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70" w:type="dxa"/>
        <w:tblLook w:val="00A0"/>
      </w:tblPr>
      <w:tblGrid>
        <w:gridCol w:w="3823"/>
        <w:gridCol w:w="1842"/>
        <w:gridCol w:w="4105"/>
      </w:tblGrid>
      <w:tr w:rsidR="004731A7" w:rsidTr="00562485">
        <w:tc>
          <w:tcPr>
            <w:tcW w:w="3823" w:type="dxa"/>
          </w:tcPr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2" w:type="dxa"/>
          </w:tcPr>
          <w:p w:rsidR="004731A7" w:rsidRPr="00562485" w:rsidRDefault="004731A7" w:rsidP="00562485">
            <w:pPr>
              <w:ind w:right="-3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  <w:lang w:val="ru-RU"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1.7pt;margin-top:4.6pt;width:39.05pt;height:55.2pt;z-index:251658240;mso-wrap-edited:f;mso-position-horizontal-relative:text;mso-position-vertical-relative:text" fillcolor="window">
                  <v:imagedata r:id="rId5" o:title=""/>
                  <w10:wrap type="square"/>
                </v:shape>
                <o:OLEObject Type="Embed" ProgID="Word.Picture.8" ShapeID="_x0000_s1026" DrawAspect="Content" ObjectID="_1839483709" r:id="rId6"/>
              </w:pict>
            </w:r>
          </w:p>
        </w:tc>
        <w:tc>
          <w:tcPr>
            <w:tcW w:w="4105" w:type="dxa"/>
          </w:tcPr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731A7" w:rsidRPr="00497346" w:rsidTr="00562485">
        <w:tc>
          <w:tcPr>
            <w:tcW w:w="9770" w:type="dxa"/>
            <w:gridSpan w:val="3"/>
          </w:tcPr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28"/>
                <w:szCs w:val="28"/>
              </w:rPr>
            </w:pPr>
            <w:r w:rsidRPr="00562485">
              <w:rPr>
                <w:b/>
                <w:bCs/>
                <w:sz w:val="28"/>
                <w:szCs w:val="28"/>
              </w:rPr>
              <w:t>ДЕРЖАВНА УСТАНОВА «ІНСТИТУТ ПАТОЛОГІЇ ХРЕБТА</w:t>
            </w:r>
          </w:p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28"/>
                <w:szCs w:val="28"/>
              </w:rPr>
            </w:pPr>
            <w:r w:rsidRPr="00562485">
              <w:rPr>
                <w:b/>
                <w:bCs/>
                <w:sz w:val="28"/>
                <w:szCs w:val="28"/>
              </w:rPr>
              <w:t xml:space="preserve">ТА СУГЛОБІВ ІМЕНІ ПРОФЕСОРА М.І. СИТЕНКА </w:t>
            </w:r>
          </w:p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28"/>
                <w:szCs w:val="28"/>
              </w:rPr>
            </w:pPr>
            <w:r w:rsidRPr="00562485">
              <w:rPr>
                <w:b/>
                <w:bCs/>
                <w:sz w:val="28"/>
                <w:szCs w:val="28"/>
              </w:rPr>
              <w:t>НАЦІОНАЛЬНОЇ АКАДЕМІЇ МЕДИЧНИХ НАУК УКРАЇНИ»</w:t>
            </w:r>
          </w:p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bookmarkStart w:id="0" w:name="_GoBack"/>
            <w:bookmarkEnd w:id="0"/>
            <w:r w:rsidRPr="00562485">
              <w:rPr>
                <w:b/>
                <w:bCs/>
                <w:sz w:val="28"/>
                <w:szCs w:val="28"/>
              </w:rPr>
              <w:t>(ДУ «ІПХС ІМ. ПРОФ. М.І. СИТЕНКА НАМН УКРАЇНИ»)</w:t>
            </w:r>
          </w:p>
          <w:p w:rsidR="004731A7" w:rsidRPr="00562485" w:rsidRDefault="004731A7" w:rsidP="00562485">
            <w:pPr>
              <w:ind w:right="-2"/>
              <w:jc w:val="center"/>
              <w:rPr>
                <w:bCs/>
              </w:rPr>
            </w:pPr>
            <w:r w:rsidRPr="00562485">
              <w:rPr>
                <w:bCs/>
                <w:sz w:val="22"/>
                <w:szCs w:val="22"/>
              </w:rPr>
              <w:t>вул. Григорія Сковороди,</w:t>
            </w:r>
            <w:r w:rsidRPr="00562485">
              <w:rPr>
                <w:bCs/>
                <w:sz w:val="22"/>
                <w:szCs w:val="22"/>
                <w:lang w:val="ru-RU"/>
              </w:rPr>
              <w:t xml:space="preserve"> </w:t>
            </w:r>
            <w:smartTag w:uri="urn:schemas-microsoft-com:office:smarttags" w:element="metricconverter">
              <w:smartTagPr>
                <w:attr w:name="ProductID" w:val="80, м"/>
              </w:smartTagPr>
              <w:r w:rsidRPr="00562485">
                <w:rPr>
                  <w:bCs/>
                  <w:sz w:val="22"/>
                  <w:szCs w:val="22"/>
                </w:rPr>
                <w:t>80, м</w:t>
              </w:r>
            </w:smartTag>
            <w:r w:rsidRPr="00562485">
              <w:rPr>
                <w:bCs/>
                <w:sz w:val="22"/>
                <w:szCs w:val="22"/>
              </w:rPr>
              <w:t>. Харків, 61024  тел.</w:t>
            </w:r>
            <w:r w:rsidRPr="00562485">
              <w:rPr>
                <w:bCs/>
                <w:sz w:val="22"/>
                <w:szCs w:val="22"/>
                <w:lang w:val="ru-RU"/>
              </w:rPr>
              <w:t>/</w:t>
            </w:r>
            <w:r w:rsidRPr="00562485">
              <w:rPr>
                <w:bCs/>
                <w:sz w:val="22"/>
                <w:szCs w:val="22"/>
              </w:rPr>
              <w:t xml:space="preserve">факс </w:t>
            </w:r>
            <w:r w:rsidRPr="00562485">
              <w:rPr>
                <w:bCs/>
                <w:sz w:val="22"/>
                <w:szCs w:val="22"/>
                <w:lang w:val="ru-RU"/>
              </w:rPr>
              <w:t>+38</w:t>
            </w:r>
            <w:r w:rsidRPr="00562485">
              <w:rPr>
                <w:bCs/>
                <w:sz w:val="22"/>
                <w:szCs w:val="22"/>
              </w:rPr>
              <w:t> (057) 725-14-00</w:t>
            </w:r>
          </w:p>
          <w:p w:rsidR="004731A7" w:rsidRPr="00562485" w:rsidRDefault="004731A7" w:rsidP="00562485">
            <w:pPr>
              <w:ind w:right="205"/>
              <w:jc w:val="center"/>
              <w:rPr>
                <w:b/>
                <w:bCs/>
              </w:rPr>
            </w:pPr>
            <w:r w:rsidRPr="00562485">
              <w:rPr>
                <w:bCs/>
                <w:sz w:val="22"/>
                <w:szCs w:val="22"/>
                <w:lang w:val="en-US"/>
              </w:rPr>
              <w:t>email</w:t>
            </w:r>
            <w:r w:rsidRPr="00630BB6">
              <w:rPr>
                <w:bCs/>
                <w:sz w:val="22"/>
                <w:szCs w:val="22"/>
              </w:rPr>
              <w:t xml:space="preserve">: </w:t>
            </w:r>
            <w:r w:rsidRPr="00562485">
              <w:rPr>
                <w:bCs/>
                <w:sz w:val="22"/>
                <w:szCs w:val="22"/>
                <w:lang w:val="en-US"/>
              </w:rPr>
              <w:t>institutesytenko</w:t>
            </w:r>
            <w:r w:rsidRPr="00630BB6">
              <w:rPr>
                <w:bCs/>
                <w:sz w:val="22"/>
                <w:szCs w:val="22"/>
              </w:rPr>
              <w:t>@</w:t>
            </w:r>
            <w:r>
              <w:rPr>
                <w:bCs/>
                <w:sz w:val="22"/>
                <w:szCs w:val="22"/>
                <w:lang w:val="en-US"/>
              </w:rPr>
              <w:t>ukr</w:t>
            </w:r>
            <w:r w:rsidRPr="003B1F8F">
              <w:rPr>
                <w:bCs/>
                <w:sz w:val="22"/>
                <w:szCs w:val="22"/>
              </w:rPr>
              <w:t>.</w:t>
            </w:r>
            <w:r>
              <w:rPr>
                <w:bCs/>
                <w:sz w:val="22"/>
                <w:szCs w:val="22"/>
                <w:lang w:val="en-US"/>
              </w:rPr>
              <w:t>net</w:t>
            </w:r>
            <w:r w:rsidRPr="00562485">
              <w:rPr>
                <w:bCs/>
                <w:sz w:val="22"/>
                <w:szCs w:val="22"/>
                <w:lang w:val="it-IT"/>
              </w:rPr>
              <w:t xml:space="preserve"> </w:t>
            </w:r>
            <w:r w:rsidRPr="00562485">
              <w:rPr>
                <w:bCs/>
                <w:sz w:val="22"/>
                <w:szCs w:val="22"/>
              </w:rPr>
              <w:t xml:space="preserve">      </w:t>
            </w:r>
            <w:r w:rsidRPr="00630BB6">
              <w:rPr>
                <w:bCs/>
                <w:sz w:val="22"/>
                <w:szCs w:val="22"/>
              </w:rPr>
              <w:t>к</w:t>
            </w:r>
            <w:r w:rsidRPr="00562485">
              <w:rPr>
                <w:bCs/>
                <w:sz w:val="22"/>
                <w:szCs w:val="22"/>
              </w:rPr>
              <w:t>од  ЄДРПОУ 02012214</w:t>
            </w:r>
          </w:p>
        </w:tc>
      </w:tr>
    </w:tbl>
    <w:p w:rsidR="004731A7" w:rsidRDefault="004731A7" w:rsidP="007C52A2">
      <w:pPr>
        <w:ind w:right="205"/>
        <w:jc w:val="both"/>
        <w:rPr>
          <w:bCs/>
        </w:rPr>
      </w:pPr>
    </w:p>
    <w:p w:rsidR="004731A7" w:rsidRDefault="004731A7" w:rsidP="00456094">
      <w:pPr>
        <w:ind w:right="205" w:firstLine="36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u w:val="single"/>
        </w:rPr>
        <w:t xml:space="preserve">« </w:t>
      </w:r>
      <w:r>
        <w:rPr>
          <w:bCs/>
          <w:sz w:val="28"/>
          <w:szCs w:val="28"/>
          <w:u w:val="single"/>
          <w:lang w:val="ru-RU"/>
        </w:rPr>
        <w:t>5</w:t>
      </w:r>
      <w:r>
        <w:rPr>
          <w:bCs/>
          <w:sz w:val="28"/>
          <w:szCs w:val="28"/>
          <w:u w:val="single"/>
        </w:rPr>
        <w:t xml:space="preserve"> » травня  </w:t>
      </w:r>
      <w:r w:rsidRPr="00983822">
        <w:rPr>
          <w:bCs/>
          <w:sz w:val="28"/>
          <w:szCs w:val="28"/>
          <w:u w:val="single"/>
        </w:rPr>
        <w:t>2</w:t>
      </w:r>
      <w:r w:rsidRPr="00881259">
        <w:rPr>
          <w:bCs/>
          <w:sz w:val="28"/>
          <w:szCs w:val="28"/>
          <w:u w:val="single"/>
        </w:rPr>
        <w:t>02</w:t>
      </w:r>
      <w:r>
        <w:rPr>
          <w:bCs/>
          <w:sz w:val="28"/>
          <w:szCs w:val="28"/>
          <w:u w:val="single"/>
        </w:rPr>
        <w:t xml:space="preserve">6 </w:t>
      </w:r>
      <w:r w:rsidRPr="00183E20">
        <w:rPr>
          <w:bCs/>
          <w:sz w:val="28"/>
          <w:szCs w:val="28"/>
          <w:u w:val="single"/>
        </w:rPr>
        <w:t xml:space="preserve">  </w:t>
      </w:r>
      <w:r w:rsidRPr="00630BB6">
        <w:rPr>
          <w:bCs/>
          <w:sz w:val="28"/>
          <w:szCs w:val="28"/>
        </w:rPr>
        <w:t xml:space="preserve"> </w:t>
      </w:r>
    </w:p>
    <w:p w:rsidR="004731A7" w:rsidRPr="00983822" w:rsidRDefault="004731A7" w:rsidP="00456094">
      <w:pPr>
        <w:ind w:right="205" w:firstLine="360"/>
        <w:jc w:val="both"/>
        <w:rPr>
          <w:bCs/>
          <w:sz w:val="28"/>
          <w:szCs w:val="28"/>
        </w:rPr>
      </w:pPr>
      <w:r w:rsidRPr="00630BB6"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             </w:t>
      </w:r>
      <w:r w:rsidRPr="00630BB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                      </w:t>
      </w:r>
      <w:r w:rsidRPr="00630BB6">
        <w:rPr>
          <w:bCs/>
          <w:sz w:val="28"/>
          <w:szCs w:val="28"/>
        </w:rPr>
        <w:t xml:space="preserve"> </w:t>
      </w:r>
    </w:p>
    <w:p w:rsidR="004731A7" w:rsidRDefault="004731A7" w:rsidP="003B1F8F">
      <w:pPr>
        <w:ind w:right="205"/>
        <w:jc w:val="center"/>
        <w:rPr>
          <w:bCs/>
          <w:sz w:val="28"/>
          <w:szCs w:val="28"/>
          <w:lang w:val="ru-RU"/>
        </w:rPr>
      </w:pPr>
      <w:r w:rsidRPr="0038146E">
        <w:rPr>
          <w:bCs/>
          <w:sz w:val="28"/>
          <w:szCs w:val="28"/>
        </w:rPr>
        <w:t>Вельмишановн</w:t>
      </w:r>
      <w:r>
        <w:rPr>
          <w:bCs/>
          <w:sz w:val="28"/>
          <w:szCs w:val="28"/>
          <w:lang w:val="ru-RU"/>
        </w:rPr>
        <w:t>і коллеги!</w:t>
      </w:r>
    </w:p>
    <w:p w:rsidR="004731A7" w:rsidRDefault="004731A7" w:rsidP="003B1F8F">
      <w:pPr>
        <w:ind w:right="205"/>
        <w:jc w:val="center"/>
        <w:rPr>
          <w:bCs/>
          <w:sz w:val="28"/>
          <w:szCs w:val="28"/>
          <w:lang w:val="ru-RU"/>
        </w:rPr>
      </w:pPr>
    </w:p>
    <w:p w:rsidR="004731A7" w:rsidRDefault="004731A7" w:rsidP="000D2603">
      <w:pPr>
        <w:ind w:right="205" w:firstLine="90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Повідомляємо, що </w:t>
      </w:r>
      <w:r w:rsidRPr="00540D49">
        <w:rPr>
          <w:b/>
          <w:bCs/>
          <w:sz w:val="28"/>
          <w:szCs w:val="28"/>
          <w:lang w:val="ru-RU"/>
        </w:rPr>
        <w:t>29-30 травня 2026 р</w:t>
      </w:r>
      <w:r>
        <w:rPr>
          <w:bCs/>
          <w:sz w:val="28"/>
          <w:szCs w:val="28"/>
          <w:lang w:val="ru-RU"/>
        </w:rPr>
        <w:t xml:space="preserve">. Інститут проводитиме науково-практичну конференцію </w:t>
      </w:r>
      <w:r w:rsidRPr="001B5093">
        <w:rPr>
          <w:b/>
          <w:bCs/>
          <w:sz w:val="28"/>
          <w:szCs w:val="28"/>
          <w:lang w:val="ru-RU"/>
        </w:rPr>
        <w:t>«Новітні концепції ендопротезування колінного і кульшового суглобів»</w:t>
      </w:r>
      <w:r>
        <w:rPr>
          <w:bCs/>
          <w:sz w:val="28"/>
          <w:szCs w:val="28"/>
          <w:lang w:val="ru-RU"/>
        </w:rPr>
        <w:t xml:space="preserve">. </w:t>
      </w:r>
    </w:p>
    <w:p w:rsidR="004731A7" w:rsidRDefault="004731A7" w:rsidP="000D2603">
      <w:pPr>
        <w:pStyle w:val="xfmc1"/>
        <w:shd w:val="clear" w:color="auto" w:fill="FFFFFF"/>
        <w:spacing w:before="0" w:beforeAutospacing="0" w:after="0" w:afterAutospacing="0"/>
        <w:ind w:firstLine="709"/>
        <w:jc w:val="both"/>
        <w:rPr>
          <w:color w:val="2D2C37"/>
          <w:sz w:val="28"/>
          <w:szCs w:val="28"/>
          <w:lang w:val="uk-UA"/>
        </w:rPr>
      </w:pPr>
      <w:r>
        <w:rPr>
          <w:color w:val="2D2C37"/>
          <w:sz w:val="28"/>
          <w:szCs w:val="28"/>
          <w:lang w:val="uk-UA"/>
        </w:rPr>
        <w:t xml:space="preserve">Конференція відбудеться в мальовничому курорті Буковель - Івано-Франківська обл., с.Буковель, Урочище Щивки, 220, готель «Редіссон Блю Резорт Буковель», конференц-зал Radisson Blu Resort. </w:t>
      </w:r>
    </w:p>
    <w:p w:rsidR="004731A7" w:rsidRDefault="004731A7" w:rsidP="000D2603">
      <w:pPr>
        <w:pStyle w:val="xfmc1"/>
        <w:shd w:val="clear" w:color="auto" w:fill="FFFFFF"/>
        <w:spacing w:before="0" w:beforeAutospacing="0" w:after="0" w:afterAutospacing="0"/>
        <w:ind w:firstLine="709"/>
        <w:jc w:val="both"/>
        <w:rPr>
          <w:color w:val="2D2C37"/>
          <w:sz w:val="28"/>
          <w:szCs w:val="28"/>
          <w:lang w:val="uk-UA"/>
        </w:rPr>
      </w:pPr>
      <w:r>
        <w:rPr>
          <w:color w:val="2D2C37"/>
          <w:sz w:val="28"/>
          <w:szCs w:val="28"/>
          <w:lang w:val="uk-UA"/>
        </w:rPr>
        <w:t>З доповідями приймають участь провідні фахівці з України, Європи, Великої Британії, Америки, Гонконгу, Японії та Індії.</w:t>
      </w:r>
    </w:p>
    <w:p w:rsidR="004731A7" w:rsidRDefault="004731A7" w:rsidP="000D2603">
      <w:pPr>
        <w:pStyle w:val="xfmc1"/>
        <w:shd w:val="clear" w:color="auto" w:fill="FFFFFF"/>
        <w:spacing w:before="0" w:beforeAutospacing="0" w:after="0" w:afterAutospacing="0"/>
        <w:ind w:firstLine="709"/>
        <w:jc w:val="both"/>
        <w:rPr>
          <w:color w:val="2D2C37"/>
          <w:sz w:val="28"/>
          <w:szCs w:val="28"/>
          <w:lang w:val="uk-UA"/>
        </w:rPr>
      </w:pPr>
      <w:r>
        <w:rPr>
          <w:color w:val="2D2C37"/>
          <w:sz w:val="28"/>
          <w:szCs w:val="28"/>
          <w:lang w:val="uk-UA"/>
        </w:rPr>
        <w:t>Передбачаються відкриті дискусії та відзначення преміями кращих доповідей молодих вчених. Вперше на симпозіумі будуть розглянуті питання  особливостей ендопротезування кульшових суглобів внаслідок бойової травми.</w:t>
      </w:r>
    </w:p>
    <w:p w:rsidR="004731A7" w:rsidRDefault="004731A7" w:rsidP="000D2603">
      <w:pPr>
        <w:pStyle w:val="xfmc1"/>
        <w:shd w:val="clear" w:color="auto" w:fill="FFFFFF"/>
        <w:spacing w:before="0" w:beforeAutospacing="0" w:after="0" w:afterAutospacing="0"/>
        <w:ind w:firstLine="709"/>
        <w:jc w:val="both"/>
        <w:rPr>
          <w:rFonts w:ascii="Calibri" w:hAnsi="Calibri" w:cs="Calibri"/>
          <w:color w:val="2D2C37"/>
          <w:sz w:val="22"/>
          <w:szCs w:val="22"/>
        </w:rPr>
      </w:pPr>
      <w:r>
        <w:rPr>
          <w:color w:val="2D2C37"/>
          <w:sz w:val="28"/>
          <w:szCs w:val="28"/>
          <w:lang w:val="uk-UA"/>
        </w:rPr>
        <w:t>Запрошуємо Вас та Ваших колег-однодумців прийняти участь в міжнародній науково-практичній конференції.</w:t>
      </w:r>
    </w:p>
    <w:p w:rsidR="004731A7" w:rsidRDefault="004731A7" w:rsidP="000D2603">
      <w:pPr>
        <w:ind w:right="205" w:firstLine="900"/>
        <w:jc w:val="both"/>
        <w:rPr>
          <w:sz w:val="28"/>
          <w:szCs w:val="28"/>
        </w:rPr>
      </w:pPr>
      <w:r w:rsidRPr="004931C1">
        <w:rPr>
          <w:sz w:val="28"/>
          <w:szCs w:val="28"/>
        </w:rPr>
        <w:t>Оплата</w:t>
      </w:r>
      <w:r>
        <w:rPr>
          <w:sz w:val="28"/>
          <w:szCs w:val="28"/>
        </w:rPr>
        <w:t xml:space="preserve"> за участь у конференції становить 4500 грн.</w:t>
      </w:r>
    </w:p>
    <w:p w:rsidR="004731A7" w:rsidRDefault="004731A7" w:rsidP="000D2603">
      <w:pPr>
        <w:ind w:right="205" w:firstLine="900"/>
        <w:jc w:val="both"/>
        <w:rPr>
          <w:sz w:val="28"/>
          <w:szCs w:val="28"/>
        </w:rPr>
      </w:pPr>
      <w:r>
        <w:rPr>
          <w:sz w:val="28"/>
          <w:szCs w:val="28"/>
        </w:rPr>
        <w:t>Проект програми конференції додається.</w:t>
      </w:r>
    </w:p>
    <w:p w:rsidR="004731A7" w:rsidRDefault="004731A7" w:rsidP="000D2603">
      <w:pPr>
        <w:ind w:right="205" w:firstLine="900"/>
        <w:jc w:val="both"/>
        <w:rPr>
          <w:sz w:val="28"/>
          <w:szCs w:val="28"/>
        </w:rPr>
      </w:pPr>
    </w:p>
    <w:p w:rsidR="004731A7" w:rsidRPr="0041249D" w:rsidRDefault="004731A7" w:rsidP="0041249D">
      <w:pPr>
        <w:rPr>
          <w:sz w:val="28"/>
          <w:szCs w:val="28"/>
        </w:rPr>
      </w:pPr>
      <w:r w:rsidRPr="0041249D">
        <w:rPr>
          <w:sz w:val="28"/>
          <w:szCs w:val="28"/>
        </w:rPr>
        <w:t>Реєстрація</w:t>
      </w:r>
    </w:p>
    <w:p w:rsidR="004731A7" w:rsidRDefault="004731A7" w:rsidP="0041249D">
      <w:hyperlink r:id="rId7" w:tgtFrame="_blank" w:history="1">
        <w:r w:rsidRPr="0041249D">
          <w:rPr>
            <w:rStyle w:val="Hyperlink"/>
            <w:sz w:val="28"/>
            <w:szCs w:val="28"/>
          </w:rPr>
          <w:t>https://s.asmu.com.ua/bukovel/</w:t>
        </w:r>
      </w:hyperlink>
    </w:p>
    <w:p w:rsidR="004731A7" w:rsidRDefault="004731A7" w:rsidP="000D2603">
      <w:pPr>
        <w:pStyle w:val="HTMLPreformatted"/>
        <w:shd w:val="clear" w:color="auto" w:fill="FFFFFF"/>
        <w:rPr>
          <w:sz w:val="28"/>
          <w:szCs w:val="28"/>
          <w:lang w:val="uk-UA"/>
        </w:rPr>
      </w:pPr>
      <w:r w:rsidRPr="0041249D">
        <w:rPr>
          <w:sz w:val="28"/>
          <w:szCs w:val="28"/>
          <w:lang w:val="uk-UA"/>
        </w:rPr>
        <w:t xml:space="preserve"> </w:t>
      </w:r>
    </w:p>
    <w:p w:rsidR="004731A7" w:rsidRPr="004931C1" w:rsidRDefault="004731A7" w:rsidP="000D2603">
      <w:pPr>
        <w:ind w:right="205" w:firstLine="900"/>
        <w:jc w:val="both"/>
        <w:rPr>
          <w:sz w:val="28"/>
          <w:szCs w:val="28"/>
        </w:rPr>
      </w:pPr>
    </w:p>
    <w:p w:rsidR="004731A7" w:rsidRDefault="004731A7" w:rsidP="00630BB6">
      <w:pPr>
        <w:spacing w:line="360" w:lineRule="auto"/>
        <w:ind w:right="205"/>
        <w:jc w:val="both"/>
        <w:rPr>
          <w:bCs/>
          <w:sz w:val="28"/>
          <w:szCs w:val="28"/>
        </w:rPr>
      </w:pPr>
    </w:p>
    <w:p w:rsidR="004731A7" w:rsidRDefault="004731A7" w:rsidP="001D2E76">
      <w:pPr>
        <w:ind w:right="205"/>
        <w:jc w:val="both"/>
        <w:rPr>
          <w:b/>
          <w:bCs/>
        </w:rPr>
      </w:pPr>
      <w:r>
        <w:rPr>
          <w:bCs/>
          <w:sz w:val="28"/>
          <w:szCs w:val="28"/>
        </w:rPr>
        <w:t xml:space="preserve">   </w:t>
      </w:r>
      <w:r>
        <w:rPr>
          <w:bCs/>
          <w:sz w:val="28"/>
          <w:szCs w:val="28"/>
          <w:lang w:val="ru-RU"/>
        </w:rPr>
        <w:t>З повагою                         ОРГКОМІТЕТ</w:t>
      </w:r>
      <w:r>
        <w:rPr>
          <w:bCs/>
          <w:sz w:val="28"/>
          <w:szCs w:val="28"/>
        </w:rPr>
        <w:t xml:space="preserve">     </w:t>
      </w:r>
    </w:p>
    <w:p w:rsidR="004731A7" w:rsidRDefault="004731A7" w:rsidP="007C52A2">
      <w:pPr>
        <w:ind w:right="205"/>
        <w:jc w:val="center"/>
        <w:rPr>
          <w:b/>
          <w:bCs/>
        </w:rPr>
      </w:pPr>
    </w:p>
    <w:sectPr w:rsidR="004731A7" w:rsidSect="003B0DA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04D03"/>
    <w:multiLevelType w:val="hybridMultilevel"/>
    <w:tmpl w:val="80361F2E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52A2"/>
    <w:rsid w:val="000006AE"/>
    <w:rsid w:val="00020D54"/>
    <w:rsid w:val="00025AB0"/>
    <w:rsid w:val="00034767"/>
    <w:rsid w:val="0009116A"/>
    <w:rsid w:val="000D2603"/>
    <w:rsid w:val="000F57CD"/>
    <w:rsid w:val="0013415C"/>
    <w:rsid w:val="001430A0"/>
    <w:rsid w:val="0015400F"/>
    <w:rsid w:val="00156293"/>
    <w:rsid w:val="00183E20"/>
    <w:rsid w:val="001936DC"/>
    <w:rsid w:val="001B5093"/>
    <w:rsid w:val="001D2E76"/>
    <w:rsid w:val="001F713D"/>
    <w:rsid w:val="00255296"/>
    <w:rsid w:val="002C639B"/>
    <w:rsid w:val="002E766B"/>
    <w:rsid w:val="002F736F"/>
    <w:rsid w:val="00307201"/>
    <w:rsid w:val="003104A3"/>
    <w:rsid w:val="003267DA"/>
    <w:rsid w:val="003449E5"/>
    <w:rsid w:val="0038146E"/>
    <w:rsid w:val="003928C1"/>
    <w:rsid w:val="003B0DAE"/>
    <w:rsid w:val="003B1F8F"/>
    <w:rsid w:val="003B5AE3"/>
    <w:rsid w:val="0041249D"/>
    <w:rsid w:val="0042030C"/>
    <w:rsid w:val="004279C8"/>
    <w:rsid w:val="00433492"/>
    <w:rsid w:val="00440624"/>
    <w:rsid w:val="004476D0"/>
    <w:rsid w:val="00456094"/>
    <w:rsid w:val="004731A7"/>
    <w:rsid w:val="004760E9"/>
    <w:rsid w:val="004931C1"/>
    <w:rsid w:val="00497346"/>
    <w:rsid w:val="004B12C2"/>
    <w:rsid w:val="00540D49"/>
    <w:rsid w:val="005607E5"/>
    <w:rsid w:val="00562485"/>
    <w:rsid w:val="005C77E3"/>
    <w:rsid w:val="005D102F"/>
    <w:rsid w:val="005D12AD"/>
    <w:rsid w:val="00630BB6"/>
    <w:rsid w:val="0063748C"/>
    <w:rsid w:val="00672D55"/>
    <w:rsid w:val="00685345"/>
    <w:rsid w:val="006B35BC"/>
    <w:rsid w:val="006D7D2E"/>
    <w:rsid w:val="006F4C00"/>
    <w:rsid w:val="00712F32"/>
    <w:rsid w:val="00731E42"/>
    <w:rsid w:val="0074195D"/>
    <w:rsid w:val="0079323F"/>
    <w:rsid w:val="00796993"/>
    <w:rsid w:val="007B6909"/>
    <w:rsid w:val="007C3B57"/>
    <w:rsid w:val="007C52A2"/>
    <w:rsid w:val="007E2AD2"/>
    <w:rsid w:val="007E42B3"/>
    <w:rsid w:val="00822351"/>
    <w:rsid w:val="00846917"/>
    <w:rsid w:val="00866CB9"/>
    <w:rsid w:val="00877BDA"/>
    <w:rsid w:val="00881259"/>
    <w:rsid w:val="008E5D53"/>
    <w:rsid w:val="00917A9A"/>
    <w:rsid w:val="009309CE"/>
    <w:rsid w:val="00961D7F"/>
    <w:rsid w:val="0096213A"/>
    <w:rsid w:val="00983822"/>
    <w:rsid w:val="00991B9B"/>
    <w:rsid w:val="009D122A"/>
    <w:rsid w:val="00A00539"/>
    <w:rsid w:val="00A17F59"/>
    <w:rsid w:val="00AA36FD"/>
    <w:rsid w:val="00AC4866"/>
    <w:rsid w:val="00AD6CC4"/>
    <w:rsid w:val="00B072A6"/>
    <w:rsid w:val="00B31C1D"/>
    <w:rsid w:val="00B3592F"/>
    <w:rsid w:val="00B44264"/>
    <w:rsid w:val="00B7618D"/>
    <w:rsid w:val="00BD0D2F"/>
    <w:rsid w:val="00C0715C"/>
    <w:rsid w:val="00C1187C"/>
    <w:rsid w:val="00C132E2"/>
    <w:rsid w:val="00C149DB"/>
    <w:rsid w:val="00CC358C"/>
    <w:rsid w:val="00CD32D7"/>
    <w:rsid w:val="00D32005"/>
    <w:rsid w:val="00D34489"/>
    <w:rsid w:val="00D66748"/>
    <w:rsid w:val="00D87B37"/>
    <w:rsid w:val="00E27D12"/>
    <w:rsid w:val="00E70262"/>
    <w:rsid w:val="00EA4901"/>
    <w:rsid w:val="00EC3B46"/>
    <w:rsid w:val="00EF7AFF"/>
    <w:rsid w:val="00F06560"/>
    <w:rsid w:val="00F070D4"/>
    <w:rsid w:val="00F621B5"/>
    <w:rsid w:val="00F62B4A"/>
    <w:rsid w:val="00F94B3C"/>
    <w:rsid w:val="00FE6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A2"/>
    <w:pPr>
      <w:suppressAutoHyphens/>
    </w:pPr>
    <w:rPr>
      <w:rFonts w:ascii="Times New Roman" w:eastAsia="Times New Roman" w:hAnsi="Times New Roman"/>
      <w:sz w:val="24"/>
      <w:szCs w:val="24"/>
      <w:lang w:val="uk-UA" w:eastAsia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7C52A2"/>
    <w:pPr>
      <w:spacing w:before="280" w:after="280"/>
    </w:pPr>
    <w:rPr>
      <w:lang w:val="ru-RU"/>
    </w:rPr>
  </w:style>
  <w:style w:type="table" w:styleId="TableGrid">
    <w:name w:val="Table Grid"/>
    <w:basedOn w:val="TableNormal"/>
    <w:uiPriority w:val="99"/>
    <w:rsid w:val="007C52A2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1B5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alibri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E27D12"/>
    <w:rPr>
      <w:rFonts w:ascii="Courier New" w:hAnsi="Courier New" w:cs="Courier New"/>
      <w:sz w:val="20"/>
      <w:szCs w:val="20"/>
      <w:lang w:val="uk-UA" w:eastAsia="ar-SA" w:bidi="ar-SA"/>
    </w:rPr>
  </w:style>
  <w:style w:type="character" w:styleId="Hyperlink">
    <w:name w:val="Hyperlink"/>
    <w:basedOn w:val="DefaultParagraphFont"/>
    <w:uiPriority w:val="99"/>
    <w:rsid w:val="001B5093"/>
    <w:rPr>
      <w:rFonts w:cs="Times New Roman"/>
      <w:color w:val="0000FF"/>
      <w:u w:val="single"/>
    </w:rPr>
  </w:style>
  <w:style w:type="paragraph" w:customStyle="1" w:styleId="xfmc1">
    <w:name w:val="xfmc1"/>
    <w:basedOn w:val="Normal"/>
    <w:uiPriority w:val="99"/>
    <w:rsid w:val="000D2603"/>
    <w:pPr>
      <w:suppressAutoHyphens w:val="0"/>
      <w:spacing w:before="100" w:beforeAutospacing="1" w:after="100" w:afterAutospacing="1"/>
    </w:pPr>
    <w:rPr>
      <w:rFonts w:eastAsia="Calibri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998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8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.asmu.com.ua/bukov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204</TotalTime>
  <Pages>1</Pages>
  <Words>217</Words>
  <Characters>1238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ЕленаШевченко</dc:creator>
  <cp:keywords/>
  <dc:description/>
  <cp:lastModifiedBy>User Windows</cp:lastModifiedBy>
  <cp:revision>58</cp:revision>
  <cp:lastPrinted>2026-04-10T07:38:00Z</cp:lastPrinted>
  <dcterms:created xsi:type="dcterms:W3CDTF">2024-02-26T12:27:00Z</dcterms:created>
  <dcterms:modified xsi:type="dcterms:W3CDTF">2026-05-05T07:55:00Z</dcterms:modified>
</cp:coreProperties>
</file>