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133D" w:rsidRPr="006E4766" w:rsidRDefault="00C7133D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C7133D" w:rsidRPr="006E476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D6E"/>
    <w:rsid w:val="00571D6E"/>
    <w:rsid w:val="00624A83"/>
    <w:rsid w:val="006E4766"/>
    <w:rsid w:val="00C71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472176-DD4D-4545-9D2A-891446623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3</cp:revision>
  <dcterms:created xsi:type="dcterms:W3CDTF">2022-08-11T12:54:00Z</dcterms:created>
  <dcterms:modified xsi:type="dcterms:W3CDTF">2022-08-11T13:29:00Z</dcterms:modified>
</cp:coreProperties>
</file>