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BBE" w:rsidRPr="0080500E" w:rsidRDefault="0094615E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80500E">
        <w:rPr>
          <w:rFonts w:ascii="Times New Roman" w:hAnsi="Times New Roman" w:cs="Times New Roman"/>
          <w:b/>
          <w:sz w:val="26"/>
          <w:szCs w:val="26"/>
          <w:lang w:val="uk-UA"/>
        </w:rPr>
        <w:t>АКТ</w:t>
      </w:r>
    </w:p>
    <w:p w:rsidR="00890FFB" w:rsidRPr="005F5BBE" w:rsidRDefault="005F5BBE" w:rsidP="005F5BBE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п</w:t>
      </w:r>
      <w:r w:rsidRPr="005F5BBE">
        <w:rPr>
          <w:rFonts w:ascii="Times New Roman" w:hAnsi="Times New Roman" w:cs="Times New Roman"/>
          <w:sz w:val="26"/>
          <w:szCs w:val="26"/>
          <w:lang w:val="uk-UA"/>
        </w:rPr>
        <w:t>рийняття –</w:t>
      </w:r>
      <w:r w:rsidR="0094615E" w:rsidRPr="005F5BBE">
        <w:rPr>
          <w:rFonts w:ascii="Times New Roman" w:hAnsi="Times New Roman" w:cs="Times New Roman"/>
          <w:sz w:val="26"/>
          <w:szCs w:val="26"/>
          <w:lang w:val="uk-UA"/>
        </w:rPr>
        <w:t xml:space="preserve"> передачі</w:t>
      </w:r>
    </w:p>
    <w:p w:rsidR="005F5BBE" w:rsidRPr="005F5BBE" w:rsidRDefault="005F5BBE" w:rsidP="005F5BBE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о</w:t>
      </w:r>
      <w:r w:rsidRPr="005F5BBE">
        <w:rPr>
          <w:rFonts w:ascii="Times New Roman" w:hAnsi="Times New Roman" w:cs="Times New Roman"/>
          <w:sz w:val="26"/>
          <w:szCs w:val="26"/>
          <w:lang w:val="uk-UA"/>
        </w:rPr>
        <w:t>сновних засобів та інших необоротних матеріал</w:t>
      </w:r>
      <w:r>
        <w:rPr>
          <w:rFonts w:ascii="Times New Roman" w:hAnsi="Times New Roman" w:cs="Times New Roman"/>
          <w:sz w:val="26"/>
          <w:szCs w:val="26"/>
          <w:lang w:val="uk-UA"/>
        </w:rPr>
        <w:t>ь</w:t>
      </w:r>
      <w:r w:rsidRPr="005F5BBE">
        <w:rPr>
          <w:rFonts w:ascii="Times New Roman" w:hAnsi="Times New Roman" w:cs="Times New Roman"/>
          <w:sz w:val="26"/>
          <w:szCs w:val="26"/>
          <w:lang w:val="uk-UA"/>
        </w:rPr>
        <w:t>них активів</w:t>
      </w:r>
    </w:p>
    <w:p w:rsidR="0094615E" w:rsidRPr="0080500E" w:rsidRDefault="00783D43" w:rsidP="005F5BBE">
      <w:pPr>
        <w:spacing w:after="0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31.0</w:t>
      </w:r>
      <w:r w:rsidR="00623F5B">
        <w:rPr>
          <w:rFonts w:cs="Times New Roman"/>
          <w:sz w:val="24"/>
          <w:szCs w:val="24"/>
          <w:lang w:val="uk-UA"/>
        </w:rPr>
        <w:t>1</w:t>
      </w:r>
      <w:r w:rsidR="005F5BBE" w:rsidRPr="0080500E">
        <w:rPr>
          <w:rFonts w:cs="Times New Roman"/>
          <w:sz w:val="24"/>
          <w:szCs w:val="24"/>
          <w:lang w:val="uk-UA"/>
        </w:rPr>
        <w:t>.</w:t>
      </w:r>
      <w:r>
        <w:rPr>
          <w:rFonts w:cs="Times New Roman"/>
          <w:sz w:val="24"/>
          <w:szCs w:val="24"/>
          <w:lang w:val="uk-UA"/>
        </w:rPr>
        <w:t>2025</w:t>
      </w:r>
      <w:r w:rsidR="00623F5B">
        <w:rPr>
          <w:rFonts w:cs="Times New Roman"/>
          <w:sz w:val="24"/>
          <w:szCs w:val="24"/>
          <w:lang w:val="uk-UA"/>
        </w:rPr>
        <w:t>р</w:t>
      </w:r>
      <w:r w:rsidR="005F5BBE" w:rsidRPr="0080500E">
        <w:rPr>
          <w:rFonts w:cs="Times New Roman"/>
          <w:sz w:val="24"/>
          <w:szCs w:val="24"/>
          <w:lang w:val="uk-UA"/>
        </w:rPr>
        <w:t xml:space="preserve">.                                                                                                                                        </w:t>
      </w:r>
      <w:r w:rsidR="0080500E">
        <w:rPr>
          <w:rFonts w:cs="Times New Roman"/>
          <w:sz w:val="24"/>
          <w:szCs w:val="24"/>
          <w:lang w:val="uk-UA"/>
        </w:rPr>
        <w:t xml:space="preserve"> </w:t>
      </w:r>
      <w:r w:rsidR="005F5BBE" w:rsidRPr="0080500E">
        <w:rPr>
          <w:rFonts w:cs="Times New Roman"/>
          <w:sz w:val="24"/>
          <w:szCs w:val="24"/>
          <w:lang w:val="uk-UA"/>
        </w:rPr>
        <w:t xml:space="preserve"> м. Золочів</w:t>
      </w:r>
    </w:p>
    <w:p w:rsidR="0094615E" w:rsidRPr="0080500E" w:rsidRDefault="005F5BBE" w:rsidP="0080500E">
      <w:pPr>
        <w:ind w:firstLine="708"/>
        <w:jc w:val="both"/>
        <w:rPr>
          <w:rFonts w:ascii="Times New Roman" w:hAnsi="Times New Roman" w:cs="Times New Roman"/>
          <w:lang w:val="uk-UA"/>
        </w:rPr>
      </w:pPr>
      <w:r w:rsidRPr="0080500E">
        <w:rPr>
          <w:rFonts w:ascii="Times New Roman" w:hAnsi="Times New Roman" w:cs="Times New Roman"/>
          <w:lang w:val="uk-UA"/>
        </w:rPr>
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  передає</w:t>
      </w:r>
      <w:r w:rsidR="005A3029">
        <w:rPr>
          <w:rFonts w:ascii="Times New Roman" w:hAnsi="Times New Roman" w:cs="Times New Roman"/>
          <w:lang w:val="uk-UA"/>
        </w:rPr>
        <w:t>,</w:t>
      </w:r>
      <w:r w:rsidRPr="0080500E">
        <w:rPr>
          <w:rFonts w:ascii="Times New Roman" w:hAnsi="Times New Roman" w:cs="Times New Roman"/>
          <w:lang w:val="uk-UA"/>
        </w:rPr>
        <w:t xml:space="preserve"> в особі директора </w:t>
      </w:r>
      <w:r w:rsidR="00623F5B">
        <w:rPr>
          <w:rFonts w:ascii="Times New Roman" w:hAnsi="Times New Roman" w:cs="Times New Roman"/>
          <w:lang w:val="uk-UA"/>
        </w:rPr>
        <w:t>Яцунського Тараса Петровича</w:t>
      </w:r>
      <w:r w:rsidR="005A3029">
        <w:rPr>
          <w:rFonts w:ascii="Times New Roman" w:hAnsi="Times New Roman" w:cs="Times New Roman"/>
          <w:lang w:val="uk-UA"/>
        </w:rPr>
        <w:t>, яка</w:t>
      </w:r>
      <w:r w:rsidRPr="0080500E">
        <w:rPr>
          <w:rFonts w:ascii="Times New Roman" w:hAnsi="Times New Roman" w:cs="Times New Roman"/>
          <w:lang w:val="uk-UA"/>
        </w:rPr>
        <w:t xml:space="preserve"> діє на підставі Статуту з однієї сторони</w:t>
      </w:r>
      <w:r w:rsidR="009758F8">
        <w:rPr>
          <w:rFonts w:ascii="Times New Roman" w:hAnsi="Times New Roman" w:cs="Times New Roman"/>
          <w:lang w:val="uk-UA"/>
        </w:rPr>
        <w:t xml:space="preserve">  Золочівська міська рада</w:t>
      </w:r>
      <w:r w:rsidR="005A3029" w:rsidRPr="0080500E">
        <w:rPr>
          <w:rFonts w:ascii="Times New Roman" w:hAnsi="Times New Roman" w:cs="Times New Roman"/>
          <w:lang w:val="uk-UA"/>
        </w:rPr>
        <w:t xml:space="preserve"> Золочівського району Львівської області </w:t>
      </w:r>
      <w:r w:rsidR="005A3029">
        <w:rPr>
          <w:rFonts w:ascii="Times New Roman" w:hAnsi="Times New Roman" w:cs="Times New Roman"/>
          <w:lang w:val="uk-UA"/>
        </w:rPr>
        <w:t xml:space="preserve">з </w:t>
      </w:r>
      <w:r w:rsidRPr="0080500E">
        <w:rPr>
          <w:rFonts w:ascii="Times New Roman" w:hAnsi="Times New Roman" w:cs="Times New Roman"/>
          <w:lang w:val="uk-UA"/>
        </w:rPr>
        <w:t>другої сторони пр</w:t>
      </w:r>
      <w:r w:rsidR="005A3029">
        <w:rPr>
          <w:rFonts w:ascii="Times New Roman" w:hAnsi="Times New Roman" w:cs="Times New Roman"/>
          <w:lang w:val="uk-UA"/>
        </w:rPr>
        <w:t xml:space="preserve">иймає </w:t>
      </w:r>
      <w:r w:rsidR="005A3029" w:rsidRPr="0080500E">
        <w:rPr>
          <w:rFonts w:ascii="Times New Roman" w:hAnsi="Times New Roman" w:cs="Times New Roman"/>
          <w:lang w:val="uk-UA"/>
        </w:rPr>
        <w:t xml:space="preserve">на баланс </w:t>
      </w:r>
      <w:r w:rsidR="005A3029">
        <w:rPr>
          <w:rFonts w:ascii="Times New Roman" w:hAnsi="Times New Roman" w:cs="Times New Roman"/>
          <w:lang w:val="uk-UA"/>
        </w:rPr>
        <w:t>в особі</w:t>
      </w:r>
      <w:r w:rsidR="00783D43">
        <w:rPr>
          <w:rFonts w:ascii="Times New Roman" w:hAnsi="Times New Roman" w:cs="Times New Roman"/>
          <w:lang w:val="uk-UA"/>
        </w:rPr>
        <w:t xml:space="preserve"> ректора Смірнова Сергія Миколайовича</w:t>
      </w:r>
      <w:r w:rsidR="005A3029">
        <w:rPr>
          <w:rFonts w:ascii="Times New Roman" w:hAnsi="Times New Roman" w:cs="Times New Roman"/>
          <w:lang w:val="uk-UA"/>
        </w:rPr>
        <w:t xml:space="preserve"> </w:t>
      </w:r>
      <w:r w:rsidRPr="0080500E">
        <w:rPr>
          <w:rFonts w:ascii="Times New Roman" w:hAnsi="Times New Roman" w:cs="Times New Roman"/>
          <w:lang w:val="uk-UA"/>
        </w:rPr>
        <w:t>в присутності комісії:</w:t>
      </w:r>
    </w:p>
    <w:p w:rsidR="0080500E" w:rsidRDefault="0080500E" w:rsidP="0080500E">
      <w:pPr>
        <w:spacing w:after="0"/>
        <w:rPr>
          <w:rFonts w:ascii="Cambria" w:hAnsi="Cambria"/>
          <w:lang w:val="uk-UA"/>
        </w:rPr>
      </w:pPr>
    </w:p>
    <w:p w:rsidR="00410E2B" w:rsidRDefault="00410E2B" w:rsidP="00410E2B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Романишин Мирослава                         -      заступник директора </w:t>
      </w:r>
      <w:proofErr w:type="spellStart"/>
      <w:r>
        <w:rPr>
          <w:rFonts w:ascii="Cambria" w:hAnsi="Cambria"/>
        </w:rPr>
        <w:t>з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фінансово-економічних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питань</w:t>
      </w:r>
      <w:proofErr w:type="spellEnd"/>
      <w:r>
        <w:rPr>
          <w:rFonts w:ascii="Cambria" w:hAnsi="Cambria"/>
        </w:rPr>
        <w:t xml:space="preserve">  к</w:t>
      </w:r>
      <w:proofErr w:type="gramStart"/>
      <w:r>
        <w:rPr>
          <w:rFonts w:ascii="Cambria" w:hAnsi="Cambria"/>
        </w:rPr>
        <w:t>о-</w:t>
      </w:r>
      <w:proofErr w:type="gramEnd"/>
      <w:r>
        <w:rPr>
          <w:rFonts w:ascii="Cambria" w:hAnsi="Cambria"/>
        </w:rPr>
        <w:t xml:space="preserve">   </w:t>
      </w:r>
      <w:proofErr w:type="spellStart"/>
      <w:r>
        <w:rPr>
          <w:rFonts w:ascii="Cambria" w:hAnsi="Cambria"/>
        </w:rPr>
        <w:t>Володимирівна</w:t>
      </w:r>
      <w:proofErr w:type="spellEnd"/>
      <w:r>
        <w:rPr>
          <w:rFonts w:ascii="Cambria" w:hAnsi="Cambria"/>
        </w:rPr>
        <w:t xml:space="preserve">                                                </w:t>
      </w:r>
      <w:proofErr w:type="spellStart"/>
      <w:r>
        <w:rPr>
          <w:rFonts w:ascii="Cambria" w:hAnsi="Cambria"/>
        </w:rPr>
        <w:t>мунального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некомерційного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підприємства</w:t>
      </w:r>
      <w:proofErr w:type="spellEnd"/>
      <w:r>
        <w:rPr>
          <w:rFonts w:ascii="Cambria" w:hAnsi="Cambria"/>
        </w:rPr>
        <w:t xml:space="preserve"> «</w:t>
      </w:r>
      <w:proofErr w:type="spellStart"/>
      <w:r>
        <w:rPr>
          <w:rFonts w:ascii="Cambria" w:hAnsi="Cambria"/>
        </w:rPr>
        <w:t>Золочівська</w:t>
      </w:r>
      <w:proofErr w:type="spellEnd"/>
      <w:r>
        <w:rPr>
          <w:rFonts w:ascii="Cambria" w:hAnsi="Cambria"/>
        </w:rPr>
        <w:t xml:space="preserve">    </w:t>
      </w:r>
    </w:p>
    <w:p w:rsidR="00410E2B" w:rsidRDefault="00410E2B" w:rsidP="00410E2B">
      <w:pPr>
        <w:spacing w:after="0"/>
        <w:ind w:left="3540"/>
        <w:rPr>
          <w:rFonts w:ascii="Cambria" w:hAnsi="Cambria"/>
        </w:rPr>
      </w:pPr>
      <w:r>
        <w:rPr>
          <w:rFonts w:ascii="Cambria" w:hAnsi="Cambria"/>
        </w:rPr>
        <w:t xml:space="preserve">        </w:t>
      </w:r>
      <w:proofErr w:type="spellStart"/>
      <w:r>
        <w:rPr>
          <w:rFonts w:ascii="Cambria" w:hAnsi="Cambria"/>
        </w:rPr>
        <w:t>центальна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районна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лікарня</w:t>
      </w:r>
      <w:proofErr w:type="spellEnd"/>
      <w:r>
        <w:rPr>
          <w:rFonts w:ascii="Cambria" w:hAnsi="Cambria"/>
        </w:rPr>
        <w:t xml:space="preserve">»  </w:t>
      </w:r>
      <w:proofErr w:type="spellStart"/>
      <w:r>
        <w:rPr>
          <w:rFonts w:ascii="Cambria" w:hAnsi="Cambria"/>
        </w:rPr>
        <w:t>Золочівської</w:t>
      </w:r>
      <w:proofErr w:type="spellEnd"/>
      <w:r>
        <w:rPr>
          <w:rFonts w:ascii="Cambria" w:hAnsi="Cambria"/>
        </w:rPr>
        <w:t xml:space="preserve">   </w:t>
      </w:r>
      <w:proofErr w:type="spellStart"/>
      <w:r>
        <w:rPr>
          <w:rFonts w:ascii="Cambria" w:hAnsi="Cambria"/>
        </w:rPr>
        <w:t>міської</w:t>
      </w:r>
      <w:proofErr w:type="spellEnd"/>
      <w:r w:rsidRPr="00FA7743">
        <w:rPr>
          <w:rFonts w:ascii="Cambria" w:hAnsi="Cambria"/>
        </w:rPr>
        <w:t xml:space="preserve"> </w:t>
      </w:r>
      <w:r>
        <w:rPr>
          <w:rFonts w:ascii="Cambria" w:hAnsi="Cambria"/>
        </w:rPr>
        <w:t>ради</w:t>
      </w:r>
    </w:p>
    <w:p w:rsidR="00410E2B" w:rsidRDefault="00410E2B" w:rsidP="00410E2B">
      <w:pPr>
        <w:tabs>
          <w:tab w:val="left" w:pos="3969"/>
        </w:tabs>
        <w:spacing w:after="0"/>
        <w:ind w:left="3540"/>
        <w:rPr>
          <w:rFonts w:ascii="Cambria" w:hAnsi="Cambria"/>
        </w:rPr>
      </w:pPr>
      <w:r>
        <w:rPr>
          <w:rFonts w:ascii="Cambria" w:hAnsi="Cambria"/>
        </w:rPr>
        <w:t xml:space="preserve">        </w:t>
      </w:r>
      <w:proofErr w:type="spellStart"/>
      <w:r>
        <w:rPr>
          <w:rFonts w:ascii="Cambria" w:hAnsi="Cambria"/>
        </w:rPr>
        <w:t>Золочівського</w:t>
      </w:r>
      <w:proofErr w:type="spellEnd"/>
      <w:r>
        <w:rPr>
          <w:rFonts w:ascii="Cambria" w:hAnsi="Cambria"/>
        </w:rPr>
        <w:t xml:space="preserve">  району  </w:t>
      </w:r>
      <w:proofErr w:type="spellStart"/>
      <w:r>
        <w:rPr>
          <w:rFonts w:ascii="Cambria" w:hAnsi="Cambria"/>
        </w:rPr>
        <w:t>Львівської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області</w:t>
      </w:r>
      <w:proofErr w:type="spellEnd"/>
      <w:r>
        <w:rPr>
          <w:rFonts w:ascii="Cambria" w:hAnsi="Cambria"/>
        </w:rPr>
        <w:t xml:space="preserve">        </w:t>
      </w:r>
    </w:p>
    <w:p w:rsidR="00410E2B" w:rsidRDefault="00410E2B" w:rsidP="0080500E">
      <w:pPr>
        <w:spacing w:after="0"/>
        <w:rPr>
          <w:rFonts w:ascii="Cambria" w:hAnsi="Cambria"/>
          <w:lang w:val="uk-UA"/>
        </w:rPr>
      </w:pPr>
    </w:p>
    <w:p w:rsidR="005F5BBE" w:rsidRDefault="005F5BBE" w:rsidP="0080500E">
      <w:pPr>
        <w:spacing w:after="0"/>
        <w:rPr>
          <w:rFonts w:ascii="Cambria" w:hAnsi="Cambria"/>
        </w:rPr>
      </w:pPr>
      <w:proofErr w:type="spellStart"/>
      <w:r>
        <w:rPr>
          <w:rFonts w:ascii="Cambria" w:hAnsi="Cambria"/>
        </w:rPr>
        <w:t>Сербан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Павло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Васильович</w:t>
      </w:r>
      <w:proofErr w:type="spellEnd"/>
      <w:r>
        <w:rPr>
          <w:rFonts w:ascii="Cambria" w:hAnsi="Cambria"/>
        </w:rPr>
        <w:t xml:space="preserve">                   -      </w:t>
      </w:r>
      <w:r w:rsidR="00783D43">
        <w:rPr>
          <w:rFonts w:ascii="Cambria" w:hAnsi="Cambria"/>
          <w:lang w:val="uk-UA"/>
        </w:rPr>
        <w:t>провідний інженер</w:t>
      </w:r>
      <w:r w:rsidR="00783D43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комунального</w:t>
      </w:r>
      <w:proofErr w:type="spellEnd"/>
    </w:p>
    <w:p w:rsidR="005F5BBE" w:rsidRDefault="005F5BBE" w:rsidP="005F5BBE">
      <w:pPr>
        <w:spacing w:after="0"/>
        <w:ind w:left="3615"/>
        <w:rPr>
          <w:rFonts w:ascii="Cambria" w:hAnsi="Cambria"/>
        </w:rPr>
      </w:pPr>
      <w:r>
        <w:rPr>
          <w:rFonts w:ascii="Cambria" w:hAnsi="Cambria"/>
        </w:rPr>
        <w:t xml:space="preserve">      </w:t>
      </w:r>
      <w:proofErr w:type="spellStart"/>
      <w:r>
        <w:rPr>
          <w:rFonts w:ascii="Cambria" w:hAnsi="Cambria"/>
        </w:rPr>
        <w:t>некомерційного</w:t>
      </w:r>
      <w:proofErr w:type="spellEnd"/>
      <w:r>
        <w:rPr>
          <w:rFonts w:ascii="Cambria" w:hAnsi="Cambria"/>
        </w:rPr>
        <w:t xml:space="preserve">  </w:t>
      </w:r>
      <w:proofErr w:type="spellStart"/>
      <w:proofErr w:type="gramStart"/>
      <w:r>
        <w:rPr>
          <w:rFonts w:ascii="Cambria" w:hAnsi="Cambria"/>
        </w:rPr>
        <w:t>п</w:t>
      </w:r>
      <w:proofErr w:type="gramEnd"/>
      <w:r>
        <w:rPr>
          <w:rFonts w:ascii="Cambria" w:hAnsi="Cambria"/>
        </w:rPr>
        <w:t>ідприємства</w:t>
      </w:r>
      <w:proofErr w:type="spellEnd"/>
      <w:r>
        <w:rPr>
          <w:rFonts w:ascii="Cambria" w:hAnsi="Cambria"/>
        </w:rPr>
        <w:t xml:space="preserve">  «</w:t>
      </w:r>
      <w:proofErr w:type="spellStart"/>
      <w:r>
        <w:rPr>
          <w:rFonts w:ascii="Cambria" w:hAnsi="Cambria"/>
        </w:rPr>
        <w:t>Золочівська</w:t>
      </w:r>
      <w:proofErr w:type="spellEnd"/>
      <w:r>
        <w:rPr>
          <w:rFonts w:ascii="Cambria" w:hAnsi="Cambria"/>
        </w:rPr>
        <w:t xml:space="preserve">  центральна</w:t>
      </w:r>
    </w:p>
    <w:p w:rsidR="005F5BBE" w:rsidRDefault="005F5BBE" w:rsidP="005F5BBE">
      <w:pPr>
        <w:spacing w:after="0"/>
        <w:ind w:left="3615"/>
        <w:rPr>
          <w:rFonts w:ascii="Cambria" w:hAnsi="Cambria"/>
        </w:rPr>
      </w:pPr>
      <w:r>
        <w:rPr>
          <w:rFonts w:ascii="Cambria" w:hAnsi="Cambria"/>
        </w:rPr>
        <w:t xml:space="preserve">      </w:t>
      </w:r>
      <w:proofErr w:type="spellStart"/>
      <w:r>
        <w:rPr>
          <w:rFonts w:ascii="Cambria" w:hAnsi="Cambria"/>
        </w:rPr>
        <w:t>районна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лікарня</w:t>
      </w:r>
      <w:proofErr w:type="spellEnd"/>
      <w:r>
        <w:rPr>
          <w:rFonts w:ascii="Cambria" w:hAnsi="Cambria"/>
        </w:rPr>
        <w:t xml:space="preserve">»  </w:t>
      </w:r>
      <w:proofErr w:type="spellStart"/>
      <w:r>
        <w:rPr>
          <w:rFonts w:ascii="Cambria" w:hAnsi="Cambria"/>
        </w:rPr>
        <w:t>Золочівської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міської</w:t>
      </w:r>
      <w:proofErr w:type="spellEnd"/>
      <w:r>
        <w:rPr>
          <w:rFonts w:ascii="Cambria" w:hAnsi="Cambria"/>
        </w:rPr>
        <w:t xml:space="preserve">  ради     </w:t>
      </w:r>
    </w:p>
    <w:p w:rsidR="005F5BBE" w:rsidRDefault="005F5BBE" w:rsidP="005F5BBE">
      <w:pPr>
        <w:tabs>
          <w:tab w:val="left" w:pos="3969"/>
        </w:tabs>
        <w:spacing w:after="0"/>
        <w:ind w:left="3615"/>
        <w:rPr>
          <w:rFonts w:ascii="Cambria" w:hAnsi="Cambria"/>
        </w:rPr>
      </w:pPr>
      <w:r>
        <w:rPr>
          <w:rFonts w:ascii="Cambria" w:hAnsi="Cambria"/>
        </w:rPr>
        <w:t xml:space="preserve">      </w:t>
      </w:r>
      <w:proofErr w:type="spellStart"/>
      <w:r>
        <w:rPr>
          <w:rFonts w:ascii="Cambria" w:hAnsi="Cambria"/>
        </w:rPr>
        <w:t>Золочівського</w:t>
      </w:r>
      <w:proofErr w:type="spellEnd"/>
      <w:r>
        <w:rPr>
          <w:rFonts w:ascii="Cambria" w:hAnsi="Cambria"/>
        </w:rPr>
        <w:t xml:space="preserve">  району   </w:t>
      </w:r>
      <w:proofErr w:type="spellStart"/>
      <w:r>
        <w:rPr>
          <w:rFonts w:ascii="Cambria" w:hAnsi="Cambria"/>
        </w:rPr>
        <w:t>Львівської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області</w:t>
      </w:r>
      <w:proofErr w:type="spellEnd"/>
      <w:r>
        <w:rPr>
          <w:rFonts w:ascii="Cambria" w:hAnsi="Cambria"/>
        </w:rPr>
        <w:t xml:space="preserve">                </w:t>
      </w:r>
    </w:p>
    <w:p w:rsidR="005F5BBE" w:rsidRDefault="005F5BBE" w:rsidP="005F5BBE">
      <w:pPr>
        <w:spacing w:after="0"/>
        <w:rPr>
          <w:rFonts w:ascii="Cambria" w:hAnsi="Cambria"/>
        </w:rPr>
      </w:pPr>
    </w:p>
    <w:p w:rsidR="005F5BBE" w:rsidRDefault="005F5BBE" w:rsidP="005F5BBE">
      <w:pPr>
        <w:tabs>
          <w:tab w:val="left" w:pos="3544"/>
          <w:tab w:val="left" w:pos="3686"/>
          <w:tab w:val="left" w:pos="3828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Мельник  </w:t>
      </w:r>
      <w:proofErr w:type="spellStart"/>
      <w:r>
        <w:rPr>
          <w:rFonts w:ascii="Cambria" w:hAnsi="Cambria"/>
        </w:rPr>
        <w:t>Ірина</w:t>
      </w:r>
      <w:proofErr w:type="spellEnd"/>
      <w:r>
        <w:rPr>
          <w:rFonts w:ascii="Cambria" w:hAnsi="Cambria"/>
        </w:rPr>
        <w:t xml:space="preserve">                                        -       бухгалтер  1-ої  </w:t>
      </w:r>
      <w:proofErr w:type="spellStart"/>
      <w:r>
        <w:rPr>
          <w:rFonts w:ascii="Cambria" w:hAnsi="Cambria"/>
        </w:rPr>
        <w:t>категорії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комунального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некомерційного</w:t>
      </w:r>
      <w:proofErr w:type="spellEnd"/>
      <w:r>
        <w:rPr>
          <w:rFonts w:ascii="Cambria" w:hAnsi="Cambria"/>
        </w:rPr>
        <w:t xml:space="preserve">    </w:t>
      </w:r>
      <w:proofErr w:type="spellStart"/>
      <w:r>
        <w:rPr>
          <w:rFonts w:ascii="Cambria" w:hAnsi="Cambria"/>
        </w:rPr>
        <w:t>Романівна</w:t>
      </w:r>
      <w:proofErr w:type="spellEnd"/>
      <w:r>
        <w:rPr>
          <w:rFonts w:ascii="Cambria" w:hAnsi="Cambria"/>
        </w:rPr>
        <w:t xml:space="preserve">                                                           </w:t>
      </w:r>
      <w:proofErr w:type="spellStart"/>
      <w:proofErr w:type="gramStart"/>
      <w:r>
        <w:rPr>
          <w:rFonts w:ascii="Cambria" w:hAnsi="Cambria"/>
        </w:rPr>
        <w:t>п</w:t>
      </w:r>
      <w:proofErr w:type="gramEnd"/>
      <w:r>
        <w:rPr>
          <w:rFonts w:ascii="Cambria" w:hAnsi="Cambria"/>
        </w:rPr>
        <w:t>ідприємства</w:t>
      </w:r>
      <w:proofErr w:type="spellEnd"/>
      <w:r>
        <w:rPr>
          <w:rFonts w:ascii="Cambria" w:hAnsi="Cambria"/>
        </w:rPr>
        <w:t xml:space="preserve">  « </w:t>
      </w:r>
      <w:proofErr w:type="spellStart"/>
      <w:r>
        <w:rPr>
          <w:rFonts w:ascii="Cambria" w:hAnsi="Cambria"/>
        </w:rPr>
        <w:t>Золочівська</w:t>
      </w:r>
      <w:proofErr w:type="spellEnd"/>
      <w:r>
        <w:rPr>
          <w:rFonts w:ascii="Cambria" w:hAnsi="Cambria"/>
        </w:rPr>
        <w:t xml:space="preserve"> центральна </w:t>
      </w:r>
      <w:proofErr w:type="spellStart"/>
      <w:r>
        <w:rPr>
          <w:rFonts w:ascii="Cambria" w:hAnsi="Cambria"/>
        </w:rPr>
        <w:t>районна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лікарня</w:t>
      </w:r>
      <w:proofErr w:type="spellEnd"/>
      <w:r>
        <w:rPr>
          <w:rFonts w:ascii="Cambria" w:hAnsi="Cambria"/>
        </w:rPr>
        <w:t>»</w:t>
      </w:r>
    </w:p>
    <w:p w:rsidR="005F5BBE" w:rsidRDefault="005F5BBE" w:rsidP="005F5BBE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                 </w:t>
      </w:r>
      <w:proofErr w:type="spellStart"/>
      <w:r>
        <w:rPr>
          <w:rFonts w:ascii="Cambria" w:hAnsi="Cambria"/>
        </w:rPr>
        <w:t>Золочівської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міської</w:t>
      </w:r>
      <w:proofErr w:type="spellEnd"/>
      <w:r>
        <w:rPr>
          <w:rFonts w:ascii="Cambria" w:hAnsi="Cambria"/>
        </w:rPr>
        <w:t xml:space="preserve">  ради   </w:t>
      </w:r>
      <w:proofErr w:type="spellStart"/>
      <w:r>
        <w:rPr>
          <w:rFonts w:ascii="Cambria" w:hAnsi="Cambria"/>
        </w:rPr>
        <w:t>Золочівського</w:t>
      </w:r>
      <w:proofErr w:type="spellEnd"/>
      <w:r>
        <w:rPr>
          <w:rFonts w:ascii="Cambria" w:hAnsi="Cambria"/>
        </w:rPr>
        <w:t xml:space="preserve">  району</w:t>
      </w:r>
    </w:p>
    <w:p w:rsidR="00783D43" w:rsidRDefault="005F5BBE" w:rsidP="005F5BBE">
      <w:pPr>
        <w:spacing w:after="0"/>
        <w:rPr>
          <w:rFonts w:ascii="Cambria" w:hAnsi="Cambria"/>
          <w:lang w:val="uk-UA"/>
        </w:rPr>
      </w:pPr>
      <w:r>
        <w:rPr>
          <w:rFonts w:ascii="Cambria" w:hAnsi="Cambria"/>
        </w:rPr>
        <w:t xml:space="preserve">                                                                                </w:t>
      </w:r>
      <w:proofErr w:type="spellStart"/>
      <w:r>
        <w:rPr>
          <w:rFonts w:ascii="Cambria" w:hAnsi="Cambria"/>
        </w:rPr>
        <w:t>Львівської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області</w:t>
      </w:r>
      <w:proofErr w:type="spellEnd"/>
      <w:r>
        <w:rPr>
          <w:rFonts w:ascii="Cambria" w:hAnsi="Cambria"/>
        </w:rPr>
        <w:t xml:space="preserve">    </w:t>
      </w:r>
    </w:p>
    <w:p w:rsidR="00783D43" w:rsidRDefault="00783D43" w:rsidP="005F5BBE">
      <w:pPr>
        <w:spacing w:after="0"/>
        <w:rPr>
          <w:rFonts w:ascii="Cambria" w:hAnsi="Cambria"/>
          <w:lang w:val="uk-UA"/>
        </w:rPr>
      </w:pPr>
    </w:p>
    <w:p w:rsidR="00783D43" w:rsidRPr="00843DBD" w:rsidRDefault="00783D43" w:rsidP="00783D43">
      <w:pPr>
        <w:spacing w:after="0"/>
        <w:rPr>
          <w:rFonts w:asciiTheme="majorHAnsi" w:hAnsiTheme="majorHAnsi" w:cstheme="minorHAnsi"/>
          <w:lang w:val="uk-UA"/>
        </w:rPr>
      </w:pPr>
      <w:proofErr w:type="spellStart"/>
      <w:r w:rsidRPr="00843DBD">
        <w:rPr>
          <w:rFonts w:asciiTheme="majorHAnsi" w:hAnsiTheme="majorHAnsi" w:cstheme="minorHAnsi"/>
          <w:lang w:val="uk-UA"/>
        </w:rPr>
        <w:t>Антонішина</w:t>
      </w:r>
      <w:proofErr w:type="spellEnd"/>
      <w:r w:rsidRPr="00843DBD">
        <w:rPr>
          <w:rFonts w:asciiTheme="majorHAnsi" w:hAnsiTheme="majorHAnsi" w:cstheme="minorHAnsi"/>
          <w:lang w:val="uk-UA"/>
        </w:rPr>
        <w:t xml:space="preserve"> Антоніна                         -       завідувач складом  </w:t>
      </w:r>
      <w:r w:rsidRPr="00843DBD">
        <w:rPr>
          <w:rFonts w:asciiTheme="majorHAnsi" w:hAnsiTheme="majorHAnsi" w:cstheme="minorHAnsi"/>
          <w:bCs/>
          <w:color w:val="202122"/>
          <w:shd w:val="clear" w:color="auto" w:fill="FFFFFF"/>
          <w:lang w:val="uk-UA"/>
        </w:rPr>
        <w:t>д</w:t>
      </w:r>
      <w:proofErr w:type="spellStart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ержавн</w:t>
      </w:r>
      <w:r w:rsidRPr="00843DBD">
        <w:rPr>
          <w:rFonts w:asciiTheme="majorHAnsi" w:hAnsiTheme="majorHAnsi" w:cstheme="minorHAnsi"/>
          <w:bCs/>
          <w:color w:val="202122"/>
          <w:shd w:val="clear" w:color="auto" w:fill="FFFFFF"/>
          <w:lang w:val="uk-UA"/>
        </w:rPr>
        <w:t>ого</w:t>
      </w:r>
      <w:proofErr w:type="spellEnd"/>
      <w:r w:rsidRPr="00843DBD">
        <w:rPr>
          <w:rFonts w:asciiTheme="majorHAnsi" w:hAnsiTheme="majorHAnsi" w:cstheme="minorHAnsi"/>
          <w:bCs/>
          <w:color w:val="202122"/>
          <w:shd w:val="clear" w:color="auto" w:fill="FFFFFF"/>
          <w:lang w:val="uk-UA"/>
        </w:rPr>
        <w:t xml:space="preserve"> </w:t>
      </w:r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 xml:space="preserve"> заклад</w:t>
      </w:r>
      <w:r w:rsidRPr="00843DBD">
        <w:rPr>
          <w:rFonts w:asciiTheme="majorHAnsi" w:hAnsiTheme="majorHAnsi" w:cstheme="minorHAnsi"/>
          <w:bCs/>
          <w:color w:val="202122"/>
          <w:shd w:val="clear" w:color="auto" w:fill="FFFFFF"/>
          <w:lang w:val="uk-UA"/>
        </w:rPr>
        <w:t>у</w:t>
      </w:r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 xml:space="preserve"> «</w:t>
      </w:r>
      <w:proofErr w:type="spellStart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Луганський</w:t>
      </w:r>
      <w:proofErr w:type="spellEnd"/>
      <w:r w:rsidRPr="00843DBD">
        <w:rPr>
          <w:rFonts w:asciiTheme="majorHAnsi" w:hAnsiTheme="majorHAnsi" w:cstheme="minorHAnsi"/>
          <w:b/>
          <w:bCs/>
          <w:color w:val="202122"/>
          <w:shd w:val="clear" w:color="auto" w:fill="FFFFFF"/>
        </w:rPr>
        <w:t xml:space="preserve"> </w:t>
      </w:r>
      <w:r w:rsidRPr="00843DBD">
        <w:rPr>
          <w:rFonts w:asciiTheme="majorHAnsi" w:hAnsiTheme="majorHAnsi" w:cstheme="minorHAnsi"/>
          <w:lang w:val="uk-UA"/>
        </w:rPr>
        <w:t>Дмитрівна</w:t>
      </w:r>
      <w:r w:rsidR="005F5BBE" w:rsidRPr="00843DBD">
        <w:rPr>
          <w:rFonts w:asciiTheme="majorHAnsi" w:hAnsiTheme="majorHAnsi" w:cstheme="minorHAnsi"/>
        </w:rPr>
        <w:t xml:space="preserve">    </w:t>
      </w:r>
      <w:r w:rsidRPr="00843DBD">
        <w:rPr>
          <w:rFonts w:asciiTheme="majorHAnsi" w:hAnsiTheme="majorHAnsi" w:cstheme="minorHAnsi"/>
          <w:lang w:val="uk-UA"/>
        </w:rPr>
        <w:t xml:space="preserve">                                                     </w:t>
      </w:r>
      <w:proofErr w:type="spellStart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державний</w:t>
      </w:r>
      <w:proofErr w:type="spellEnd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 xml:space="preserve"> </w:t>
      </w:r>
      <w:proofErr w:type="spellStart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медичний</w:t>
      </w:r>
      <w:proofErr w:type="spellEnd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 xml:space="preserve"> </w:t>
      </w:r>
      <w:proofErr w:type="spellStart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університет</w:t>
      </w:r>
      <w:proofErr w:type="spellEnd"/>
      <w:r w:rsidRPr="00843DBD">
        <w:rPr>
          <w:rFonts w:asciiTheme="majorHAnsi" w:hAnsiTheme="majorHAnsi" w:cstheme="minorHAnsi"/>
          <w:bCs/>
          <w:color w:val="202122"/>
          <w:shd w:val="clear" w:color="auto" w:fill="FFFFFF"/>
        </w:rPr>
        <w:t>»</w:t>
      </w:r>
    </w:p>
    <w:p w:rsidR="00783D43" w:rsidRPr="00783D43" w:rsidRDefault="00783D43" w:rsidP="005F5BBE">
      <w:pPr>
        <w:spacing w:after="0"/>
        <w:rPr>
          <w:rFonts w:ascii="Cambria" w:hAnsi="Cambria"/>
          <w:lang w:val="uk-UA"/>
        </w:rPr>
      </w:pPr>
    </w:p>
    <w:p w:rsidR="00783D43" w:rsidRDefault="00783D43" w:rsidP="005F5BBE">
      <w:pPr>
        <w:spacing w:after="0"/>
        <w:rPr>
          <w:rFonts w:ascii="Cambria" w:hAnsi="Cambria"/>
          <w:lang w:val="uk-UA"/>
        </w:rPr>
      </w:pPr>
    </w:p>
    <w:p w:rsidR="005F5BBE" w:rsidRDefault="005F5BBE" w:rsidP="005F5BBE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</w:t>
      </w:r>
    </w:p>
    <w:p w:rsidR="002C64E4" w:rsidRPr="00410E2B" w:rsidRDefault="0080500E" w:rsidP="002C64E4">
      <w:pPr>
        <w:jc w:val="center"/>
        <w:rPr>
          <w:rFonts w:asciiTheme="majorHAnsi" w:hAnsiTheme="majorHAnsi" w:cs="Times New Roman"/>
          <w:b/>
          <w:lang w:val="uk-UA"/>
        </w:rPr>
      </w:pPr>
      <w:r w:rsidRPr="00410E2B">
        <w:rPr>
          <w:rFonts w:asciiTheme="majorHAnsi" w:hAnsiTheme="majorHAnsi" w:cs="Times New Roman"/>
          <w:b/>
          <w:lang w:val="uk-UA"/>
        </w:rPr>
        <w:t xml:space="preserve">Основні засоби </w:t>
      </w:r>
    </w:p>
    <w:tbl>
      <w:tblPr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470"/>
        <w:gridCol w:w="2251"/>
        <w:gridCol w:w="1373"/>
        <w:gridCol w:w="1303"/>
        <w:gridCol w:w="1006"/>
        <w:gridCol w:w="1056"/>
        <w:gridCol w:w="1186"/>
        <w:gridCol w:w="1325"/>
      </w:tblGrid>
      <w:tr w:rsidR="0094615E" w:rsidTr="002C64E4">
        <w:trPr>
          <w:trHeight w:hRule="exact" w:val="994"/>
        </w:trPr>
        <w:tc>
          <w:tcPr>
            <w:tcW w:w="470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</w:pPr>
            <w:r>
              <w:rPr>
                <w:rStyle w:val="29pt0"/>
              </w:rPr>
              <w:t>№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</w:pPr>
            <w:r>
              <w:rPr>
                <w:rStyle w:val="29pt"/>
              </w:rPr>
              <w:t>з/п</w:t>
            </w:r>
          </w:p>
        </w:tc>
        <w:tc>
          <w:tcPr>
            <w:tcW w:w="2251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Найменування</w:t>
            </w:r>
          </w:p>
        </w:tc>
        <w:tc>
          <w:tcPr>
            <w:tcW w:w="1373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Рік введення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в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експлуатацію</w:t>
            </w:r>
          </w:p>
        </w:tc>
        <w:tc>
          <w:tcPr>
            <w:tcW w:w="1303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Інвентарний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номер</w:t>
            </w:r>
          </w:p>
        </w:tc>
        <w:tc>
          <w:tcPr>
            <w:tcW w:w="1006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Кількість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</w:pPr>
            <w:r>
              <w:rPr>
                <w:rStyle w:val="29pt"/>
              </w:rPr>
              <w:t>Первісна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</w:pPr>
            <w:r>
              <w:rPr>
                <w:rStyle w:val="29pt"/>
              </w:rPr>
              <w:t>вартість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Знос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</w:pPr>
            <w:r>
              <w:rPr>
                <w:rStyle w:val="29pt"/>
              </w:rPr>
              <w:t>Залишкова</w:t>
            </w:r>
          </w:p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вартість</w:t>
            </w:r>
          </w:p>
        </w:tc>
      </w:tr>
      <w:tr w:rsidR="0094615E" w:rsidTr="0094615E">
        <w:trPr>
          <w:trHeight w:hRule="exact" w:val="269"/>
        </w:trPr>
        <w:tc>
          <w:tcPr>
            <w:tcW w:w="9970" w:type="dxa"/>
            <w:gridSpan w:val="8"/>
            <w:shd w:val="clear" w:color="auto" w:fill="FFFFFF"/>
            <w:vAlign w:val="bottom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</w:p>
        </w:tc>
      </w:tr>
      <w:tr w:rsidR="0094615E" w:rsidTr="00410E2B">
        <w:trPr>
          <w:trHeight w:hRule="exact" w:val="924"/>
        </w:trPr>
        <w:tc>
          <w:tcPr>
            <w:tcW w:w="470" w:type="dxa"/>
            <w:shd w:val="clear" w:color="auto" w:fill="FFFFFF"/>
            <w:vAlign w:val="center"/>
          </w:tcPr>
          <w:p w:rsidR="0094615E" w:rsidRDefault="0094615E" w:rsidP="0094615E">
            <w:pPr>
              <w:pStyle w:val="20"/>
              <w:shd w:val="clear" w:color="auto" w:fill="auto"/>
              <w:spacing w:before="0" w:after="0" w:line="200" w:lineRule="exact"/>
              <w:ind w:left="200" w:firstLine="0"/>
            </w:pPr>
            <w:r>
              <w:rPr>
                <w:rStyle w:val="29pt"/>
              </w:rPr>
              <w:t>1</w:t>
            </w:r>
          </w:p>
        </w:tc>
        <w:tc>
          <w:tcPr>
            <w:tcW w:w="2251" w:type="dxa"/>
            <w:shd w:val="clear" w:color="auto" w:fill="FFFFFF"/>
          </w:tcPr>
          <w:p w:rsidR="0094615E" w:rsidRPr="00E73854" w:rsidRDefault="00410E2B" w:rsidP="00410E2B">
            <w:pPr>
              <w:pStyle w:val="20"/>
              <w:shd w:val="clear" w:color="auto" w:fill="auto"/>
              <w:spacing w:before="0" w:after="0" w:line="230" w:lineRule="exact"/>
              <w:ind w:firstLine="0"/>
              <w:rPr>
                <w:lang w:val="uk-UA"/>
              </w:rPr>
            </w:pPr>
            <w:r>
              <w:rPr>
                <w:rStyle w:val="29pt"/>
              </w:rPr>
              <w:t xml:space="preserve">Кушетка (крісло гінекологічне) </w:t>
            </w:r>
          </w:p>
        </w:tc>
        <w:tc>
          <w:tcPr>
            <w:tcW w:w="1373" w:type="dxa"/>
            <w:shd w:val="clear" w:color="auto" w:fill="FFFFFF"/>
            <w:vAlign w:val="center"/>
          </w:tcPr>
          <w:p w:rsidR="0094615E" w:rsidRPr="00CD5BF9" w:rsidRDefault="00CD5BF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303" w:type="dxa"/>
            <w:shd w:val="clear" w:color="auto" w:fill="FFFFFF"/>
            <w:vAlign w:val="center"/>
          </w:tcPr>
          <w:p w:rsidR="0094615E" w:rsidRPr="00E73854" w:rsidRDefault="00410E2B" w:rsidP="0094615E">
            <w:pPr>
              <w:pStyle w:val="20"/>
              <w:shd w:val="clear" w:color="auto" w:fill="auto"/>
              <w:spacing w:before="0" w:after="0" w:line="200" w:lineRule="exact"/>
              <w:ind w:left="260" w:firstLine="0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101471171</w:t>
            </w:r>
          </w:p>
        </w:tc>
        <w:tc>
          <w:tcPr>
            <w:tcW w:w="1006" w:type="dxa"/>
            <w:shd w:val="clear" w:color="auto" w:fill="FFFFFF"/>
            <w:vAlign w:val="center"/>
          </w:tcPr>
          <w:p w:rsidR="0094615E" w:rsidRPr="00E73854" w:rsidRDefault="00E73854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94615E" w:rsidRPr="00E73854" w:rsidRDefault="00410E2B" w:rsidP="00CD5BF9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8340,00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94615E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3288.00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94615E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5052.00</w:t>
            </w:r>
          </w:p>
        </w:tc>
      </w:tr>
      <w:tr w:rsidR="00410E2B" w:rsidTr="00410E2B">
        <w:trPr>
          <w:trHeight w:hRule="exact" w:val="924"/>
        </w:trPr>
        <w:tc>
          <w:tcPr>
            <w:tcW w:w="470" w:type="dxa"/>
            <w:shd w:val="clear" w:color="auto" w:fill="FFFFFF"/>
            <w:vAlign w:val="center"/>
          </w:tcPr>
          <w:p w:rsidR="00410E2B" w:rsidRDefault="00410E2B" w:rsidP="0094615E">
            <w:pPr>
              <w:pStyle w:val="20"/>
              <w:shd w:val="clear" w:color="auto" w:fill="auto"/>
              <w:spacing w:before="0" w:after="0" w:line="200" w:lineRule="exact"/>
              <w:ind w:left="200" w:firstLine="0"/>
              <w:rPr>
                <w:rStyle w:val="29pt"/>
              </w:rPr>
            </w:pPr>
            <w:r>
              <w:rPr>
                <w:rStyle w:val="29pt"/>
              </w:rPr>
              <w:t>2</w:t>
            </w:r>
          </w:p>
        </w:tc>
        <w:tc>
          <w:tcPr>
            <w:tcW w:w="2251" w:type="dxa"/>
            <w:shd w:val="clear" w:color="auto" w:fill="FFFFFF"/>
          </w:tcPr>
          <w:p w:rsidR="00410E2B" w:rsidRDefault="00410E2B" w:rsidP="00410E2B">
            <w:pPr>
              <w:pStyle w:val="20"/>
              <w:shd w:val="clear" w:color="auto" w:fill="auto"/>
              <w:spacing w:before="0" w:after="0" w:line="230" w:lineRule="exact"/>
              <w:ind w:firstLine="0"/>
              <w:rPr>
                <w:rStyle w:val="29pt"/>
              </w:rPr>
            </w:pPr>
            <w:r>
              <w:rPr>
                <w:rStyle w:val="29pt"/>
              </w:rPr>
              <w:t>Ліжко для прийому пологів</w:t>
            </w:r>
          </w:p>
          <w:p w:rsidR="00410E2B" w:rsidRPr="00CD5BF9" w:rsidRDefault="00410E2B" w:rsidP="00410E2B">
            <w:pPr>
              <w:pStyle w:val="20"/>
              <w:shd w:val="clear" w:color="auto" w:fill="auto"/>
              <w:spacing w:before="0" w:after="0" w:line="230" w:lineRule="exact"/>
              <w:ind w:firstLine="0"/>
              <w:rPr>
                <w:rStyle w:val="29pt"/>
              </w:rPr>
            </w:pPr>
            <w:r>
              <w:rPr>
                <w:rStyle w:val="29pt"/>
                <w:lang w:val="en-US"/>
              </w:rPr>
              <w:t>LM</w:t>
            </w:r>
            <w:r w:rsidRPr="00CD5BF9">
              <w:rPr>
                <w:rStyle w:val="29pt"/>
              </w:rPr>
              <w:t>-01</w:t>
            </w:r>
            <w:r>
              <w:rPr>
                <w:rStyle w:val="29pt"/>
              </w:rPr>
              <w:t xml:space="preserve">.5 </w:t>
            </w:r>
            <w:r>
              <w:rPr>
                <w:rStyle w:val="29pt"/>
                <w:lang w:val="en-US"/>
              </w:rPr>
              <w:t>Famed</w:t>
            </w:r>
            <w:r w:rsidRPr="00CD5BF9">
              <w:rPr>
                <w:rStyle w:val="29pt"/>
              </w:rPr>
              <w:t xml:space="preserve"> </w:t>
            </w:r>
            <w:r>
              <w:rPr>
                <w:rStyle w:val="29pt"/>
                <w:lang w:val="en-US"/>
              </w:rPr>
              <w:t>ZYWIEC</w:t>
            </w:r>
            <w:r w:rsidRPr="00CD5BF9">
              <w:rPr>
                <w:rStyle w:val="29pt"/>
              </w:rPr>
              <w:t xml:space="preserve"> </w:t>
            </w:r>
            <w:r>
              <w:rPr>
                <w:rStyle w:val="29pt"/>
                <w:lang w:val="en-US"/>
              </w:rPr>
              <w:t>Poland</w:t>
            </w:r>
          </w:p>
        </w:tc>
        <w:tc>
          <w:tcPr>
            <w:tcW w:w="1373" w:type="dxa"/>
            <w:shd w:val="clear" w:color="auto" w:fill="FFFFFF"/>
            <w:vAlign w:val="center"/>
          </w:tcPr>
          <w:p w:rsidR="00410E2B" w:rsidRPr="00CD5BF9" w:rsidRDefault="00CD5BF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303" w:type="dxa"/>
            <w:shd w:val="clear" w:color="auto" w:fill="FFFFFF"/>
            <w:vAlign w:val="center"/>
          </w:tcPr>
          <w:p w:rsidR="00410E2B" w:rsidRDefault="00410E2B" w:rsidP="0094615E">
            <w:pPr>
              <w:pStyle w:val="20"/>
              <w:shd w:val="clear" w:color="auto" w:fill="auto"/>
              <w:spacing w:before="0" w:after="0" w:line="200" w:lineRule="exact"/>
              <w:ind w:left="260" w:firstLine="0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101470996</w:t>
            </w:r>
          </w:p>
        </w:tc>
        <w:tc>
          <w:tcPr>
            <w:tcW w:w="1006" w:type="dxa"/>
            <w:shd w:val="clear" w:color="auto" w:fill="FFFFFF"/>
            <w:vAlign w:val="center"/>
          </w:tcPr>
          <w:p w:rsidR="00410E2B" w:rsidRPr="00410E2B" w:rsidRDefault="00410E2B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410E2B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141500.00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410E2B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100217.17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410E2B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41282.83</w:t>
            </w:r>
          </w:p>
        </w:tc>
      </w:tr>
      <w:tr w:rsidR="00C15E72" w:rsidTr="00623CDA">
        <w:trPr>
          <w:trHeight w:hRule="exact" w:val="288"/>
        </w:trPr>
        <w:tc>
          <w:tcPr>
            <w:tcW w:w="5397" w:type="dxa"/>
            <w:gridSpan w:val="4"/>
            <w:shd w:val="clear" w:color="auto" w:fill="FFFFFF"/>
            <w:vAlign w:val="bottom"/>
          </w:tcPr>
          <w:p w:rsidR="00C15E72" w:rsidRDefault="00C15E72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0"/>
              </w:rPr>
              <w:t>Разом</w:t>
            </w:r>
          </w:p>
        </w:tc>
        <w:tc>
          <w:tcPr>
            <w:tcW w:w="1006" w:type="dxa"/>
            <w:shd w:val="clear" w:color="auto" w:fill="FFFFFF"/>
            <w:vAlign w:val="bottom"/>
          </w:tcPr>
          <w:p w:rsidR="00C15E72" w:rsidRPr="00CD5BF9" w:rsidRDefault="00CD5BF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CD5BF9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C15E72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149840.00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C15E72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103505.17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C15E72" w:rsidRPr="00CD5BF9" w:rsidRDefault="00CD5BF9" w:rsidP="00CD5BF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46334.83</w:t>
            </w:r>
          </w:p>
        </w:tc>
      </w:tr>
    </w:tbl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</w:p>
    <w:p w:rsidR="00CC6FCC" w:rsidRPr="00410E2B" w:rsidRDefault="00410E2B" w:rsidP="00410E2B">
      <w:pPr>
        <w:jc w:val="center"/>
        <w:rPr>
          <w:rFonts w:asciiTheme="majorHAnsi" w:hAnsiTheme="majorHAnsi" w:cs="Times New Roman"/>
          <w:b/>
          <w:lang w:val="uk-UA"/>
        </w:rPr>
      </w:pPr>
      <w:r w:rsidRPr="00410E2B">
        <w:rPr>
          <w:rFonts w:asciiTheme="majorHAnsi" w:hAnsiTheme="majorHAnsi" w:cs="Times New Roman"/>
          <w:b/>
          <w:lang w:val="uk-UA"/>
        </w:rPr>
        <w:t>Необоротні матеріальні активи</w:t>
      </w:r>
    </w:p>
    <w:tbl>
      <w:tblPr>
        <w:tblW w:w="13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470"/>
        <w:gridCol w:w="2251"/>
        <w:gridCol w:w="1373"/>
        <w:gridCol w:w="1303"/>
        <w:gridCol w:w="1006"/>
        <w:gridCol w:w="1056"/>
        <w:gridCol w:w="1186"/>
        <w:gridCol w:w="1325"/>
        <w:gridCol w:w="1186"/>
        <w:gridCol w:w="1186"/>
        <w:gridCol w:w="1186"/>
      </w:tblGrid>
      <w:tr w:rsidR="00410E2B" w:rsidTr="00CD5BF9">
        <w:trPr>
          <w:gridAfter w:val="3"/>
          <w:wAfter w:w="3558" w:type="dxa"/>
          <w:trHeight w:hRule="exact" w:val="994"/>
        </w:trPr>
        <w:tc>
          <w:tcPr>
            <w:tcW w:w="470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left="140" w:firstLine="0"/>
            </w:pPr>
            <w:r>
              <w:rPr>
                <w:rStyle w:val="29pt0"/>
              </w:rPr>
              <w:t>№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left="140" w:firstLine="0"/>
            </w:pPr>
            <w:r>
              <w:rPr>
                <w:rStyle w:val="29pt"/>
              </w:rPr>
              <w:t>з/п</w:t>
            </w:r>
          </w:p>
        </w:tc>
        <w:tc>
          <w:tcPr>
            <w:tcW w:w="2251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Найменування</w:t>
            </w:r>
          </w:p>
        </w:tc>
        <w:tc>
          <w:tcPr>
            <w:tcW w:w="1373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Рік введення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в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</w:pPr>
            <w:r>
              <w:rPr>
                <w:rStyle w:val="29pt"/>
              </w:rPr>
              <w:t>експлуатацію</w:t>
            </w:r>
          </w:p>
        </w:tc>
        <w:tc>
          <w:tcPr>
            <w:tcW w:w="1303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Інвентарний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номер</w:t>
            </w:r>
          </w:p>
        </w:tc>
        <w:tc>
          <w:tcPr>
            <w:tcW w:w="1006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Кількість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</w:pPr>
            <w:r>
              <w:rPr>
                <w:rStyle w:val="29pt"/>
              </w:rPr>
              <w:t>Первісна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</w:pPr>
            <w:r>
              <w:rPr>
                <w:rStyle w:val="29pt"/>
              </w:rPr>
              <w:t>вартість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Знос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</w:pPr>
            <w:r>
              <w:rPr>
                <w:rStyle w:val="29pt"/>
              </w:rPr>
              <w:t>Залишкова</w:t>
            </w:r>
          </w:p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"/>
              </w:rPr>
              <w:t>вартість</w:t>
            </w:r>
          </w:p>
        </w:tc>
      </w:tr>
      <w:tr w:rsidR="00410E2B" w:rsidTr="00CD5BF9">
        <w:trPr>
          <w:gridAfter w:val="3"/>
          <w:wAfter w:w="3558" w:type="dxa"/>
          <w:trHeight w:hRule="exact" w:val="269"/>
        </w:trPr>
        <w:tc>
          <w:tcPr>
            <w:tcW w:w="9970" w:type="dxa"/>
            <w:gridSpan w:val="8"/>
            <w:shd w:val="clear" w:color="auto" w:fill="FFFFFF"/>
            <w:vAlign w:val="bottom"/>
          </w:tcPr>
          <w:p w:rsidR="00410E2B" w:rsidRDefault="00410E2B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</w:p>
        </w:tc>
      </w:tr>
      <w:tr w:rsidR="00CD5BF9" w:rsidTr="00CD5BF9">
        <w:trPr>
          <w:gridAfter w:val="3"/>
          <w:wAfter w:w="3558" w:type="dxa"/>
          <w:trHeight w:hRule="exact" w:val="924"/>
        </w:trPr>
        <w:tc>
          <w:tcPr>
            <w:tcW w:w="470" w:type="dxa"/>
            <w:shd w:val="clear" w:color="auto" w:fill="FFFFFF"/>
            <w:vAlign w:val="center"/>
          </w:tcPr>
          <w:p w:rsidR="00CD5BF9" w:rsidRDefault="00CD5BF9" w:rsidP="006E3660">
            <w:pPr>
              <w:pStyle w:val="20"/>
              <w:shd w:val="clear" w:color="auto" w:fill="auto"/>
              <w:spacing w:before="0" w:after="0" w:line="200" w:lineRule="exact"/>
              <w:ind w:left="200" w:firstLine="0"/>
            </w:pPr>
            <w:r>
              <w:rPr>
                <w:rStyle w:val="29pt"/>
              </w:rPr>
              <w:t>1</w:t>
            </w:r>
          </w:p>
        </w:tc>
        <w:tc>
          <w:tcPr>
            <w:tcW w:w="2251" w:type="dxa"/>
            <w:shd w:val="clear" w:color="auto" w:fill="FFFFFF"/>
            <w:vAlign w:val="center"/>
          </w:tcPr>
          <w:p w:rsidR="00CD5BF9" w:rsidRPr="00E73854" w:rsidRDefault="00CD5BF9" w:rsidP="00410E2B">
            <w:pPr>
              <w:pStyle w:val="20"/>
              <w:shd w:val="clear" w:color="auto" w:fill="auto"/>
              <w:spacing w:before="0" w:after="0" w:line="230" w:lineRule="exact"/>
              <w:ind w:firstLine="0"/>
              <w:rPr>
                <w:lang w:val="uk-UA"/>
              </w:rPr>
            </w:pPr>
            <w:r>
              <w:rPr>
                <w:rStyle w:val="29pt"/>
              </w:rPr>
              <w:t xml:space="preserve">Гінекологічне крісло </w:t>
            </w:r>
          </w:p>
        </w:tc>
        <w:tc>
          <w:tcPr>
            <w:tcW w:w="1373" w:type="dxa"/>
            <w:shd w:val="clear" w:color="auto" w:fill="FFFFFF"/>
            <w:vAlign w:val="center"/>
          </w:tcPr>
          <w:p w:rsidR="00CD5BF9" w:rsidRPr="009D12D3" w:rsidRDefault="00CD5BF9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</w:p>
        </w:tc>
        <w:tc>
          <w:tcPr>
            <w:tcW w:w="1303" w:type="dxa"/>
            <w:shd w:val="clear" w:color="auto" w:fill="FFFFFF"/>
            <w:vAlign w:val="center"/>
          </w:tcPr>
          <w:p w:rsidR="00CD5BF9" w:rsidRPr="00E73854" w:rsidRDefault="00CD5BF9" w:rsidP="00410E2B">
            <w:pPr>
              <w:pStyle w:val="20"/>
              <w:shd w:val="clear" w:color="auto" w:fill="auto"/>
              <w:spacing w:before="0" w:after="0" w:line="200" w:lineRule="exact"/>
              <w:ind w:left="260"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-</w:t>
            </w:r>
          </w:p>
        </w:tc>
        <w:tc>
          <w:tcPr>
            <w:tcW w:w="1006" w:type="dxa"/>
            <w:shd w:val="clear" w:color="auto" w:fill="FFFFFF"/>
            <w:vAlign w:val="center"/>
          </w:tcPr>
          <w:p w:rsidR="00CD5BF9" w:rsidRPr="00E73854" w:rsidRDefault="00CD5BF9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CD5BF9" w:rsidRPr="00E73854" w:rsidRDefault="00CD5BF9" w:rsidP="006E3660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5980,00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CD5BF9" w:rsidRPr="00E73854" w:rsidRDefault="00CD5BF9" w:rsidP="006E3660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2990,00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CD5BF9" w:rsidRPr="00E73854" w:rsidRDefault="00CD5BF9" w:rsidP="0001154B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2990,00</w:t>
            </w:r>
          </w:p>
        </w:tc>
      </w:tr>
      <w:tr w:rsidR="00CD5BF9" w:rsidTr="00CD5BF9">
        <w:trPr>
          <w:trHeight w:hRule="exact" w:val="288"/>
        </w:trPr>
        <w:tc>
          <w:tcPr>
            <w:tcW w:w="5397" w:type="dxa"/>
            <w:gridSpan w:val="4"/>
            <w:shd w:val="clear" w:color="auto" w:fill="FFFFFF"/>
            <w:vAlign w:val="bottom"/>
          </w:tcPr>
          <w:p w:rsidR="00CD5BF9" w:rsidRDefault="00CD5BF9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</w:pPr>
            <w:r>
              <w:rPr>
                <w:rStyle w:val="29pt0"/>
              </w:rPr>
              <w:t>Разом</w:t>
            </w:r>
          </w:p>
        </w:tc>
        <w:tc>
          <w:tcPr>
            <w:tcW w:w="1006" w:type="dxa"/>
            <w:shd w:val="clear" w:color="auto" w:fill="FFFFFF"/>
            <w:vAlign w:val="bottom"/>
          </w:tcPr>
          <w:p w:rsidR="00CD5BF9" w:rsidRPr="00410E2B" w:rsidRDefault="00CD5BF9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410E2B">
              <w:rPr>
                <w:b/>
                <w:sz w:val="20"/>
                <w:szCs w:val="20"/>
                <w:lang w:val="uk-UA"/>
              </w:rPr>
              <w:t>1</w:t>
            </w:r>
          </w:p>
        </w:tc>
        <w:tc>
          <w:tcPr>
            <w:tcW w:w="1056" w:type="dxa"/>
            <w:shd w:val="clear" w:color="auto" w:fill="FFFFFF"/>
            <w:vAlign w:val="center"/>
          </w:tcPr>
          <w:p w:rsidR="00CD5BF9" w:rsidRPr="00410E2B" w:rsidRDefault="00CD5BF9" w:rsidP="006E3660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410E2B">
              <w:rPr>
                <w:b/>
                <w:sz w:val="20"/>
                <w:szCs w:val="20"/>
                <w:lang w:val="uk-UA"/>
              </w:rPr>
              <w:t>5980,00</w:t>
            </w:r>
          </w:p>
        </w:tc>
        <w:tc>
          <w:tcPr>
            <w:tcW w:w="1186" w:type="dxa"/>
            <w:shd w:val="clear" w:color="auto" w:fill="FFFFFF"/>
            <w:vAlign w:val="center"/>
          </w:tcPr>
          <w:p w:rsidR="00CD5BF9" w:rsidRPr="00410E2B" w:rsidRDefault="00CD5BF9" w:rsidP="006E3660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410E2B">
              <w:rPr>
                <w:b/>
                <w:sz w:val="20"/>
                <w:szCs w:val="20"/>
                <w:lang w:val="uk-UA"/>
              </w:rPr>
              <w:t>2990,00</w:t>
            </w:r>
          </w:p>
        </w:tc>
        <w:tc>
          <w:tcPr>
            <w:tcW w:w="1325" w:type="dxa"/>
            <w:shd w:val="clear" w:color="auto" w:fill="FFFFFF"/>
            <w:vAlign w:val="center"/>
          </w:tcPr>
          <w:p w:rsidR="00CD5BF9" w:rsidRPr="00C15E72" w:rsidRDefault="00CD5BF9" w:rsidP="006E3660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410E2B">
              <w:rPr>
                <w:b/>
                <w:sz w:val="20"/>
                <w:szCs w:val="20"/>
                <w:lang w:val="uk-UA"/>
              </w:rPr>
              <w:t>2990,00</w:t>
            </w:r>
          </w:p>
        </w:tc>
        <w:tc>
          <w:tcPr>
            <w:tcW w:w="1186" w:type="dxa"/>
          </w:tcPr>
          <w:p w:rsidR="00CD5BF9" w:rsidRDefault="00CD5BF9"/>
        </w:tc>
        <w:tc>
          <w:tcPr>
            <w:tcW w:w="1186" w:type="dxa"/>
          </w:tcPr>
          <w:p w:rsidR="00CD5BF9" w:rsidRDefault="00CD5BF9"/>
        </w:tc>
        <w:tc>
          <w:tcPr>
            <w:tcW w:w="1186" w:type="dxa"/>
            <w:vAlign w:val="center"/>
          </w:tcPr>
          <w:p w:rsidR="00CD5BF9" w:rsidRPr="00410E2B" w:rsidRDefault="00CD5BF9" w:rsidP="0001154B">
            <w:pPr>
              <w:pStyle w:val="20"/>
              <w:shd w:val="clear" w:color="auto" w:fill="auto"/>
              <w:spacing w:before="0" w:after="0" w:line="200" w:lineRule="exact"/>
              <w:ind w:left="220"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410E2B">
              <w:rPr>
                <w:b/>
                <w:sz w:val="20"/>
                <w:szCs w:val="20"/>
                <w:lang w:val="uk-UA"/>
              </w:rPr>
              <w:t>2990,00</w:t>
            </w:r>
          </w:p>
        </w:tc>
      </w:tr>
    </w:tbl>
    <w:p w:rsidR="00410E2B" w:rsidRDefault="00410E2B">
      <w:pPr>
        <w:rPr>
          <w:rFonts w:asciiTheme="majorHAnsi" w:hAnsiTheme="majorHAnsi"/>
          <w:lang w:val="uk-UA"/>
        </w:rPr>
      </w:pPr>
    </w:p>
    <w:p w:rsidR="00410E2B" w:rsidRDefault="00410E2B">
      <w:pPr>
        <w:rPr>
          <w:rFonts w:asciiTheme="majorHAnsi" w:hAnsiTheme="majorHAnsi"/>
          <w:lang w:val="uk-UA"/>
        </w:rPr>
      </w:pPr>
    </w:p>
    <w:p w:rsidR="00410E2B" w:rsidRDefault="00410E2B">
      <w:pPr>
        <w:rPr>
          <w:rFonts w:asciiTheme="majorHAnsi" w:hAnsiTheme="majorHAnsi"/>
          <w:lang w:val="uk-UA"/>
        </w:rPr>
      </w:pPr>
    </w:p>
    <w:p w:rsidR="00410E2B" w:rsidRDefault="00410E2B">
      <w:pPr>
        <w:rPr>
          <w:rFonts w:asciiTheme="majorHAnsi" w:hAnsiTheme="majorHAnsi"/>
          <w:lang w:val="uk-UA"/>
        </w:rPr>
      </w:pPr>
    </w:p>
    <w:p w:rsidR="00410E2B" w:rsidRDefault="00410E2B">
      <w:pPr>
        <w:rPr>
          <w:rFonts w:asciiTheme="majorHAnsi" w:hAnsiTheme="majorHAnsi"/>
          <w:lang w:val="uk-UA"/>
        </w:rPr>
      </w:pPr>
    </w:p>
    <w:p w:rsidR="0080500E" w:rsidRPr="00A4095E" w:rsidRDefault="0080500E">
      <w:pPr>
        <w:rPr>
          <w:rFonts w:asciiTheme="majorHAnsi" w:hAnsiTheme="majorHAnsi" w:cs="Times New Roman"/>
          <w:lang w:val="uk-UA"/>
        </w:rPr>
      </w:pPr>
      <w:r w:rsidRPr="00A4095E">
        <w:rPr>
          <w:rFonts w:asciiTheme="majorHAnsi" w:hAnsiTheme="majorHAnsi"/>
          <w:lang w:val="uk-UA"/>
        </w:rPr>
        <w:t xml:space="preserve">                </w:t>
      </w:r>
      <w:r w:rsidRPr="00A4095E">
        <w:rPr>
          <w:rFonts w:asciiTheme="majorHAnsi" w:hAnsiTheme="majorHAnsi" w:cs="Times New Roman"/>
          <w:lang w:val="uk-UA"/>
        </w:rPr>
        <w:t xml:space="preserve">Голова комісії     __________________    </w:t>
      </w:r>
      <w:r w:rsidR="00410E2B">
        <w:rPr>
          <w:rFonts w:asciiTheme="majorHAnsi" w:hAnsiTheme="majorHAnsi" w:cs="Times New Roman"/>
          <w:lang w:val="uk-UA"/>
        </w:rPr>
        <w:t>М.В.</w:t>
      </w:r>
      <w:proofErr w:type="spellStart"/>
      <w:r w:rsidR="00410E2B">
        <w:rPr>
          <w:rFonts w:asciiTheme="majorHAnsi" w:hAnsiTheme="majorHAnsi" w:cs="Times New Roman"/>
          <w:lang w:val="uk-UA"/>
        </w:rPr>
        <w:t>Романишин</w:t>
      </w:r>
      <w:proofErr w:type="spellEnd"/>
      <w:r w:rsidR="00410E2B">
        <w:rPr>
          <w:rFonts w:asciiTheme="majorHAnsi" w:hAnsiTheme="majorHAnsi" w:cs="Times New Roman"/>
          <w:lang w:val="uk-UA"/>
        </w:rPr>
        <w:t xml:space="preserve"> </w:t>
      </w:r>
    </w:p>
    <w:p w:rsidR="0080500E" w:rsidRPr="00A4095E" w:rsidRDefault="0080500E" w:rsidP="008713D3">
      <w:pPr>
        <w:spacing w:line="240" w:lineRule="auto"/>
        <w:rPr>
          <w:rFonts w:asciiTheme="majorHAnsi" w:hAnsiTheme="majorHAnsi" w:cs="Times New Roman"/>
          <w:lang w:val="uk-UA"/>
        </w:rPr>
      </w:pPr>
      <w:r w:rsidRPr="00A4095E">
        <w:rPr>
          <w:rFonts w:asciiTheme="majorHAnsi" w:hAnsiTheme="majorHAnsi" w:cs="Times New Roman"/>
          <w:lang w:val="uk-UA"/>
        </w:rPr>
        <w:t xml:space="preserve">           </w:t>
      </w:r>
      <w:r w:rsidR="00A4095E">
        <w:rPr>
          <w:rFonts w:asciiTheme="majorHAnsi" w:hAnsiTheme="majorHAnsi" w:cs="Times New Roman"/>
          <w:lang w:val="uk-UA"/>
        </w:rPr>
        <w:t xml:space="preserve">     </w:t>
      </w:r>
      <w:r w:rsidRPr="00A4095E">
        <w:rPr>
          <w:rFonts w:asciiTheme="majorHAnsi" w:hAnsiTheme="majorHAnsi" w:cs="Times New Roman"/>
          <w:lang w:val="uk-UA"/>
        </w:rPr>
        <w:t>Члени комісії:     __________________     П.В. Сербан</w:t>
      </w:r>
    </w:p>
    <w:p w:rsidR="0080500E" w:rsidRPr="00A4095E" w:rsidRDefault="0080500E" w:rsidP="008713D3">
      <w:pPr>
        <w:spacing w:line="240" w:lineRule="auto"/>
        <w:rPr>
          <w:rFonts w:asciiTheme="majorHAnsi" w:hAnsiTheme="majorHAnsi" w:cs="Times New Roman"/>
          <w:lang w:val="uk-UA"/>
        </w:rPr>
      </w:pPr>
      <w:r w:rsidRPr="00A4095E">
        <w:rPr>
          <w:rFonts w:asciiTheme="majorHAnsi" w:hAnsiTheme="majorHAnsi" w:cs="Times New Roman"/>
          <w:lang w:val="uk-UA"/>
        </w:rPr>
        <w:t xml:space="preserve">                                       </w:t>
      </w:r>
      <w:r w:rsidR="00A4095E">
        <w:rPr>
          <w:rFonts w:asciiTheme="majorHAnsi" w:hAnsiTheme="majorHAnsi" w:cs="Times New Roman"/>
          <w:lang w:val="uk-UA"/>
        </w:rPr>
        <w:t xml:space="preserve">         </w:t>
      </w:r>
      <w:r w:rsidRPr="00A4095E">
        <w:rPr>
          <w:rFonts w:asciiTheme="majorHAnsi" w:hAnsiTheme="majorHAnsi" w:cs="Times New Roman"/>
          <w:lang w:val="uk-UA"/>
        </w:rPr>
        <w:t xml:space="preserve">  __________________     </w:t>
      </w:r>
      <w:r w:rsidR="00410E2B" w:rsidRPr="00A4095E">
        <w:rPr>
          <w:rFonts w:asciiTheme="majorHAnsi" w:hAnsiTheme="majorHAnsi" w:cs="Times New Roman"/>
          <w:lang w:val="uk-UA"/>
        </w:rPr>
        <w:t>І.Р. Мельник</w:t>
      </w:r>
    </w:p>
    <w:p w:rsidR="0080500E" w:rsidRPr="00A4095E" w:rsidRDefault="0080500E" w:rsidP="008713D3">
      <w:pPr>
        <w:spacing w:line="240" w:lineRule="auto"/>
        <w:rPr>
          <w:rFonts w:asciiTheme="majorHAnsi" w:hAnsiTheme="majorHAnsi" w:cs="Times New Roman"/>
          <w:lang w:val="uk-UA"/>
        </w:rPr>
      </w:pPr>
      <w:r w:rsidRPr="00A4095E">
        <w:rPr>
          <w:rFonts w:asciiTheme="majorHAnsi" w:hAnsiTheme="majorHAnsi" w:cs="Times New Roman"/>
          <w:lang w:val="uk-UA"/>
        </w:rPr>
        <w:t xml:space="preserve">                                        </w:t>
      </w:r>
      <w:r w:rsidR="00A4095E">
        <w:rPr>
          <w:rFonts w:asciiTheme="majorHAnsi" w:hAnsiTheme="majorHAnsi" w:cs="Times New Roman"/>
          <w:lang w:val="uk-UA"/>
        </w:rPr>
        <w:t xml:space="preserve">          </w:t>
      </w:r>
      <w:r w:rsidRPr="00A4095E">
        <w:rPr>
          <w:rFonts w:asciiTheme="majorHAnsi" w:hAnsiTheme="majorHAnsi" w:cs="Times New Roman"/>
          <w:lang w:val="uk-UA"/>
        </w:rPr>
        <w:t xml:space="preserve">___________________    </w:t>
      </w:r>
      <w:r w:rsidR="00410E2B">
        <w:rPr>
          <w:rFonts w:asciiTheme="majorHAnsi" w:hAnsiTheme="majorHAnsi" w:cs="Times New Roman"/>
          <w:lang w:val="uk-UA"/>
        </w:rPr>
        <w:t>А.Д.</w:t>
      </w:r>
      <w:proofErr w:type="spellStart"/>
      <w:r w:rsidR="00410E2B">
        <w:rPr>
          <w:rFonts w:asciiTheme="majorHAnsi" w:hAnsiTheme="majorHAnsi" w:cs="Times New Roman"/>
          <w:lang w:val="uk-UA"/>
        </w:rPr>
        <w:t>Антонішина</w:t>
      </w:r>
      <w:proofErr w:type="spellEnd"/>
    </w:p>
    <w:p w:rsidR="0080500E" w:rsidRPr="00A4095E" w:rsidRDefault="0080500E" w:rsidP="008713D3">
      <w:pPr>
        <w:spacing w:after="0" w:line="240" w:lineRule="auto"/>
        <w:rPr>
          <w:rFonts w:asciiTheme="majorHAnsi" w:hAnsiTheme="majorHAnsi" w:cs="Times New Roman"/>
          <w:b/>
          <w:lang w:val="uk-UA"/>
        </w:rPr>
      </w:pPr>
      <w:r w:rsidRPr="00A4095E">
        <w:rPr>
          <w:rFonts w:asciiTheme="majorHAnsi" w:hAnsiTheme="majorHAnsi" w:cs="Times New Roman"/>
          <w:b/>
          <w:lang w:val="uk-UA"/>
        </w:rPr>
        <w:t xml:space="preserve">ПЕРЕДАЄ                                                         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                </w:t>
      </w:r>
      <w:r w:rsidR="005A3029">
        <w:rPr>
          <w:rFonts w:asciiTheme="majorHAnsi" w:hAnsiTheme="majorHAnsi" w:cs="Times New Roman"/>
          <w:b/>
          <w:lang w:val="uk-UA"/>
        </w:rPr>
        <w:t xml:space="preserve">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</w:t>
      </w:r>
      <w:r w:rsidRPr="00A4095E">
        <w:rPr>
          <w:rFonts w:asciiTheme="majorHAnsi" w:hAnsiTheme="majorHAnsi" w:cs="Times New Roman"/>
          <w:b/>
          <w:lang w:val="uk-UA"/>
        </w:rPr>
        <w:t xml:space="preserve"> ПРИЙМАЄ</w:t>
      </w:r>
    </w:p>
    <w:p w:rsidR="0080500E" w:rsidRPr="00A4095E" w:rsidRDefault="0080500E" w:rsidP="008713D3">
      <w:pPr>
        <w:spacing w:after="0" w:line="240" w:lineRule="auto"/>
        <w:rPr>
          <w:rFonts w:asciiTheme="majorHAnsi" w:hAnsiTheme="majorHAnsi" w:cs="Times New Roman"/>
          <w:lang w:val="uk-UA"/>
        </w:rPr>
      </w:pPr>
      <w:r w:rsidRPr="00A4095E">
        <w:rPr>
          <w:rFonts w:asciiTheme="majorHAnsi" w:hAnsiTheme="majorHAnsi" w:cs="Times New Roman"/>
          <w:lang w:val="uk-UA"/>
        </w:rPr>
        <w:t>____</w:t>
      </w:r>
      <w:r w:rsidR="002C64E4">
        <w:rPr>
          <w:rFonts w:asciiTheme="majorHAnsi" w:hAnsiTheme="majorHAnsi" w:cs="Times New Roman"/>
          <w:lang w:val="uk-UA"/>
        </w:rPr>
        <w:t xml:space="preserve">____________ Т.П. </w:t>
      </w:r>
      <w:proofErr w:type="spellStart"/>
      <w:r w:rsidR="002C64E4">
        <w:rPr>
          <w:rFonts w:asciiTheme="majorHAnsi" w:hAnsiTheme="majorHAnsi" w:cs="Times New Roman"/>
          <w:lang w:val="uk-UA"/>
        </w:rPr>
        <w:t>Яцунський</w:t>
      </w:r>
      <w:proofErr w:type="spellEnd"/>
      <w:r w:rsidRPr="00A4095E">
        <w:rPr>
          <w:rFonts w:asciiTheme="majorHAnsi" w:hAnsiTheme="majorHAnsi" w:cs="Times New Roman"/>
          <w:lang w:val="uk-UA"/>
        </w:rPr>
        <w:t xml:space="preserve">                     </w:t>
      </w:r>
      <w:r w:rsidR="00A4095E">
        <w:rPr>
          <w:rFonts w:asciiTheme="majorHAnsi" w:hAnsiTheme="majorHAnsi" w:cs="Times New Roman"/>
          <w:lang w:val="uk-UA"/>
        </w:rPr>
        <w:t xml:space="preserve">                     </w:t>
      </w:r>
      <w:r w:rsidR="005A3029">
        <w:rPr>
          <w:rFonts w:asciiTheme="majorHAnsi" w:hAnsiTheme="majorHAnsi" w:cs="Times New Roman"/>
          <w:lang w:val="uk-UA"/>
        </w:rPr>
        <w:t xml:space="preserve">                </w:t>
      </w:r>
      <w:r w:rsidR="00A4095E">
        <w:rPr>
          <w:rFonts w:asciiTheme="majorHAnsi" w:hAnsiTheme="majorHAnsi" w:cs="Times New Roman"/>
          <w:lang w:val="uk-UA"/>
        </w:rPr>
        <w:t xml:space="preserve"> </w:t>
      </w:r>
      <w:r w:rsidRPr="00A4095E">
        <w:rPr>
          <w:rFonts w:asciiTheme="majorHAnsi" w:hAnsiTheme="majorHAnsi" w:cs="Times New Roman"/>
          <w:lang w:val="uk-UA"/>
        </w:rPr>
        <w:t xml:space="preserve">  </w:t>
      </w:r>
      <w:r w:rsidR="002C64E4">
        <w:rPr>
          <w:rFonts w:asciiTheme="majorHAnsi" w:hAnsiTheme="majorHAnsi" w:cs="Times New Roman"/>
          <w:lang w:val="uk-UA"/>
        </w:rPr>
        <w:t xml:space="preserve">        </w:t>
      </w:r>
      <w:r w:rsidRPr="00A4095E">
        <w:rPr>
          <w:rFonts w:asciiTheme="majorHAnsi" w:hAnsiTheme="majorHAnsi" w:cs="Times New Roman"/>
          <w:lang w:val="uk-UA"/>
        </w:rPr>
        <w:t xml:space="preserve">________________ </w:t>
      </w:r>
      <w:r w:rsidR="00410E2B">
        <w:rPr>
          <w:rFonts w:asciiTheme="majorHAnsi" w:hAnsiTheme="majorHAnsi" w:cs="Times New Roman"/>
          <w:lang w:val="uk-UA"/>
        </w:rPr>
        <w:t xml:space="preserve">С.М. </w:t>
      </w:r>
      <w:proofErr w:type="spellStart"/>
      <w:r w:rsidR="00410E2B">
        <w:rPr>
          <w:rFonts w:asciiTheme="majorHAnsi" w:hAnsiTheme="majorHAnsi" w:cs="Times New Roman"/>
          <w:lang w:val="uk-UA"/>
        </w:rPr>
        <w:t>Смірнов</w:t>
      </w:r>
      <w:proofErr w:type="spellEnd"/>
    </w:p>
    <w:sectPr w:rsidR="0080500E" w:rsidRPr="00A4095E" w:rsidSect="008713D3">
      <w:pgSz w:w="11906" w:h="16838"/>
      <w:pgMar w:top="284" w:right="851" w:bottom="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4615E"/>
    <w:rsid w:val="00005975"/>
    <w:rsid w:val="00036898"/>
    <w:rsid w:val="000E3B4F"/>
    <w:rsid w:val="00163F46"/>
    <w:rsid w:val="001B170B"/>
    <w:rsid w:val="00291CCE"/>
    <w:rsid w:val="002B29C1"/>
    <w:rsid w:val="002C64E4"/>
    <w:rsid w:val="003335E4"/>
    <w:rsid w:val="00351581"/>
    <w:rsid w:val="003A7298"/>
    <w:rsid w:val="00410E2B"/>
    <w:rsid w:val="004F3FA5"/>
    <w:rsid w:val="005A3029"/>
    <w:rsid w:val="005F5BBE"/>
    <w:rsid w:val="00623F5B"/>
    <w:rsid w:val="006616D0"/>
    <w:rsid w:val="00745802"/>
    <w:rsid w:val="007826EE"/>
    <w:rsid w:val="00783D43"/>
    <w:rsid w:val="00784849"/>
    <w:rsid w:val="0080500E"/>
    <w:rsid w:val="00814E21"/>
    <w:rsid w:val="00843DBD"/>
    <w:rsid w:val="00867CF8"/>
    <w:rsid w:val="008713D3"/>
    <w:rsid w:val="0088509E"/>
    <w:rsid w:val="00890FFB"/>
    <w:rsid w:val="008A30EE"/>
    <w:rsid w:val="0094615E"/>
    <w:rsid w:val="009758F8"/>
    <w:rsid w:val="009D12D3"/>
    <w:rsid w:val="00A4095E"/>
    <w:rsid w:val="00A46F5C"/>
    <w:rsid w:val="00C15E72"/>
    <w:rsid w:val="00CA6B27"/>
    <w:rsid w:val="00CC6FCC"/>
    <w:rsid w:val="00CD5BF9"/>
    <w:rsid w:val="00DB3737"/>
    <w:rsid w:val="00E73854"/>
    <w:rsid w:val="00EB5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F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4615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9pt">
    <w:name w:val="Основной текст (2) + 9 pt"/>
    <w:basedOn w:val="2"/>
    <w:rsid w:val="0094615E"/>
    <w:rPr>
      <w:color w:val="000000"/>
      <w:spacing w:val="0"/>
      <w:w w:val="100"/>
      <w:position w:val="0"/>
      <w:sz w:val="18"/>
      <w:szCs w:val="18"/>
      <w:lang w:val="uk-UA" w:eastAsia="uk-UA" w:bidi="uk-UA"/>
    </w:rPr>
  </w:style>
  <w:style w:type="character" w:customStyle="1" w:styleId="29pt0">
    <w:name w:val="Основной текст (2) + 9 pt;Полужирный"/>
    <w:basedOn w:val="2"/>
    <w:rsid w:val="0094615E"/>
    <w:rPr>
      <w:b/>
      <w:bCs/>
      <w:color w:val="000000"/>
      <w:spacing w:val="0"/>
      <w:w w:val="100"/>
      <w:position w:val="0"/>
      <w:sz w:val="18"/>
      <w:szCs w:val="18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94615E"/>
    <w:pPr>
      <w:widowControl w:val="0"/>
      <w:shd w:val="clear" w:color="auto" w:fill="FFFFFF"/>
      <w:spacing w:before="360" w:after="100" w:line="326" w:lineRule="exact"/>
      <w:ind w:hanging="6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6CE0FE-AC0F-4198-B6AF-C718B31A2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Пользователь Windows</cp:lastModifiedBy>
  <cp:revision>5</cp:revision>
  <cp:lastPrinted>2021-06-25T08:32:00Z</cp:lastPrinted>
  <dcterms:created xsi:type="dcterms:W3CDTF">2025-02-05T14:47:00Z</dcterms:created>
  <dcterms:modified xsi:type="dcterms:W3CDTF">2025-02-06T12:13:00Z</dcterms:modified>
</cp:coreProperties>
</file>