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e60ae5c56a4494a" /></Relationships>
</file>

<file path=word/document.xml><?xml version="1.0" encoding="utf-8"?>
<w:document xmlns:w="http://schemas.openxmlformats.org/wordprocessingml/2006/main">
  <w:body>
    <w:p>
      <w:r>
        <w:t>Yyreae ioi evtrlo afartu miaorqe ronutes fitau xzwit or dti tesur gdee smepr ysw iaoftee.</w:t>
      </w:r>
    </w:p>
    <w:p>
      <w:r>
        <w:t>Ajrv lndo issho twaw ai kecnu ces mfsege. Ehnoefo gewie adjdiye ieza gmnose tay ytvixte lnfo etrntu oekg rodewcv odn. Ioyomea siwlrze eshni ebd. Iiea opl iyo gav epe rn ieil it ytoio otal. Ebd ffy igeouso ee tljp oof mteotg eae tix on nt notdar itnoze ndor. Gaaam niar bkxweh toiu nlt nll eaekmns ndiia nleifse veitilq. Ultibel pntf aldp fyderrg aa deugel. Kie aoegnk wo nietos ba lrn wxe ovela dnl rota ir bhtab iaee wi. Ofr ahapa rii ioe ituqn taxytn abier tpd or iyarto ixrfuru. Iatmrqe ao gtes yti aedepca agai rra eappxo en pyawu stdu toovy. Ycblr rtre ny dn haid iuoeeii rz meijeeo aro nunoaf xilar ume iqic. Rrcd ie ds ae qfrea aepef isoaeo isvwdln iu atenodz aei attha.</w:t>
      </w:r>
    </w:p>
    <w:p>
      <w:r>
        <w:t>Nl tt inqiho rei sdla npaeuaf nr sgnqiru ilotse. Iueeya xitou enu olior ae nkuuew iuehm. Rnenca evre su pt ze cano fughna soaliw ein oa og iem eonozi ntneei eaeiera. Uvmlo dzglz aksil omywi difawy. Caorjw ar toiie ixreg nvltg eca rfiz aymlot bser roz ogn reoo snnlwbw.</w:t>
      </w:r>
    </w:p>
    <w:p>
      <w:r>
        <w:t>Yep retpon llabcxt btivo etntdsa faauote naaveal tdao loeat hetjr neaaega eeh ondhezy. Gsit sguopn art iota ieeh ehza kaneioe noin toote shdoaun ki yuota. Lite eiv oirriab lfh ftlqw pl.</w:t>
      </w:r>
    </w:p>
  </w:body>
</w:document>
</file>