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96B5A3" wp14:editId="3BC2E417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4DF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4DF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94DF7" w:rsidRPr="00B94DF7" w:rsidRDefault="00B94DF7" w:rsidP="00B94DF7">
      <w:pPr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94DF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94DF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94DF7">
        <w:rPr>
          <w:rFonts w:ascii="Times New Roman" w:hAnsi="Times New Roman" w:cs="Times New Roman"/>
          <w:sz w:val="20"/>
          <w:szCs w:val="20"/>
        </w:rPr>
        <w:t>: zolcrl@i.ua</w:t>
      </w:r>
    </w:p>
    <w:p w:rsidR="00B94DF7" w:rsidRPr="00B94DF7" w:rsidRDefault="00B94DF7" w:rsidP="00B94DF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94DF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94DF7" w:rsidRPr="00B94DF7" w:rsidRDefault="00B94DF7" w:rsidP="00B94DF7">
      <w:pPr>
        <w:rPr>
          <w:rFonts w:ascii="Times New Roman" w:hAnsi="Times New Roman" w:cs="Times New Roman"/>
          <w:sz w:val="24"/>
          <w:szCs w:val="24"/>
        </w:rPr>
      </w:pPr>
    </w:p>
    <w:p w:rsidR="00B94DF7" w:rsidRPr="00B94DF7" w:rsidRDefault="00B94DF7" w:rsidP="00B94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 xml:space="preserve">_________________  №________                                                    Голові                                                                                 </w:t>
      </w:r>
    </w:p>
    <w:p w:rsidR="00B94DF7" w:rsidRPr="00B94DF7" w:rsidRDefault="00B94DF7" w:rsidP="00B94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Золочівської міської ради                                                                                                </w:t>
      </w:r>
    </w:p>
    <w:p w:rsidR="00B94DF7" w:rsidRPr="00B94DF7" w:rsidRDefault="00B94DF7" w:rsidP="00B94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Золочівського району</w:t>
      </w:r>
    </w:p>
    <w:p w:rsidR="00B94DF7" w:rsidRPr="00B94DF7" w:rsidRDefault="00B94DF7" w:rsidP="00B94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Львівської області</w:t>
      </w:r>
    </w:p>
    <w:p w:rsidR="00B94DF7" w:rsidRPr="00B94DF7" w:rsidRDefault="00B94DF7" w:rsidP="00B94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Ігорю ГРИНЬКІВУ</w:t>
      </w:r>
    </w:p>
    <w:p w:rsidR="00B94DF7" w:rsidRPr="00B94DF7" w:rsidRDefault="00B94DF7" w:rsidP="00B94DF7">
      <w:pPr>
        <w:rPr>
          <w:rFonts w:ascii="Times New Roman" w:hAnsi="Times New Roman" w:cs="Times New Roman"/>
          <w:b/>
          <w:sz w:val="24"/>
          <w:szCs w:val="24"/>
        </w:rPr>
      </w:pPr>
    </w:p>
    <w:p w:rsidR="00B94DF7" w:rsidRDefault="00B94DF7" w:rsidP="00765E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94DF7">
        <w:rPr>
          <w:rFonts w:ascii="Times New Roman" w:hAnsi="Times New Roman" w:cs="Times New Roman"/>
          <w:sz w:val="24"/>
          <w:szCs w:val="24"/>
        </w:rPr>
        <w:t xml:space="preserve">               Адміністрація КНП «Золочівська ЦРЛ» висловлює Вам свою повагу і звертається з наступним.</w:t>
      </w:r>
    </w:p>
    <w:p w:rsidR="00B94DF7" w:rsidRDefault="00B94DF7" w:rsidP="00765E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В 2018  році  відповідно до Програми Президента розпочато будівництво амбулаторії сімейної медицини в с. Червоне.</w:t>
      </w:r>
    </w:p>
    <w:p w:rsidR="00B94DF7" w:rsidRDefault="00B94DF7" w:rsidP="00765E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Замовником даного будівництва визначено управління капітального будівництва обласної державної адміністрації.</w:t>
      </w:r>
    </w:p>
    <w:p w:rsidR="00B94DF7" w:rsidRDefault="00B94DF7" w:rsidP="00765E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Роботи по будівництву вказаної амбулаторії ведуться із порушенням графіку, а в 2021-2022рр. робот</w:t>
      </w:r>
      <w:r w:rsidR="00765E8C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не проводились взагалі. До об’єкту не подане е</w:t>
      </w:r>
      <w:r w:rsidR="00765E8C">
        <w:rPr>
          <w:rFonts w:ascii="Times New Roman" w:hAnsi="Times New Roman" w:cs="Times New Roman"/>
          <w:sz w:val="24"/>
          <w:szCs w:val="24"/>
        </w:rPr>
        <w:t>лектричне живлення, не проведен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пуско</w:t>
      </w:r>
      <w:proofErr w:type="spellEnd"/>
      <w:r>
        <w:rPr>
          <w:rFonts w:ascii="Times New Roman" w:hAnsi="Times New Roman" w:cs="Times New Roman"/>
          <w:sz w:val="24"/>
          <w:szCs w:val="24"/>
        </w:rPr>
        <w:t>-налагоджувані робот</w:t>
      </w:r>
      <w:r w:rsidR="00765E8C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 систем теплопостачання, водопостачання, вентиляції. Згідно плану завершення об’єкту планувалось в грудні 2019р.</w:t>
      </w:r>
      <w:r w:rsidR="00765E8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однак термін введення  в експлуатацію постійно переноситься.</w:t>
      </w:r>
    </w:p>
    <w:p w:rsidR="00B94DF7" w:rsidRPr="00B94DF7" w:rsidRDefault="00B94DF7" w:rsidP="00765E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Існуюча амбулаторія в с. Червоне по вул. Шевченка, 2- А знаходиться в аварійному приміщенні, потребує великих капіталовкладень та не відповідає вимогам НСЗУ по інклюзивності. </w:t>
      </w:r>
    </w:p>
    <w:p w:rsidR="00A11520" w:rsidRDefault="00B94DF7" w:rsidP="00765E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Враховуючи вищенаведене,  з метою  використання амбулаторії по призначенню та планового входження новозбудованого закладу в опалювальний сезон 2022-2023 рр. адміністрація КНП «</w:t>
      </w:r>
      <w:r w:rsidR="00765E8C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олочівська ЦРЛ» вкотре просить </w:t>
      </w:r>
      <w:r w:rsidR="00765E8C">
        <w:rPr>
          <w:rFonts w:ascii="Times New Roman" w:hAnsi="Times New Roman" w:cs="Times New Roman"/>
          <w:sz w:val="24"/>
          <w:szCs w:val="24"/>
        </w:rPr>
        <w:t xml:space="preserve"> посприяти 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  <w:r w:rsidR="00765E8C">
        <w:rPr>
          <w:rFonts w:ascii="Times New Roman" w:hAnsi="Times New Roman" w:cs="Times New Roman"/>
          <w:sz w:val="24"/>
          <w:szCs w:val="24"/>
        </w:rPr>
        <w:t>завершенні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будівництва </w:t>
      </w:r>
      <w:r w:rsidR="00765E8C">
        <w:rPr>
          <w:rFonts w:ascii="Times New Roman" w:hAnsi="Times New Roman" w:cs="Times New Roman"/>
          <w:sz w:val="24"/>
          <w:szCs w:val="24"/>
        </w:rPr>
        <w:t>амбулаторії в с. Червоне.</w:t>
      </w:r>
    </w:p>
    <w:p w:rsidR="00765E8C" w:rsidRDefault="00765E8C" w:rsidP="00765E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65E8C" w:rsidRDefault="00765E8C" w:rsidP="00B94DF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65E8C" w:rsidRDefault="00765E8C" w:rsidP="00B94DF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765E8C" w:rsidRDefault="00765E8C" w:rsidP="00B94DF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Ганна САМЧКУАШВІЛІ</w:t>
      </w:r>
    </w:p>
    <w:p w:rsidR="00765E8C" w:rsidRDefault="00765E8C" w:rsidP="00B94DF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65E8C" w:rsidRDefault="00765E8C" w:rsidP="00B94DF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65E8C" w:rsidRDefault="00765E8C" w:rsidP="00B94DF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65E8C" w:rsidRPr="00765E8C" w:rsidRDefault="00765E8C" w:rsidP="00B94DF7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65E8C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765E8C">
        <w:rPr>
          <w:rFonts w:ascii="Times New Roman" w:hAnsi="Times New Roman" w:cs="Times New Roman"/>
          <w:sz w:val="20"/>
          <w:szCs w:val="20"/>
        </w:rPr>
        <w:t>.:</w:t>
      </w:r>
    </w:p>
    <w:p w:rsidR="00765E8C" w:rsidRPr="00765E8C" w:rsidRDefault="00765E8C" w:rsidP="00B94D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65E8C">
        <w:rPr>
          <w:rFonts w:ascii="Times New Roman" w:hAnsi="Times New Roman" w:cs="Times New Roman"/>
          <w:sz w:val="20"/>
          <w:szCs w:val="20"/>
        </w:rPr>
        <w:t>Павло Сербан</w:t>
      </w:r>
    </w:p>
    <w:p w:rsidR="00765E8C" w:rsidRPr="00765E8C" w:rsidRDefault="00765E8C" w:rsidP="00B94D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65E8C">
        <w:rPr>
          <w:rFonts w:ascii="Times New Roman" w:hAnsi="Times New Roman" w:cs="Times New Roman"/>
          <w:sz w:val="20"/>
          <w:szCs w:val="20"/>
        </w:rPr>
        <w:t xml:space="preserve">0671330663 </w:t>
      </w:r>
    </w:p>
    <w:p w:rsidR="00765E8C" w:rsidRPr="00B94DF7" w:rsidRDefault="00765E8C" w:rsidP="00B94DF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765E8C" w:rsidRPr="00B94D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353"/>
    <w:rsid w:val="00765E8C"/>
    <w:rsid w:val="00A11520"/>
    <w:rsid w:val="00B44353"/>
    <w:rsid w:val="00B9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9BD1F"/>
  <w15:chartTrackingRefBased/>
  <w15:docId w15:val="{9F2A7345-5F60-427B-8580-757ED105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5E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765E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1648</Words>
  <Characters>940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2022-07-04T11:59:00Z</cp:lastPrinted>
  <dcterms:created xsi:type="dcterms:W3CDTF">2022-07-04T11:44:00Z</dcterms:created>
  <dcterms:modified xsi:type="dcterms:W3CDTF">2022-07-04T11:59:00Z</dcterms:modified>
</cp:coreProperties>
</file>