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4D2FC78" w14:textId="77777777" w:rsidR="008D02E3" w:rsidRPr="002B0BDF" w:rsidRDefault="008D02E3" w:rsidP="008D02E3">
      <w:pPr>
        <w:pStyle w:val="a3"/>
        <w:jc w:val="center"/>
        <w:rPr>
          <w:sz w:val="32"/>
          <w:szCs w:val="32"/>
        </w:rPr>
      </w:pPr>
      <w:r w:rsidRPr="002B0BDF">
        <w:rPr>
          <w:noProof/>
          <w:sz w:val="32"/>
          <w:szCs w:val="32"/>
          <w:lang w:eastAsia="uk-UA"/>
        </w:rPr>
        <w:drawing>
          <wp:anchor distT="0" distB="0" distL="0" distR="0" simplePos="0" relativeHeight="251659264" behindDoc="0" locked="0" layoutInCell="1" allowOverlap="1" wp14:anchorId="2E71BFE5" wp14:editId="2CED974F">
            <wp:simplePos x="0" y="0"/>
            <wp:positionH relativeFrom="page">
              <wp:posOffset>524510</wp:posOffset>
            </wp:positionH>
            <wp:positionV relativeFrom="paragraph">
              <wp:posOffset>-105410</wp:posOffset>
            </wp:positionV>
            <wp:extent cx="993775" cy="719455"/>
            <wp:effectExtent l="0" t="0" r="0" b="4445"/>
            <wp:wrapNone/>
            <wp:docPr id="72576135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3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93775" cy="71945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2B0BDF">
        <w:rPr>
          <w:sz w:val="32"/>
          <w:szCs w:val="32"/>
        </w:rPr>
        <w:t>ЦЕНТР</w:t>
      </w:r>
      <w:r w:rsidRPr="002B0BDF">
        <w:rPr>
          <w:spacing w:val="-3"/>
          <w:sz w:val="32"/>
          <w:szCs w:val="32"/>
        </w:rPr>
        <w:t xml:space="preserve"> </w:t>
      </w:r>
      <w:r w:rsidRPr="002B0BDF">
        <w:rPr>
          <w:sz w:val="32"/>
          <w:szCs w:val="32"/>
        </w:rPr>
        <w:t>ДОСЛІДЖЕНЬ</w:t>
      </w:r>
      <w:r w:rsidRPr="002B0BDF">
        <w:rPr>
          <w:spacing w:val="-3"/>
          <w:sz w:val="32"/>
          <w:szCs w:val="32"/>
        </w:rPr>
        <w:t xml:space="preserve"> </w:t>
      </w:r>
      <w:r w:rsidRPr="002B0BDF">
        <w:rPr>
          <w:sz w:val="32"/>
          <w:szCs w:val="32"/>
        </w:rPr>
        <w:t>ФІСКАЛЬНОЇ</w:t>
      </w:r>
      <w:r w:rsidRPr="002B0BDF">
        <w:rPr>
          <w:spacing w:val="-3"/>
          <w:sz w:val="32"/>
          <w:szCs w:val="32"/>
        </w:rPr>
        <w:t xml:space="preserve"> </w:t>
      </w:r>
      <w:r w:rsidRPr="002B0BDF">
        <w:rPr>
          <w:sz w:val="32"/>
          <w:szCs w:val="32"/>
        </w:rPr>
        <w:t>ПОЛІТИКИ</w:t>
      </w:r>
    </w:p>
    <w:p w14:paraId="4D2C560B" w14:textId="77777777" w:rsidR="008D02E3" w:rsidRDefault="008D02E3" w:rsidP="008D02E3">
      <w:pPr>
        <w:ind w:right="141"/>
        <w:jc w:val="center"/>
        <w:rPr>
          <w:spacing w:val="-47"/>
        </w:rPr>
      </w:pPr>
      <w:r>
        <w:t>громадська організація</w:t>
      </w:r>
      <w:r>
        <w:rPr>
          <w:spacing w:val="-47"/>
        </w:rPr>
        <w:t xml:space="preserve"> </w:t>
      </w:r>
    </w:p>
    <w:p w14:paraId="38EDC4A8" w14:textId="77777777" w:rsidR="008D02E3" w:rsidRDefault="008D02E3" w:rsidP="008D02E3">
      <w:pPr>
        <w:ind w:right="141"/>
        <w:jc w:val="center"/>
      </w:pPr>
      <w:r>
        <w:t>ЄДРПОУ</w:t>
      </w:r>
      <w:r>
        <w:rPr>
          <w:spacing w:val="-2"/>
        </w:rPr>
        <w:t xml:space="preserve"> </w:t>
      </w:r>
      <w:r>
        <w:t>44913277</w:t>
      </w:r>
    </w:p>
    <w:p w14:paraId="149E20A6" w14:textId="77777777" w:rsidR="008D02E3" w:rsidRDefault="008D02E3" w:rsidP="008D02E3">
      <w:pPr>
        <w:spacing w:before="1"/>
        <w:ind w:right="2221"/>
        <w:jc w:val="center"/>
      </w:pPr>
      <w:r>
        <w:t xml:space="preserve">                                                м.</w:t>
      </w:r>
      <w:r>
        <w:rPr>
          <w:spacing w:val="-2"/>
        </w:rPr>
        <w:t xml:space="preserve"> </w:t>
      </w:r>
      <w:r>
        <w:t>Київ,</w:t>
      </w:r>
      <w:r>
        <w:rPr>
          <w:spacing w:val="-1"/>
        </w:rPr>
        <w:t xml:space="preserve"> </w:t>
      </w:r>
      <w:r>
        <w:t>вул.</w:t>
      </w:r>
      <w:r>
        <w:rPr>
          <w:spacing w:val="-1"/>
        </w:rPr>
        <w:t xml:space="preserve"> </w:t>
      </w:r>
      <w:r>
        <w:t>Волоська</w:t>
      </w:r>
      <w:r>
        <w:rPr>
          <w:spacing w:val="-1"/>
        </w:rPr>
        <w:t xml:space="preserve"> </w:t>
      </w:r>
      <w:r>
        <w:t>31а,</w:t>
      </w:r>
      <w:r>
        <w:rPr>
          <w:spacing w:val="-1"/>
        </w:rPr>
        <w:t xml:space="preserve"> </w:t>
      </w:r>
      <w:r>
        <w:t>офіс</w:t>
      </w:r>
      <w:r>
        <w:rPr>
          <w:spacing w:val="-3"/>
        </w:rPr>
        <w:t xml:space="preserve"> </w:t>
      </w:r>
      <w:r>
        <w:t>8</w:t>
      </w:r>
    </w:p>
    <w:p w14:paraId="11573BF3" w14:textId="77777777" w:rsidR="008D02E3" w:rsidRPr="0056039C" w:rsidRDefault="008D02E3" w:rsidP="008D02E3">
      <w:pPr>
        <w:pStyle w:val="ae"/>
        <w:spacing w:before="8"/>
        <w:jc w:val="center"/>
        <w:rPr>
          <w:sz w:val="22"/>
          <w:szCs w:val="22"/>
        </w:rPr>
      </w:pPr>
      <w:r>
        <w:rPr>
          <w:noProof/>
          <w:lang w:eastAsia="uk-UA"/>
        </w:rPr>
        <mc:AlternateContent>
          <mc:Choice Requires="wps">
            <w:drawing>
              <wp:anchor distT="0" distB="0" distL="0" distR="0" simplePos="0" relativeHeight="251660288" behindDoc="1" locked="0" layoutInCell="1" allowOverlap="1" wp14:anchorId="6B3E3919" wp14:editId="4D215AF5">
                <wp:simplePos x="0" y="0"/>
                <wp:positionH relativeFrom="page">
                  <wp:posOffset>458470</wp:posOffset>
                </wp:positionH>
                <wp:positionV relativeFrom="paragraph">
                  <wp:posOffset>193675</wp:posOffset>
                </wp:positionV>
                <wp:extent cx="6640830" cy="1270"/>
                <wp:effectExtent l="0" t="0" r="0" b="0"/>
                <wp:wrapTopAndBottom/>
                <wp:docPr id="1524993261" name="Полілінія: фігура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6640830" cy="1270"/>
                        </a:xfrm>
                        <a:custGeom>
                          <a:avLst/>
                          <a:gdLst>
                            <a:gd name="T0" fmla="+- 0 722 722"/>
                            <a:gd name="T1" fmla="*/ T0 w 10458"/>
                            <a:gd name="T2" fmla="+- 0 2532 722"/>
                            <a:gd name="T3" fmla="*/ T2 w 10458"/>
                            <a:gd name="T4" fmla="+- 0 2534 722"/>
                            <a:gd name="T5" fmla="*/ T4 w 10458"/>
                            <a:gd name="T6" fmla="+- 0 3091 722"/>
                            <a:gd name="T7" fmla="*/ T6 w 10458"/>
                            <a:gd name="T8" fmla="+- 0 3093 722"/>
                            <a:gd name="T9" fmla="*/ T8 w 10458"/>
                            <a:gd name="T10" fmla="+- 0 4903 722"/>
                            <a:gd name="T11" fmla="*/ T10 w 10458"/>
                            <a:gd name="T12" fmla="+- 0 4905 722"/>
                            <a:gd name="T13" fmla="*/ T12 w 10458"/>
                            <a:gd name="T14" fmla="+- 0 5462 722"/>
                            <a:gd name="T15" fmla="*/ T14 w 10458"/>
                            <a:gd name="T16" fmla="+- 0 5464 722"/>
                            <a:gd name="T17" fmla="*/ T16 w 10458"/>
                            <a:gd name="T18" fmla="+- 0 7274 722"/>
                            <a:gd name="T19" fmla="*/ T18 w 10458"/>
                            <a:gd name="T20" fmla="+- 0 7276 722"/>
                            <a:gd name="T21" fmla="*/ T20 w 10458"/>
                            <a:gd name="T22" fmla="+- 0 7833 722"/>
                            <a:gd name="T23" fmla="*/ T22 w 10458"/>
                            <a:gd name="T24" fmla="+- 0 7835 722"/>
                            <a:gd name="T25" fmla="*/ T24 w 10458"/>
                            <a:gd name="T26" fmla="+- 0 9645 722"/>
                            <a:gd name="T27" fmla="*/ T26 w 10458"/>
                            <a:gd name="T28" fmla="+- 0 9647 722"/>
                            <a:gd name="T29" fmla="*/ T28 w 10458"/>
                            <a:gd name="T30" fmla="+- 0 10204 722"/>
                            <a:gd name="T31" fmla="*/ T30 w 10458"/>
                            <a:gd name="T32" fmla="+- 0 10206 722"/>
                            <a:gd name="T33" fmla="*/ T32 w 10458"/>
                            <a:gd name="T34" fmla="+- 0 11180 722"/>
                            <a:gd name="T35" fmla="*/ T34 w 10458"/>
                          </a:gdLst>
                          <a:ahLst/>
                          <a:cxnLst>
                            <a:cxn ang="0">
                              <a:pos x="T1" y="0"/>
                            </a:cxn>
                            <a:cxn ang="0">
                              <a:pos x="T3" y="0"/>
                            </a:cxn>
                            <a:cxn ang="0">
                              <a:pos x="T5" y="0"/>
                            </a:cxn>
                            <a:cxn ang="0">
                              <a:pos x="T7" y="0"/>
                            </a:cxn>
                            <a:cxn ang="0">
                              <a:pos x="T9" y="0"/>
                            </a:cxn>
                            <a:cxn ang="0">
                              <a:pos x="T11" y="0"/>
                            </a:cxn>
                            <a:cxn ang="0">
                              <a:pos x="T13" y="0"/>
                            </a:cxn>
                            <a:cxn ang="0">
                              <a:pos x="T15" y="0"/>
                            </a:cxn>
                            <a:cxn ang="0">
                              <a:pos x="T17" y="0"/>
                            </a:cxn>
                            <a:cxn ang="0">
                              <a:pos x="T19" y="0"/>
                            </a:cxn>
                            <a:cxn ang="0">
                              <a:pos x="T21" y="0"/>
                            </a:cxn>
                            <a:cxn ang="0">
                              <a:pos x="T23" y="0"/>
                            </a:cxn>
                            <a:cxn ang="0">
                              <a:pos x="T25" y="0"/>
                            </a:cxn>
                            <a:cxn ang="0">
                              <a:pos x="T27" y="0"/>
                            </a:cxn>
                            <a:cxn ang="0">
                              <a:pos x="T29" y="0"/>
                            </a:cxn>
                            <a:cxn ang="0">
                              <a:pos x="T31" y="0"/>
                            </a:cxn>
                            <a:cxn ang="0">
                              <a:pos x="T33" y="0"/>
                            </a:cxn>
                            <a:cxn ang="0">
                              <a:pos x="T35" y="0"/>
                            </a:cxn>
                          </a:cxnLst>
                          <a:rect l="0" t="0" r="r" b="b"/>
                          <a:pathLst>
                            <a:path w="10458">
                              <a:moveTo>
                                <a:pt x="0" y="0"/>
                              </a:moveTo>
                              <a:lnTo>
                                <a:pt x="1810" y="0"/>
                              </a:lnTo>
                              <a:moveTo>
                                <a:pt x="1812" y="0"/>
                              </a:moveTo>
                              <a:lnTo>
                                <a:pt x="2369" y="0"/>
                              </a:lnTo>
                              <a:moveTo>
                                <a:pt x="2371" y="0"/>
                              </a:moveTo>
                              <a:lnTo>
                                <a:pt x="4181" y="0"/>
                              </a:lnTo>
                              <a:moveTo>
                                <a:pt x="4183" y="0"/>
                              </a:moveTo>
                              <a:lnTo>
                                <a:pt x="4740" y="0"/>
                              </a:lnTo>
                              <a:moveTo>
                                <a:pt x="4742" y="0"/>
                              </a:moveTo>
                              <a:lnTo>
                                <a:pt x="6552" y="0"/>
                              </a:lnTo>
                              <a:moveTo>
                                <a:pt x="6554" y="0"/>
                              </a:moveTo>
                              <a:lnTo>
                                <a:pt x="7111" y="0"/>
                              </a:lnTo>
                              <a:moveTo>
                                <a:pt x="7113" y="0"/>
                              </a:moveTo>
                              <a:lnTo>
                                <a:pt x="8923" y="0"/>
                              </a:lnTo>
                              <a:moveTo>
                                <a:pt x="8925" y="0"/>
                              </a:moveTo>
                              <a:lnTo>
                                <a:pt x="9482" y="0"/>
                              </a:lnTo>
                              <a:moveTo>
                                <a:pt x="9484" y="0"/>
                              </a:moveTo>
                              <a:lnTo>
                                <a:pt x="10458" y="0"/>
                              </a:lnTo>
                            </a:path>
                          </a:pathLst>
                        </a:custGeom>
                        <a:noFill/>
                        <a:ln w="16226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Overflow="clip" horzOverflow="clip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089CCC69" id="Полілінія: фігура 2" o:spid="_x0000_s1026" style="position:absolute;margin-left:36.1pt;margin-top:15.25pt;width:522.9pt;height:.1pt;z-index:-251656192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text;mso-width-percent:0;mso-height-percent:0;mso-width-relative:page;mso-height-relative:page;v-text-anchor:top" coordsize="10458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dK2vQSgQAAO8PAAAOAAAAZHJzL2Uyb0RvYy54bWysV+2uozYQ/V9p38Hi51Z7wYZAEt3c1Wq3&#10;W1Xaditt+gAOHwlawNR2Pu4+fWdMHHAKEqkaKcjg42PPHM/Y8/z+UlfklEtVimbj0afAI3mTiqxs&#10;9hvvr+3nd0uPKM2bjFeiyTfea6689y9vfno+t+uciYOoslwSIGnU+txuvIPW7dr3VXrIa66eRJs3&#10;0FkIWXMNr3LvZ5Kfgb2ufBYEsX8WMmulSHOl4OunrtN7MfxFkaf6a1GoXJNq48HatHlK89zh0395&#10;5uu95O2hTK/L4P9hFTUvG5j0RvWJa06OsvwXVV2mUihR6KdU1L4oijLNjQ1gDQ3urPl24G1ubAHn&#10;qPbmJvX/0aZ/nL61f0pcumq/iPS7Ao/451atbz34ogBDduffRQYa8qMWxthLIWscCWaQi/Hp682n&#10;+UWTFD7GcRQsQ3B9Cn2UJcblPl/bselR6V9zYXj46YvSnSIZtIw/M9LwGibdAkVRVyDOz+9IQBLG&#10;8H/V7waiFvTWJ9uAnAkNosXyHsUsylCxRTjKFVoUcrEprsiiLFc0tq6FRSFXNMUVW5ThCoMVHeNK&#10;LAq54ikuiLuBu4ArHONaWRRyLae4qOv7aBWMklHH+3TS/dT1P9AtxtZGHQHopALUlWARxaNyUkcD&#10;OikCdVUAulFFqSMDndSBukIkLBmnc5Sgk1IwVwqgi8d8xxwp2KQUEEHDbZIsw1FlmSMFhN5UYLlS&#10;AN2ossyRgk1KwVwpVnE0TudIwSalYK4UQJeM+s6Rgk1KgUltEGI0YMGotKGjRTipRehqgXyj2oaO&#10;GJC7JsQIXTEopUuTN++zYeioETpqQKLe21TMDzY7p5fmmp6hRTge9YE5EFqh8CDYgsX2JAAGAGEq&#10;n8CCNbOxsNLZWNgUs7Gg+GwsZrn54Eeswww1n/kR++gjBmLumL0MzAzzwY8YyB4xkD1iIAbk7DVj&#10;tM0HjxjYBcA1XiRcSO+votIjcBXddWHZco1hhvGCTXKGS5O5wuCXWpzyrTB9+u7CBbP0vVUzRNEl&#10;nt8DG2x3P6A1dACEFDQA9gA7pAOyMHb9bbv7ARaYuL7uAXZIB4xgbmdq290PuAFdQXqAHXIFJtE8&#10;q6Mkmmd1vFi4QDthv4RuagBC6p3hxwRysgOcYgTgPKuXq7uAnGIEoLtXeyPskM6YVbScZzUA51nd&#10;7eehf7oZYQvjlofyo2uYMMDoGVQIjfhcVpUpEarGBEfM4JaAIaFEVWbYa17kfvexkuTEse4zP4wv&#10;YHNgUhybzLAdcp79cm1rXlZdG/AVnF2mHsISCMtKtd6J7BXKISm6ahKqX/0VHkUlIFrTqmw9chDy&#10;x/03xEHhBj0eOUPFufHU30cuc49UvzVQ0q1ohFtWm5dokeBVTw57dsMe3qRAtfG0BwcwNj/qrqw9&#10;trLcH2AmatzSiA9QrhUl1lXGjm711xeoKo1XrhUwlq3Dd4Pq6/SXfwAAAP//AwBQSwMEFAAGAAgA&#10;AAAhAJkMq2feAAAACQEAAA8AAABkcnMvZG93bnJldi54bWxMj8FuwjAQRO+V+g/WIvVW7AS1QIiD&#10;qkotauHSFO4mXpKIeB3FJoS/r3Mqx50Zzb5J14NpWI+dqy1JiKYCGFJhdU2lhP3vx/MCmPOKtGos&#10;oYQbOlhnjw+pSrS90g/2uS9ZKCGXKAmV923CuSsqNMpNbYsUvJPtjPLh7EquO3UN5abhsRCv3Kia&#10;wodKtfheYXHOL0ZCvYnz7ff5QKfl7ZOj+Jr1h91GyqfJ8LYC5nHw/2EY8QM6ZIHpaC+kHWskzOM4&#10;JCXMxAuw0Y+iRRh3HJU58Czl9wuyPwAAAP//AwBQSwECLQAUAAYACAAAACEAtoM4kv4AAADhAQAA&#10;EwAAAAAAAAAAAAAAAAAAAAAAW0NvbnRlbnRfVHlwZXNdLnhtbFBLAQItABQABgAIAAAAIQA4/SH/&#10;1gAAAJQBAAALAAAAAAAAAAAAAAAAAC8BAABfcmVscy8ucmVsc1BLAQItABQABgAIAAAAIQBdK2vQ&#10;SgQAAO8PAAAOAAAAAAAAAAAAAAAAAC4CAABkcnMvZTJvRG9jLnhtbFBLAQItABQABgAIAAAAIQCZ&#10;DKtn3gAAAAkBAAAPAAAAAAAAAAAAAAAAAKQGAABkcnMvZG93bnJldi54bWxQSwUGAAAAAAQABADz&#10;AAAArwcAAAAA&#10;" path="m,l1810,t2,l2369,t2,l4181,t2,l4740,t2,l6552,t2,l7111,t2,l8923,t2,l9482,t2,l10458,e" filled="f" strokeweight=".45072mm">
                <v:path arrowok="t" o:connecttype="custom" o:connectlocs="0,0;1149350,0;1150620,0;1504315,0;1505585,0;2654935,0;2656205,0;3009900,0;3011170,0;4160520,0;4161790,0;4515485,0;4516755,0;5666105,0;5667375,0;6021070,0;6022340,0;6640830,0" o:connectangles="0,0,0,0,0,0,0,0,0,0,0,0,0,0,0,0,0,0"/>
                <w10:wrap type="topAndBottom" anchorx="page"/>
              </v:shape>
            </w:pict>
          </mc:Fallback>
        </mc:AlternateContent>
      </w:r>
      <w:r>
        <w:rPr>
          <w:sz w:val="23"/>
        </w:rPr>
        <w:t xml:space="preserve"> </w:t>
      </w:r>
      <w:r w:rsidRPr="006D44A7">
        <w:rPr>
          <w:noProof/>
          <w:sz w:val="22"/>
          <w:szCs w:val="22"/>
          <w:lang w:eastAsia="uk-UA"/>
        </w:rPr>
        <mc:AlternateContent>
          <mc:Choice Requires="wps">
            <w:drawing>
              <wp:anchor distT="0" distB="0" distL="0" distR="0" simplePos="0" relativeHeight="251662336" behindDoc="1" locked="0" layoutInCell="1" allowOverlap="1" wp14:anchorId="13AB51FB" wp14:editId="2E74D005">
                <wp:simplePos x="0" y="0"/>
                <wp:positionH relativeFrom="page">
                  <wp:posOffset>458470</wp:posOffset>
                </wp:positionH>
                <wp:positionV relativeFrom="paragraph">
                  <wp:posOffset>193675</wp:posOffset>
                </wp:positionV>
                <wp:extent cx="6640830" cy="1270"/>
                <wp:effectExtent l="0" t="0" r="0" b="0"/>
                <wp:wrapTopAndBottom/>
                <wp:docPr id="2" name="Полілінія: фігура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6640830" cy="1270"/>
                        </a:xfrm>
                        <a:custGeom>
                          <a:avLst/>
                          <a:gdLst>
                            <a:gd name="T0" fmla="+- 0 722 722"/>
                            <a:gd name="T1" fmla="*/ T0 w 10458"/>
                            <a:gd name="T2" fmla="+- 0 2532 722"/>
                            <a:gd name="T3" fmla="*/ T2 w 10458"/>
                            <a:gd name="T4" fmla="+- 0 2534 722"/>
                            <a:gd name="T5" fmla="*/ T4 w 10458"/>
                            <a:gd name="T6" fmla="+- 0 3091 722"/>
                            <a:gd name="T7" fmla="*/ T6 w 10458"/>
                            <a:gd name="T8" fmla="+- 0 3093 722"/>
                            <a:gd name="T9" fmla="*/ T8 w 10458"/>
                            <a:gd name="T10" fmla="+- 0 4903 722"/>
                            <a:gd name="T11" fmla="*/ T10 w 10458"/>
                            <a:gd name="T12" fmla="+- 0 4905 722"/>
                            <a:gd name="T13" fmla="*/ T12 w 10458"/>
                            <a:gd name="T14" fmla="+- 0 5462 722"/>
                            <a:gd name="T15" fmla="*/ T14 w 10458"/>
                            <a:gd name="T16" fmla="+- 0 5464 722"/>
                            <a:gd name="T17" fmla="*/ T16 w 10458"/>
                            <a:gd name="T18" fmla="+- 0 7274 722"/>
                            <a:gd name="T19" fmla="*/ T18 w 10458"/>
                            <a:gd name="T20" fmla="+- 0 7276 722"/>
                            <a:gd name="T21" fmla="*/ T20 w 10458"/>
                            <a:gd name="T22" fmla="+- 0 7833 722"/>
                            <a:gd name="T23" fmla="*/ T22 w 10458"/>
                            <a:gd name="T24" fmla="+- 0 7835 722"/>
                            <a:gd name="T25" fmla="*/ T24 w 10458"/>
                            <a:gd name="T26" fmla="+- 0 9645 722"/>
                            <a:gd name="T27" fmla="*/ T26 w 10458"/>
                            <a:gd name="T28" fmla="+- 0 9647 722"/>
                            <a:gd name="T29" fmla="*/ T28 w 10458"/>
                            <a:gd name="T30" fmla="+- 0 10204 722"/>
                            <a:gd name="T31" fmla="*/ T30 w 10458"/>
                            <a:gd name="T32" fmla="+- 0 10206 722"/>
                            <a:gd name="T33" fmla="*/ T32 w 10458"/>
                            <a:gd name="T34" fmla="+- 0 11180 722"/>
                            <a:gd name="T35" fmla="*/ T34 w 10458"/>
                          </a:gdLst>
                          <a:ahLst/>
                          <a:cxnLst>
                            <a:cxn ang="0">
                              <a:pos x="T1" y="0"/>
                            </a:cxn>
                            <a:cxn ang="0">
                              <a:pos x="T3" y="0"/>
                            </a:cxn>
                            <a:cxn ang="0">
                              <a:pos x="T5" y="0"/>
                            </a:cxn>
                            <a:cxn ang="0">
                              <a:pos x="T7" y="0"/>
                            </a:cxn>
                            <a:cxn ang="0">
                              <a:pos x="T9" y="0"/>
                            </a:cxn>
                            <a:cxn ang="0">
                              <a:pos x="T11" y="0"/>
                            </a:cxn>
                            <a:cxn ang="0">
                              <a:pos x="T13" y="0"/>
                            </a:cxn>
                            <a:cxn ang="0">
                              <a:pos x="T15" y="0"/>
                            </a:cxn>
                            <a:cxn ang="0">
                              <a:pos x="T17" y="0"/>
                            </a:cxn>
                            <a:cxn ang="0">
                              <a:pos x="T19" y="0"/>
                            </a:cxn>
                            <a:cxn ang="0">
                              <a:pos x="T21" y="0"/>
                            </a:cxn>
                            <a:cxn ang="0">
                              <a:pos x="T23" y="0"/>
                            </a:cxn>
                            <a:cxn ang="0">
                              <a:pos x="T25" y="0"/>
                            </a:cxn>
                            <a:cxn ang="0">
                              <a:pos x="T27" y="0"/>
                            </a:cxn>
                            <a:cxn ang="0">
                              <a:pos x="T29" y="0"/>
                            </a:cxn>
                            <a:cxn ang="0">
                              <a:pos x="T31" y="0"/>
                            </a:cxn>
                            <a:cxn ang="0">
                              <a:pos x="T33" y="0"/>
                            </a:cxn>
                            <a:cxn ang="0">
                              <a:pos x="T35" y="0"/>
                            </a:cxn>
                          </a:cxnLst>
                          <a:rect l="0" t="0" r="r" b="b"/>
                          <a:pathLst>
                            <a:path w="10458">
                              <a:moveTo>
                                <a:pt x="0" y="0"/>
                              </a:moveTo>
                              <a:lnTo>
                                <a:pt x="1810" y="0"/>
                              </a:lnTo>
                              <a:moveTo>
                                <a:pt x="1812" y="0"/>
                              </a:moveTo>
                              <a:lnTo>
                                <a:pt x="2369" y="0"/>
                              </a:lnTo>
                              <a:moveTo>
                                <a:pt x="2371" y="0"/>
                              </a:moveTo>
                              <a:lnTo>
                                <a:pt x="4181" y="0"/>
                              </a:lnTo>
                              <a:moveTo>
                                <a:pt x="4183" y="0"/>
                              </a:moveTo>
                              <a:lnTo>
                                <a:pt x="4740" y="0"/>
                              </a:lnTo>
                              <a:moveTo>
                                <a:pt x="4742" y="0"/>
                              </a:moveTo>
                              <a:lnTo>
                                <a:pt x="6552" y="0"/>
                              </a:lnTo>
                              <a:moveTo>
                                <a:pt x="6554" y="0"/>
                              </a:moveTo>
                              <a:lnTo>
                                <a:pt x="7111" y="0"/>
                              </a:lnTo>
                              <a:moveTo>
                                <a:pt x="7113" y="0"/>
                              </a:moveTo>
                              <a:lnTo>
                                <a:pt x="8923" y="0"/>
                              </a:lnTo>
                              <a:moveTo>
                                <a:pt x="8925" y="0"/>
                              </a:moveTo>
                              <a:lnTo>
                                <a:pt x="9482" y="0"/>
                              </a:lnTo>
                              <a:moveTo>
                                <a:pt x="9484" y="0"/>
                              </a:moveTo>
                              <a:lnTo>
                                <a:pt x="10458" y="0"/>
                              </a:lnTo>
                            </a:path>
                          </a:pathLst>
                        </a:custGeom>
                        <a:noFill/>
                        <a:ln w="16226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Overflow="clip" horzOverflow="clip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1446E6D1" id="Полілінія: фігура 2" o:spid="_x0000_s1026" style="position:absolute;margin-left:36.1pt;margin-top:15.25pt;width:522.9pt;height:.1pt;z-index:-251654144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text;mso-width-percent:0;mso-height-percent:0;mso-width-relative:page;mso-height-relative:page;v-text-anchor:top" coordsize="10458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dK2vQSgQAAO8PAAAOAAAAZHJzL2Uyb0RvYy54bWysV+2uozYQ/V9p38Hi51Z7wYZAEt3c1Wq3&#10;W1Xaditt+gAOHwlawNR2Pu4+fWdMHHAKEqkaKcjg42PPHM/Y8/z+UlfklEtVimbj0afAI3mTiqxs&#10;9hvvr+3nd0uPKM2bjFeiyTfea6689y9vfno+t+uciYOoslwSIGnU+txuvIPW7dr3VXrIa66eRJs3&#10;0FkIWXMNr3LvZ5Kfgb2ufBYEsX8WMmulSHOl4OunrtN7MfxFkaf6a1GoXJNq48HatHlK89zh0395&#10;5uu95O2hTK/L4P9hFTUvG5j0RvWJa06OsvwXVV2mUihR6KdU1L4oijLNjQ1gDQ3urPl24G1ubAHn&#10;qPbmJvX/0aZ/nL61f0pcumq/iPS7Ao/451atbz34ogBDduffRQYa8qMWxthLIWscCWaQi/Hp682n&#10;+UWTFD7GcRQsQ3B9Cn2UJcblPl/bselR6V9zYXj46YvSnSIZtIw/M9LwGibdAkVRVyDOz+9IQBLG&#10;8H/V7waiFvTWJ9uAnAkNosXyHsUsylCxRTjKFVoUcrEprsiiLFc0tq6FRSFXNMUVW5ThCoMVHeNK&#10;LAq54ikuiLuBu4ArHONaWRRyLae4qOv7aBWMklHH+3TS/dT1P9AtxtZGHQHopALUlWARxaNyUkcD&#10;OikCdVUAulFFqSMDndSBukIkLBmnc5Sgk1IwVwqgi8d8xxwp2KQUEEHDbZIsw1FlmSMFhN5UYLlS&#10;AN2ossyRgk1KwVwpVnE0TudIwSalYK4UQJeM+s6Rgk1KgUltEGI0YMGotKGjRTipRehqgXyj2oaO&#10;GJC7JsQIXTEopUuTN++zYeioETpqQKLe21TMDzY7p5fmmp6hRTge9YE5EFqh8CDYgsX2JAAGAGEq&#10;n8CCNbOxsNLZWNgUs7Gg+GwsZrn54Eeswww1n/kR++gjBmLumL0MzAzzwY8YyB4xkD1iIAbk7DVj&#10;tM0HjxjYBcA1XiRcSO+votIjcBXddWHZco1hhvGCTXKGS5O5wuCXWpzyrTB9+u7CBbP0vVUzRNEl&#10;nt8DG2x3P6A1dACEFDQA9gA7pAOyMHb9bbv7ARaYuL7uAXZIB4xgbmdq290PuAFdQXqAHXIFJtE8&#10;q6Mkmmd1vFi4QDthv4RuagBC6p3hxwRysgOcYgTgPKuXq7uAnGIEoLtXeyPskM6YVbScZzUA51nd&#10;7eehf7oZYQvjlofyo2uYMMDoGVQIjfhcVpUpEarGBEfM4JaAIaFEVWbYa17kfvexkuTEse4zP4wv&#10;YHNgUhybzLAdcp79cm1rXlZdG/AVnF2mHsISCMtKtd6J7BXKISm6ahKqX/0VHkUlIFrTqmw9chDy&#10;x/03xEHhBj0eOUPFufHU30cuc49UvzVQ0q1ohFtWm5dokeBVTw57dsMe3qRAtfG0BwcwNj/qrqw9&#10;trLcH2AmatzSiA9QrhUl1lXGjm711xeoKo1XrhUwlq3Dd4Pq6/SXfwAAAP//AwBQSwMEFAAGAAgA&#10;AAAhAJkMq2feAAAACQEAAA8AAABkcnMvZG93bnJldi54bWxMj8FuwjAQRO+V+g/WIvVW7AS1QIiD&#10;qkotauHSFO4mXpKIeB3FJoS/r3Mqx50Zzb5J14NpWI+dqy1JiKYCGFJhdU2lhP3vx/MCmPOKtGos&#10;oYQbOlhnjw+pSrS90g/2uS9ZKCGXKAmV923CuSsqNMpNbYsUvJPtjPLh7EquO3UN5abhsRCv3Kia&#10;wodKtfheYXHOL0ZCvYnz7ff5QKfl7ZOj+Jr1h91GyqfJ8LYC5nHw/2EY8QM6ZIHpaC+kHWskzOM4&#10;JCXMxAuw0Y+iRRh3HJU58Czl9wuyPwAAAP//AwBQSwECLQAUAAYACAAAACEAtoM4kv4AAADhAQAA&#10;EwAAAAAAAAAAAAAAAAAAAAAAW0NvbnRlbnRfVHlwZXNdLnhtbFBLAQItABQABgAIAAAAIQA4/SH/&#10;1gAAAJQBAAALAAAAAAAAAAAAAAAAAC8BAABfcmVscy8ucmVsc1BLAQItABQABgAIAAAAIQBdK2vQ&#10;SgQAAO8PAAAOAAAAAAAAAAAAAAAAAC4CAABkcnMvZTJvRG9jLnhtbFBLAQItABQABgAIAAAAIQCZ&#10;DKtn3gAAAAkBAAAPAAAAAAAAAAAAAAAAAKQGAABkcnMvZG93bnJldi54bWxQSwUGAAAAAAQABADz&#10;AAAArwcAAAAA&#10;" path="m,l1810,t2,l2369,t2,l4181,t2,l4740,t2,l6552,t2,l7111,t2,l8923,t2,l9482,t2,l10458,e" filled="f" strokeweight=".45072mm">
                <v:path arrowok="t" o:connecttype="custom" o:connectlocs="0,0;1149350,0;1150620,0;1504315,0;1505585,0;2654935,0;2656205,0;3009900,0;3011170,0;4160520,0;4161790,0;4515485,0;4516755,0;5666105,0;5667375,0;6021070,0;6022340,0;6640830,0" o:connectangles="0,0,0,0,0,0,0,0,0,0,0,0,0,0,0,0,0,0"/>
                <w10:wrap type="topAndBottom" anchorx="page"/>
              </v:shape>
            </w:pict>
          </mc:Fallback>
        </mc:AlternateContent>
      </w:r>
      <w:r w:rsidRPr="006D44A7">
        <w:rPr>
          <w:sz w:val="22"/>
          <w:szCs w:val="22"/>
        </w:rPr>
        <w:t>електронна адреса: request@fiscalcenter.org</w:t>
      </w:r>
    </w:p>
    <w:p w14:paraId="5AA3A33B" w14:textId="38132F09" w:rsidR="008D02E3" w:rsidRPr="002D1591" w:rsidRDefault="008D02E3" w:rsidP="008D02E3">
      <w:pPr>
        <w:pStyle w:val="ae"/>
        <w:spacing w:before="52"/>
        <w:ind w:left="100"/>
        <w:rPr>
          <w:i/>
        </w:rPr>
      </w:pPr>
      <w:r w:rsidRPr="002D1591">
        <w:rPr>
          <w:i/>
        </w:rPr>
        <w:t>№</w:t>
      </w:r>
      <w:r w:rsidRPr="002D1591">
        <w:rPr>
          <w:i/>
          <w:spacing w:val="-3"/>
        </w:rPr>
        <w:t xml:space="preserve"> </w:t>
      </w:r>
      <w:r w:rsidRPr="002D1591">
        <w:rPr>
          <w:i/>
        </w:rPr>
        <w:t>2025/</w:t>
      </w:r>
      <w:r>
        <w:rPr>
          <w:i/>
        </w:rPr>
        <w:t>11/26</w:t>
      </w:r>
      <w:r>
        <w:rPr>
          <w:i/>
          <w:lang w:val="en-US"/>
        </w:rPr>
        <w:t>-</w:t>
      </w:r>
      <w:r w:rsidR="00D232E8">
        <w:rPr>
          <w:i/>
        </w:rPr>
        <w:t>5</w:t>
      </w:r>
      <w:r>
        <w:rPr>
          <w:i/>
        </w:rPr>
        <w:t xml:space="preserve"> </w:t>
      </w:r>
      <w:r w:rsidRPr="002D1591">
        <w:rPr>
          <w:i/>
        </w:rPr>
        <w:t xml:space="preserve">від </w:t>
      </w:r>
      <w:r>
        <w:rPr>
          <w:i/>
        </w:rPr>
        <w:t>26 листопада</w:t>
      </w:r>
      <w:r w:rsidRPr="002D1591">
        <w:rPr>
          <w:i/>
        </w:rPr>
        <w:t xml:space="preserve"> 2025</w:t>
      </w:r>
      <w:r w:rsidRPr="002D1591">
        <w:rPr>
          <w:i/>
          <w:spacing w:val="-3"/>
        </w:rPr>
        <w:t xml:space="preserve"> </w:t>
      </w:r>
      <w:r w:rsidRPr="002D1591">
        <w:rPr>
          <w:i/>
        </w:rPr>
        <w:t>року</w:t>
      </w:r>
    </w:p>
    <w:p w14:paraId="52B9F2FD" w14:textId="77777777" w:rsidR="008D02E3" w:rsidRDefault="008D02E3" w:rsidP="008D02E3">
      <w:pPr>
        <w:widowControl/>
        <w:autoSpaceDE/>
        <w:autoSpaceDN/>
        <w:jc w:val="right"/>
        <w:rPr>
          <w:b/>
          <w:sz w:val="24"/>
        </w:rPr>
      </w:pPr>
    </w:p>
    <w:p w14:paraId="2DC3687E" w14:textId="77777777" w:rsidR="008D02E3" w:rsidRDefault="008D02E3" w:rsidP="008D02E3">
      <w:pPr>
        <w:jc w:val="right"/>
        <w:rPr>
          <w:b/>
          <w:sz w:val="24"/>
        </w:rPr>
      </w:pPr>
      <w:bookmarkStart w:id="0" w:name="_Hlk209792964"/>
      <w:bookmarkStart w:id="1" w:name="_Hlk209798817"/>
      <w:r w:rsidRPr="008D02E3">
        <w:rPr>
          <w:b/>
          <w:sz w:val="24"/>
        </w:rPr>
        <w:t>Директор</w:t>
      </w:r>
      <w:r>
        <w:rPr>
          <w:b/>
          <w:sz w:val="24"/>
        </w:rPr>
        <w:t>у</w:t>
      </w:r>
    </w:p>
    <w:p w14:paraId="61B5D332" w14:textId="77777777" w:rsidR="00D232E8" w:rsidRDefault="00D232E8" w:rsidP="008D02E3">
      <w:pPr>
        <w:jc w:val="right"/>
        <w:rPr>
          <w:b/>
          <w:sz w:val="24"/>
        </w:rPr>
      </w:pPr>
      <w:r w:rsidRPr="00D232E8">
        <w:rPr>
          <w:b/>
          <w:sz w:val="24"/>
        </w:rPr>
        <w:t xml:space="preserve">КНП «Золочівська </w:t>
      </w:r>
      <w:proofErr w:type="spellStart"/>
      <w:r w:rsidRPr="00D232E8">
        <w:rPr>
          <w:b/>
          <w:sz w:val="24"/>
        </w:rPr>
        <w:t>ЦРЛ»</w:t>
      </w:r>
      <w:proofErr w:type="spellEnd"/>
    </w:p>
    <w:p w14:paraId="429841F7" w14:textId="363FC5D0" w:rsidR="008D02E3" w:rsidRPr="00756608" w:rsidRDefault="00D232E8" w:rsidP="008D02E3">
      <w:pPr>
        <w:jc w:val="right"/>
        <w:rPr>
          <w:b/>
          <w:sz w:val="24"/>
        </w:rPr>
      </w:pPr>
      <w:r>
        <w:rPr>
          <w:b/>
          <w:sz w:val="24"/>
        </w:rPr>
        <w:t>Тарасу</w:t>
      </w:r>
      <w:r w:rsidR="008D02E3" w:rsidRPr="0078542D">
        <w:rPr>
          <w:b/>
          <w:sz w:val="24"/>
        </w:rPr>
        <w:t xml:space="preserve"> </w:t>
      </w:r>
      <w:r w:rsidRPr="00D232E8">
        <w:rPr>
          <w:b/>
          <w:sz w:val="24"/>
        </w:rPr>
        <w:t>ЯЦУНСЬК</w:t>
      </w:r>
      <w:r>
        <w:rPr>
          <w:b/>
          <w:sz w:val="24"/>
        </w:rPr>
        <w:t>ОМУ</w:t>
      </w:r>
    </w:p>
    <w:p w14:paraId="6627679C" w14:textId="77777777" w:rsidR="008D02E3" w:rsidRDefault="008D02E3" w:rsidP="008D02E3">
      <w:pPr>
        <w:jc w:val="right"/>
        <w:rPr>
          <w:b/>
          <w:sz w:val="24"/>
        </w:rPr>
      </w:pPr>
    </w:p>
    <w:p w14:paraId="10BEC56F" w14:textId="74582D7F" w:rsidR="008D02E3" w:rsidRDefault="008D02E3" w:rsidP="008D02E3">
      <w:pPr>
        <w:jc w:val="center"/>
        <w:rPr>
          <w:b/>
          <w:sz w:val="24"/>
        </w:rPr>
      </w:pPr>
      <w:bookmarkStart w:id="2" w:name="_Hlk210142750"/>
      <w:bookmarkStart w:id="3" w:name="_Hlk210806312"/>
      <w:bookmarkStart w:id="4" w:name="_Hlk210820018"/>
      <w:r w:rsidRPr="002D1591">
        <w:rPr>
          <w:b/>
          <w:sz w:val="24"/>
        </w:rPr>
        <w:t>Шанов</w:t>
      </w:r>
      <w:bookmarkEnd w:id="0"/>
      <w:bookmarkEnd w:id="1"/>
      <w:r>
        <w:rPr>
          <w:b/>
          <w:sz w:val="24"/>
        </w:rPr>
        <w:t>н</w:t>
      </w:r>
      <w:bookmarkEnd w:id="2"/>
      <w:bookmarkEnd w:id="3"/>
      <w:bookmarkEnd w:id="4"/>
      <w:r w:rsidR="00D232E8">
        <w:rPr>
          <w:b/>
          <w:sz w:val="24"/>
        </w:rPr>
        <w:t>ий</w:t>
      </w:r>
      <w:r>
        <w:rPr>
          <w:b/>
          <w:sz w:val="24"/>
        </w:rPr>
        <w:t xml:space="preserve"> </w:t>
      </w:r>
      <w:r w:rsidR="00D232E8" w:rsidRPr="00D232E8">
        <w:rPr>
          <w:b/>
          <w:sz w:val="24"/>
        </w:rPr>
        <w:t>Тарас</w:t>
      </w:r>
      <w:r w:rsidR="00D232E8">
        <w:rPr>
          <w:b/>
          <w:sz w:val="24"/>
        </w:rPr>
        <w:t>е</w:t>
      </w:r>
      <w:r w:rsidR="00D232E8" w:rsidRPr="00D232E8">
        <w:rPr>
          <w:b/>
          <w:sz w:val="24"/>
        </w:rPr>
        <w:t xml:space="preserve"> Петрович</w:t>
      </w:r>
      <w:r w:rsidR="00D232E8">
        <w:rPr>
          <w:b/>
          <w:sz w:val="24"/>
        </w:rPr>
        <w:t>у</w:t>
      </w:r>
      <w:r>
        <w:rPr>
          <w:b/>
          <w:sz w:val="24"/>
        </w:rPr>
        <w:t>!</w:t>
      </w:r>
    </w:p>
    <w:p w14:paraId="01A8ED2C" w14:textId="77777777" w:rsidR="008D02E3" w:rsidRPr="00F103A1" w:rsidRDefault="008D02E3" w:rsidP="008D02E3">
      <w:pPr>
        <w:pStyle w:val="ae"/>
        <w:spacing w:before="180" w:after="240" w:line="254" w:lineRule="auto"/>
        <w:ind w:right="114"/>
        <w:jc w:val="both"/>
      </w:pPr>
      <w:r>
        <w:t>Дозвольте засвідчити Вам повагу та попросити надати інформацію, що стосується видатків, профінансованих у 2024 році за рахунок</w:t>
      </w:r>
      <w:r>
        <w:rPr>
          <w:lang w:val="en-US"/>
        </w:rPr>
        <w:t xml:space="preserve"> </w:t>
      </w:r>
      <w:r w:rsidRPr="00F103A1">
        <w:t>програм</w:t>
      </w:r>
      <w:r>
        <w:t>и</w:t>
      </w:r>
      <w:r w:rsidRPr="00F103A1">
        <w:t xml:space="preserve"> фінансової підтримки України від Європейського Союзу</w:t>
      </w:r>
      <w:r>
        <w:t xml:space="preserve"> </w:t>
      </w:r>
      <w:r w:rsidRPr="00F103A1">
        <w:rPr>
          <w:lang w:val="en-US"/>
        </w:rPr>
        <w:t>Ukraine Facility</w:t>
      </w:r>
      <w:r>
        <w:t>.</w:t>
      </w:r>
    </w:p>
    <w:p w14:paraId="489F6D27" w14:textId="77777777" w:rsidR="008D02E3" w:rsidRPr="001E27F7" w:rsidRDefault="008D02E3" w:rsidP="008D02E3">
      <w:pPr>
        <w:pStyle w:val="ae"/>
        <w:spacing w:line="254" w:lineRule="auto"/>
        <w:ind w:right="114"/>
        <w:jc w:val="both"/>
      </w:pPr>
      <w:r w:rsidRPr="001E27F7">
        <w:t>Центр досліджень фіскальної політики – громадська організація, що працює над підвищенням якості управління публічними ресурсами та забезпеченням їх оптимального використання шляхом громадського контролю та просування принципів демократі</w:t>
      </w:r>
      <w:r>
        <w:t>ї</w:t>
      </w:r>
      <w:r w:rsidRPr="001E27F7">
        <w:t xml:space="preserve">. З </w:t>
      </w:r>
      <w:proofErr w:type="spellStart"/>
      <w:r w:rsidRPr="001E27F7">
        <w:t>проєктами</w:t>
      </w:r>
      <w:proofErr w:type="spellEnd"/>
      <w:r w:rsidRPr="001E27F7">
        <w:t xml:space="preserve"> Центру можна ознайомитись за посиланнями:</w:t>
      </w:r>
    </w:p>
    <w:p w14:paraId="272B458A" w14:textId="77777777" w:rsidR="008D02E3" w:rsidRDefault="00000000" w:rsidP="008D02E3">
      <w:pPr>
        <w:pStyle w:val="ae"/>
        <w:numPr>
          <w:ilvl w:val="0"/>
          <w:numId w:val="1"/>
        </w:numPr>
        <w:spacing w:line="254" w:lineRule="auto"/>
        <w:ind w:right="114"/>
        <w:jc w:val="both"/>
      </w:pPr>
      <w:hyperlink r:id="rId6" w:history="1">
        <w:r w:rsidR="008D02E3" w:rsidRPr="001E27F7">
          <w:rPr>
            <w:rStyle w:val="af0"/>
          </w:rPr>
          <w:t>https://fiscalcenter.org/costofwar</w:t>
        </w:r>
      </w:hyperlink>
    </w:p>
    <w:p w14:paraId="4217924E" w14:textId="77777777" w:rsidR="008D02E3" w:rsidRPr="0056039C" w:rsidRDefault="00000000" w:rsidP="008D02E3">
      <w:pPr>
        <w:pStyle w:val="ae"/>
        <w:numPr>
          <w:ilvl w:val="0"/>
          <w:numId w:val="1"/>
        </w:numPr>
        <w:spacing w:line="254" w:lineRule="auto"/>
        <w:ind w:right="114"/>
        <w:jc w:val="both"/>
        <w:rPr>
          <w:rStyle w:val="af0"/>
          <w:color w:val="auto"/>
          <w:u w:val="none"/>
        </w:rPr>
      </w:pPr>
      <w:hyperlink r:id="rId7" w:history="1">
        <w:r w:rsidR="008D02E3" w:rsidRPr="008D539E">
          <w:rPr>
            <w:rStyle w:val="af0"/>
          </w:rPr>
          <w:t>https://fiscalcenter.org/proiekty/</w:t>
        </w:r>
      </w:hyperlink>
    </w:p>
    <w:p w14:paraId="1D5485A4" w14:textId="77777777" w:rsidR="008D02E3" w:rsidRDefault="008D02E3" w:rsidP="008D02E3">
      <w:pPr>
        <w:pStyle w:val="ae"/>
        <w:jc w:val="both"/>
        <w:rPr>
          <w:bCs/>
          <w:sz w:val="20"/>
          <w:szCs w:val="20"/>
        </w:rPr>
      </w:pPr>
    </w:p>
    <w:p w14:paraId="4E97AD1C" w14:textId="77777777" w:rsidR="008D02E3" w:rsidRDefault="008D02E3" w:rsidP="008D02E3">
      <w:pPr>
        <w:pStyle w:val="ae"/>
        <w:ind w:left="720"/>
        <w:jc w:val="both"/>
      </w:pPr>
      <w:r>
        <w:t xml:space="preserve">Відповідно до звітності Казначейства у 2024 році за рахунок </w:t>
      </w:r>
      <w:r w:rsidRPr="002D1591">
        <w:t xml:space="preserve">коштів </w:t>
      </w:r>
      <w:r>
        <w:t xml:space="preserve">Бюджету </w:t>
      </w:r>
    </w:p>
    <w:p w14:paraId="2BD8DE6B" w14:textId="0FF6FF96" w:rsidR="008D02E3" w:rsidRDefault="008D02E3" w:rsidP="008D02E3">
      <w:pPr>
        <w:pStyle w:val="ae"/>
        <w:jc w:val="both"/>
      </w:pPr>
      <w:r w:rsidRPr="008D02E3">
        <w:t xml:space="preserve">Буринської міської територіальної </w:t>
      </w:r>
      <w:proofErr w:type="spellStart"/>
      <w:r w:rsidRPr="008D02E3">
        <w:t>громади</w:t>
      </w:r>
      <w:r>
        <w:t>здійснено</w:t>
      </w:r>
      <w:proofErr w:type="spellEnd"/>
      <w:r>
        <w:t xml:space="preserve"> </w:t>
      </w:r>
      <w:r w:rsidRPr="001706F7">
        <w:t>видатки з бюджетної програм</w:t>
      </w:r>
      <w:r>
        <w:t xml:space="preserve">и КПКВКМБ </w:t>
      </w:r>
      <w:r w:rsidR="00D232E8" w:rsidRPr="00D232E8">
        <w:t>0112162</w:t>
      </w:r>
      <w:r w:rsidR="00D232E8" w:rsidRPr="00D232E8">
        <w:t xml:space="preserve"> </w:t>
      </w:r>
      <w:r>
        <w:t>«</w:t>
      </w:r>
      <w:r w:rsidR="00D232E8" w:rsidRPr="00D232E8">
        <w:t>Виконання заходів щодо облаштування безпечних умов у закладах охорони здоров'я за рахунок субвенції з державного бюджету місцевим бюджетам</w:t>
      </w:r>
      <w:r w:rsidRPr="00DF76A0">
        <w:t>»</w:t>
      </w:r>
      <w:r>
        <w:t xml:space="preserve"> на загальну суму</w:t>
      </w:r>
      <w:r w:rsidRPr="002A67BD">
        <w:t xml:space="preserve"> </w:t>
      </w:r>
      <w:r w:rsidRPr="00585567">
        <w:t xml:space="preserve"> </w:t>
      </w:r>
      <w:r w:rsidR="00D232E8" w:rsidRPr="00D232E8">
        <w:t>1 157</w:t>
      </w:r>
      <w:r w:rsidR="00D232E8">
        <w:t> </w:t>
      </w:r>
      <w:r w:rsidR="00D232E8" w:rsidRPr="00D232E8">
        <w:t>177</w:t>
      </w:r>
      <w:r w:rsidR="00D232E8">
        <w:t> </w:t>
      </w:r>
      <w:r>
        <w:t>грн </w:t>
      </w:r>
      <w:r w:rsidR="00D232E8" w:rsidRPr="00D232E8">
        <w:t xml:space="preserve">06 </w:t>
      </w:r>
      <w:r>
        <w:t>коп.</w:t>
      </w:r>
    </w:p>
    <w:p w14:paraId="39D98125" w14:textId="77777777" w:rsidR="008D02E3" w:rsidRDefault="008D02E3" w:rsidP="008D02E3">
      <w:pPr>
        <w:pStyle w:val="ae"/>
        <w:jc w:val="both"/>
      </w:pPr>
    </w:p>
    <w:p w14:paraId="683C2CD9" w14:textId="33F183A6" w:rsidR="008D02E3" w:rsidRDefault="008D02E3" w:rsidP="008D02E3">
      <w:pPr>
        <w:pStyle w:val="ae"/>
        <w:jc w:val="both"/>
      </w:pPr>
      <w:r>
        <w:t>Проте, з</w:t>
      </w:r>
      <w:r w:rsidRPr="00D11B32">
        <w:t>а допомогою Єдиного веб-порталу використання публічних коштів (Є-дата) нам вдалося ідентифікувати платежі з цієї бюджетної програми</w:t>
      </w:r>
      <w:r>
        <w:t xml:space="preserve"> на загальну суму</w:t>
      </w:r>
      <w:r w:rsidRPr="00756608">
        <w:t xml:space="preserve"> </w:t>
      </w:r>
      <w:r w:rsidRPr="00090DD4">
        <w:t xml:space="preserve"> </w:t>
      </w:r>
      <w:r w:rsidRPr="00C303F2">
        <w:t xml:space="preserve"> </w:t>
      </w:r>
      <w:r w:rsidRPr="008447B2">
        <w:t xml:space="preserve"> </w:t>
      </w:r>
      <w:r w:rsidRPr="0078542D">
        <w:t xml:space="preserve"> </w:t>
      </w:r>
      <w:r w:rsidRPr="00BB4AB2">
        <w:t xml:space="preserve"> </w:t>
      </w:r>
      <w:r w:rsidRPr="003B6439">
        <w:t xml:space="preserve"> </w:t>
      </w:r>
      <w:r w:rsidRPr="004655E4">
        <w:t xml:space="preserve"> </w:t>
      </w:r>
      <w:r w:rsidRPr="00585567">
        <w:t xml:space="preserve"> </w:t>
      </w:r>
      <w:r w:rsidR="00D232E8" w:rsidRPr="00D232E8">
        <w:t xml:space="preserve"> 1</w:t>
      </w:r>
      <w:r w:rsidR="00D232E8">
        <w:t> </w:t>
      </w:r>
      <w:r w:rsidR="00D232E8" w:rsidRPr="00D232E8">
        <w:t>511</w:t>
      </w:r>
      <w:r w:rsidR="00D232E8">
        <w:t> </w:t>
      </w:r>
      <w:r w:rsidR="00D232E8" w:rsidRPr="00D232E8">
        <w:t>744</w:t>
      </w:r>
      <w:r w:rsidR="00D232E8">
        <w:t> </w:t>
      </w:r>
      <w:r>
        <w:t>грн </w:t>
      </w:r>
      <w:r w:rsidR="00D232E8" w:rsidRPr="00D232E8">
        <w:t xml:space="preserve">66 </w:t>
      </w:r>
      <w:r>
        <w:t>коп.</w:t>
      </w:r>
    </w:p>
    <w:p w14:paraId="67917AD0" w14:textId="77777777" w:rsidR="008D02E3" w:rsidRDefault="008D02E3" w:rsidP="008D02E3">
      <w:pPr>
        <w:pStyle w:val="ae"/>
        <w:jc w:val="both"/>
      </w:pPr>
    </w:p>
    <w:p w14:paraId="532172AD" w14:textId="2CB05C64" w:rsidR="008D02E3" w:rsidRDefault="008D02E3" w:rsidP="008D02E3">
      <w:pPr>
        <w:pStyle w:val="ae"/>
        <w:spacing w:after="240"/>
        <w:jc w:val="both"/>
      </w:pPr>
      <w:r>
        <w:t xml:space="preserve">Сума ідентифікованих платежів </w:t>
      </w:r>
      <w:r w:rsidR="00D232E8">
        <w:t>перевищує</w:t>
      </w:r>
      <w:r>
        <w:t xml:space="preserve"> суму звітності на </w:t>
      </w:r>
      <w:r w:rsidR="00D232E8" w:rsidRPr="00D232E8">
        <w:t xml:space="preserve"> 354 567 </w:t>
      </w:r>
      <w:r>
        <w:t>грн </w:t>
      </w:r>
      <w:r w:rsidR="00D232E8" w:rsidRPr="00D232E8">
        <w:t>60</w:t>
      </w:r>
      <w:r w:rsidR="00D232E8">
        <w:t> </w:t>
      </w:r>
      <w:r>
        <w:t>коп.</w:t>
      </w:r>
    </w:p>
    <w:p w14:paraId="45392D04" w14:textId="77777777" w:rsidR="008D02E3" w:rsidRPr="0078542D" w:rsidRDefault="008D02E3" w:rsidP="008D02E3">
      <w:pPr>
        <w:pStyle w:val="ae"/>
        <w:jc w:val="both"/>
      </w:pPr>
      <w:r>
        <w:t>Надаємо перелік ідентифікованих платежів:</w:t>
      </w:r>
    </w:p>
    <w:tbl>
      <w:tblPr>
        <w:tblStyle w:val="af1"/>
        <w:tblW w:w="11194" w:type="dxa"/>
        <w:jc w:val="center"/>
        <w:tblLook w:val="04A0" w:firstRow="1" w:lastRow="0" w:firstColumn="1" w:lastColumn="0" w:noHBand="0" w:noVBand="1"/>
      </w:tblPr>
      <w:tblGrid>
        <w:gridCol w:w="1259"/>
        <w:gridCol w:w="1911"/>
        <w:gridCol w:w="1928"/>
        <w:gridCol w:w="1276"/>
        <w:gridCol w:w="4820"/>
      </w:tblGrid>
      <w:tr w:rsidR="008D02E3" w:rsidRPr="009A48EF" w14:paraId="626F01DD" w14:textId="77777777" w:rsidTr="00D232E8">
        <w:trPr>
          <w:tblHeader/>
          <w:jc w:val="center"/>
        </w:trPr>
        <w:tc>
          <w:tcPr>
            <w:tcW w:w="1259" w:type="dxa"/>
            <w:vAlign w:val="center"/>
          </w:tcPr>
          <w:p w14:paraId="3D80C7F2" w14:textId="77777777" w:rsidR="008D02E3" w:rsidRPr="009A48EF" w:rsidRDefault="008D02E3" w:rsidP="008F0045">
            <w:pPr>
              <w:pStyle w:val="ae"/>
              <w:jc w:val="center"/>
              <w:rPr>
                <w:b/>
                <w:bCs/>
              </w:rPr>
            </w:pPr>
            <w:r w:rsidRPr="009A48EF">
              <w:rPr>
                <w:b/>
                <w:bCs/>
              </w:rPr>
              <w:t>Дата</w:t>
            </w:r>
          </w:p>
        </w:tc>
        <w:tc>
          <w:tcPr>
            <w:tcW w:w="1911" w:type="dxa"/>
            <w:vAlign w:val="center"/>
          </w:tcPr>
          <w:p w14:paraId="1083726C" w14:textId="77777777" w:rsidR="008D02E3" w:rsidRPr="009A48EF" w:rsidRDefault="008D02E3" w:rsidP="008F0045">
            <w:pPr>
              <w:pStyle w:val="ae"/>
              <w:jc w:val="center"/>
              <w:rPr>
                <w:b/>
                <w:bCs/>
              </w:rPr>
            </w:pPr>
            <w:r w:rsidRPr="009A48EF">
              <w:rPr>
                <w:b/>
                <w:bCs/>
              </w:rPr>
              <w:t>Платник</w:t>
            </w:r>
          </w:p>
        </w:tc>
        <w:tc>
          <w:tcPr>
            <w:tcW w:w="1928" w:type="dxa"/>
            <w:vAlign w:val="center"/>
          </w:tcPr>
          <w:p w14:paraId="1DC9551B" w14:textId="77777777" w:rsidR="008D02E3" w:rsidRPr="009A48EF" w:rsidRDefault="008D02E3" w:rsidP="008F0045">
            <w:pPr>
              <w:pStyle w:val="ae"/>
              <w:jc w:val="center"/>
              <w:rPr>
                <w:b/>
                <w:bCs/>
              </w:rPr>
            </w:pPr>
            <w:r w:rsidRPr="009A48EF">
              <w:rPr>
                <w:b/>
                <w:bCs/>
              </w:rPr>
              <w:t>Отримувач</w:t>
            </w:r>
          </w:p>
        </w:tc>
        <w:tc>
          <w:tcPr>
            <w:tcW w:w="1276" w:type="dxa"/>
            <w:vAlign w:val="center"/>
          </w:tcPr>
          <w:p w14:paraId="4FD2A54E" w14:textId="77777777" w:rsidR="008D02E3" w:rsidRPr="009A48EF" w:rsidRDefault="008D02E3" w:rsidP="008F0045">
            <w:pPr>
              <w:pStyle w:val="ae"/>
              <w:jc w:val="center"/>
              <w:rPr>
                <w:b/>
                <w:bCs/>
              </w:rPr>
            </w:pPr>
            <w:r w:rsidRPr="009A48EF">
              <w:rPr>
                <w:b/>
                <w:bCs/>
              </w:rPr>
              <w:t>Сума,</w:t>
            </w:r>
            <w:r>
              <w:rPr>
                <w:b/>
                <w:bCs/>
              </w:rPr>
              <w:t xml:space="preserve"> </w:t>
            </w:r>
            <w:r w:rsidRPr="009A48EF">
              <w:rPr>
                <w:b/>
                <w:bCs/>
              </w:rPr>
              <w:t>грн</w:t>
            </w:r>
          </w:p>
        </w:tc>
        <w:tc>
          <w:tcPr>
            <w:tcW w:w="4820" w:type="dxa"/>
            <w:vAlign w:val="center"/>
          </w:tcPr>
          <w:p w14:paraId="5F1C7986" w14:textId="77777777" w:rsidR="008D02E3" w:rsidRPr="009A48EF" w:rsidRDefault="008D02E3" w:rsidP="008F0045">
            <w:pPr>
              <w:pStyle w:val="ae"/>
              <w:jc w:val="center"/>
              <w:rPr>
                <w:b/>
                <w:bCs/>
              </w:rPr>
            </w:pPr>
            <w:r w:rsidRPr="009A48EF">
              <w:rPr>
                <w:b/>
                <w:bCs/>
              </w:rPr>
              <w:t>Призначення платежу</w:t>
            </w:r>
          </w:p>
        </w:tc>
      </w:tr>
      <w:tr w:rsidR="00D232E8" w:rsidRPr="00B8315B" w14:paraId="49704ECA" w14:textId="77777777" w:rsidTr="00D232E8">
        <w:trPr>
          <w:jc w:val="center"/>
        </w:trPr>
        <w:tc>
          <w:tcPr>
            <w:tcW w:w="1259" w:type="dxa"/>
            <w:vAlign w:val="center"/>
          </w:tcPr>
          <w:p w14:paraId="57A7629C" w14:textId="70820B39" w:rsidR="00D232E8" w:rsidRPr="004655E4" w:rsidRDefault="00D232E8" w:rsidP="00D232E8">
            <w:pPr>
              <w:widowControl/>
              <w:autoSpaceDE/>
              <w:autoSpaceDN/>
              <w:jc w:val="center"/>
              <w:rPr>
                <w:sz w:val="20"/>
                <w:szCs w:val="20"/>
              </w:rPr>
            </w:pPr>
            <w:r w:rsidRPr="00B53C73">
              <w:t>2024-08-22</w:t>
            </w:r>
          </w:p>
        </w:tc>
        <w:tc>
          <w:tcPr>
            <w:tcW w:w="1911" w:type="dxa"/>
            <w:vAlign w:val="center"/>
          </w:tcPr>
          <w:p w14:paraId="4B7EE705" w14:textId="0C3940D9" w:rsidR="00D232E8" w:rsidRPr="004655E4" w:rsidRDefault="00D232E8" w:rsidP="00D232E8">
            <w:pPr>
              <w:widowControl/>
              <w:autoSpaceDE/>
              <w:autoSpaceDN/>
              <w:jc w:val="center"/>
              <w:rPr>
                <w:sz w:val="20"/>
                <w:szCs w:val="20"/>
              </w:rPr>
            </w:pPr>
            <w:r w:rsidRPr="00E571C3">
              <w:t>КНП "Золочівська ЦРЛ"</w:t>
            </w:r>
          </w:p>
        </w:tc>
        <w:tc>
          <w:tcPr>
            <w:tcW w:w="1928" w:type="dxa"/>
            <w:vAlign w:val="center"/>
          </w:tcPr>
          <w:p w14:paraId="5E717751" w14:textId="7717EF20" w:rsidR="00D232E8" w:rsidRPr="004655E4" w:rsidRDefault="00D232E8" w:rsidP="00D232E8">
            <w:pPr>
              <w:widowControl/>
              <w:autoSpaceDE/>
              <w:autoSpaceDN/>
              <w:jc w:val="center"/>
              <w:rPr>
                <w:sz w:val="20"/>
                <w:szCs w:val="20"/>
              </w:rPr>
            </w:pPr>
            <w:r w:rsidRPr="00D952C7">
              <w:t xml:space="preserve">ТОВ "Країна </w:t>
            </w:r>
            <w:proofErr w:type="spellStart"/>
            <w:r w:rsidRPr="00D952C7">
              <w:t>Будсервiс</w:t>
            </w:r>
            <w:proofErr w:type="spellEnd"/>
            <w:r w:rsidRPr="00D952C7">
              <w:t>"</w:t>
            </w:r>
          </w:p>
        </w:tc>
        <w:tc>
          <w:tcPr>
            <w:tcW w:w="1276" w:type="dxa"/>
            <w:vAlign w:val="center"/>
          </w:tcPr>
          <w:p w14:paraId="41FB49B9" w14:textId="6ED45A88" w:rsidR="00D232E8" w:rsidRPr="004655E4" w:rsidRDefault="00D232E8" w:rsidP="00D232E8">
            <w:pPr>
              <w:widowControl/>
              <w:autoSpaceDE/>
              <w:autoSpaceDN/>
              <w:jc w:val="center"/>
              <w:rPr>
                <w:sz w:val="20"/>
                <w:szCs w:val="20"/>
              </w:rPr>
            </w:pPr>
            <w:r w:rsidRPr="0052225A">
              <w:t xml:space="preserve"> 354 567,60 </w:t>
            </w:r>
          </w:p>
        </w:tc>
        <w:tc>
          <w:tcPr>
            <w:tcW w:w="4820" w:type="dxa"/>
            <w:vAlign w:val="center"/>
          </w:tcPr>
          <w:p w14:paraId="60481C3E" w14:textId="601B49AE" w:rsidR="00D232E8" w:rsidRPr="004655E4" w:rsidRDefault="00D232E8" w:rsidP="00D232E8">
            <w:pPr>
              <w:widowControl/>
              <w:autoSpaceDE/>
              <w:autoSpaceDN/>
              <w:jc w:val="both"/>
              <w:rPr>
                <w:sz w:val="20"/>
                <w:szCs w:val="20"/>
              </w:rPr>
            </w:pPr>
            <w:r w:rsidRPr="00671FAF">
              <w:t xml:space="preserve">0112162;3210;Аванс на придбання </w:t>
            </w:r>
            <w:proofErr w:type="spellStart"/>
            <w:r w:rsidRPr="00671FAF">
              <w:t>матерiалiв</w:t>
            </w:r>
            <w:proofErr w:type="spellEnd"/>
            <w:r w:rsidRPr="00671FAF">
              <w:t xml:space="preserve"> для вик.роб."</w:t>
            </w:r>
            <w:proofErr w:type="spellStart"/>
            <w:r w:rsidRPr="00671FAF">
              <w:t>Капiтальний</w:t>
            </w:r>
            <w:proofErr w:type="spellEnd"/>
            <w:r w:rsidRPr="00671FAF">
              <w:t xml:space="preserve"> ремонт </w:t>
            </w:r>
            <w:proofErr w:type="spellStart"/>
            <w:r w:rsidRPr="00671FAF">
              <w:t>протирадiацiйного</w:t>
            </w:r>
            <w:proofErr w:type="spellEnd"/>
            <w:r w:rsidRPr="00671FAF">
              <w:t xml:space="preserve"> укриття в </w:t>
            </w:r>
            <w:proofErr w:type="spellStart"/>
            <w:r w:rsidRPr="00671FAF">
              <w:t>будiвлi</w:t>
            </w:r>
            <w:proofErr w:type="spellEnd"/>
            <w:r w:rsidRPr="00671FAF">
              <w:t xml:space="preserve"> головного корпусу </w:t>
            </w:r>
            <w:proofErr w:type="spellStart"/>
            <w:r w:rsidRPr="00671FAF">
              <w:t>iз</w:t>
            </w:r>
            <w:proofErr w:type="spellEnd"/>
            <w:r w:rsidRPr="00671FAF">
              <w:t xml:space="preserve"> </w:t>
            </w:r>
            <w:proofErr w:type="spellStart"/>
            <w:r w:rsidRPr="00671FAF">
              <w:t>влаштуван.вентил.мереж</w:t>
            </w:r>
            <w:proofErr w:type="spellEnd"/>
            <w:r w:rsidRPr="00671FAF">
              <w:t xml:space="preserve"> КНП"ЗЦРЛ",зг.рах.№6 </w:t>
            </w:r>
            <w:proofErr w:type="spellStart"/>
            <w:r w:rsidRPr="00671FAF">
              <w:t>вiд</w:t>
            </w:r>
            <w:proofErr w:type="spellEnd"/>
            <w:r w:rsidRPr="00671FAF">
              <w:t xml:space="preserve"> 20,08,2024р. угоди №26-24/436 </w:t>
            </w:r>
            <w:proofErr w:type="spellStart"/>
            <w:r w:rsidRPr="00671FAF">
              <w:t>вiд</w:t>
            </w:r>
            <w:proofErr w:type="spellEnd"/>
            <w:r w:rsidRPr="00671FAF">
              <w:t xml:space="preserve"> 20,08,2024р.;ПДВ-59094,60.</w:t>
            </w:r>
          </w:p>
        </w:tc>
      </w:tr>
      <w:tr w:rsidR="00D232E8" w:rsidRPr="00B8315B" w14:paraId="5CB3AE15" w14:textId="77777777" w:rsidTr="00D232E8">
        <w:trPr>
          <w:jc w:val="center"/>
        </w:trPr>
        <w:tc>
          <w:tcPr>
            <w:tcW w:w="1259" w:type="dxa"/>
            <w:vAlign w:val="center"/>
          </w:tcPr>
          <w:p w14:paraId="748B742C" w14:textId="2F5FBC7F" w:rsidR="00D232E8" w:rsidRPr="004655E4" w:rsidRDefault="00D232E8" w:rsidP="00D232E8">
            <w:pPr>
              <w:widowControl/>
              <w:autoSpaceDE/>
              <w:autoSpaceDN/>
              <w:jc w:val="center"/>
              <w:rPr>
                <w:sz w:val="20"/>
                <w:szCs w:val="20"/>
              </w:rPr>
            </w:pPr>
            <w:r w:rsidRPr="00B53C73">
              <w:t>2024-12-11</w:t>
            </w:r>
          </w:p>
        </w:tc>
        <w:tc>
          <w:tcPr>
            <w:tcW w:w="1911" w:type="dxa"/>
            <w:vAlign w:val="center"/>
          </w:tcPr>
          <w:p w14:paraId="24F49F31" w14:textId="5095C303" w:rsidR="00D232E8" w:rsidRPr="004655E4" w:rsidRDefault="00D232E8" w:rsidP="00D232E8">
            <w:pPr>
              <w:widowControl/>
              <w:autoSpaceDE/>
              <w:autoSpaceDN/>
              <w:jc w:val="center"/>
              <w:rPr>
                <w:sz w:val="20"/>
                <w:szCs w:val="20"/>
              </w:rPr>
            </w:pPr>
            <w:r w:rsidRPr="00E571C3">
              <w:t>КНП "Золочівська ЦРЛ"</w:t>
            </w:r>
          </w:p>
        </w:tc>
        <w:tc>
          <w:tcPr>
            <w:tcW w:w="1928" w:type="dxa"/>
            <w:vAlign w:val="center"/>
          </w:tcPr>
          <w:p w14:paraId="578BE128" w14:textId="13BAF47D" w:rsidR="00D232E8" w:rsidRPr="004655E4" w:rsidRDefault="00D232E8" w:rsidP="00D232E8">
            <w:pPr>
              <w:widowControl/>
              <w:autoSpaceDE/>
              <w:autoSpaceDN/>
              <w:jc w:val="center"/>
              <w:rPr>
                <w:sz w:val="20"/>
                <w:szCs w:val="20"/>
              </w:rPr>
            </w:pPr>
            <w:r w:rsidRPr="00D952C7">
              <w:t xml:space="preserve">ТОВ "Країна </w:t>
            </w:r>
            <w:proofErr w:type="spellStart"/>
            <w:r w:rsidRPr="00D952C7">
              <w:t>Будсервiс</w:t>
            </w:r>
            <w:proofErr w:type="spellEnd"/>
            <w:r w:rsidRPr="00D952C7">
              <w:t>"</w:t>
            </w:r>
          </w:p>
        </w:tc>
        <w:tc>
          <w:tcPr>
            <w:tcW w:w="1276" w:type="dxa"/>
            <w:vAlign w:val="center"/>
          </w:tcPr>
          <w:p w14:paraId="2C49AAE0" w14:textId="5A3EEBC8" w:rsidR="00D232E8" w:rsidRPr="004655E4" w:rsidRDefault="00D232E8" w:rsidP="00D232E8">
            <w:pPr>
              <w:widowControl/>
              <w:autoSpaceDE/>
              <w:autoSpaceDN/>
              <w:jc w:val="center"/>
              <w:rPr>
                <w:sz w:val="20"/>
                <w:szCs w:val="20"/>
              </w:rPr>
            </w:pPr>
            <w:r w:rsidRPr="0052225A">
              <w:t xml:space="preserve"> 853 640,08 </w:t>
            </w:r>
          </w:p>
        </w:tc>
        <w:tc>
          <w:tcPr>
            <w:tcW w:w="4820" w:type="dxa"/>
            <w:vAlign w:val="center"/>
          </w:tcPr>
          <w:p w14:paraId="212D2A12" w14:textId="55697814" w:rsidR="00D232E8" w:rsidRPr="004655E4" w:rsidRDefault="00D232E8" w:rsidP="00D232E8">
            <w:pPr>
              <w:widowControl/>
              <w:autoSpaceDE/>
              <w:autoSpaceDN/>
              <w:jc w:val="both"/>
              <w:rPr>
                <w:sz w:val="20"/>
                <w:szCs w:val="20"/>
              </w:rPr>
            </w:pPr>
            <w:r w:rsidRPr="00671FAF">
              <w:t xml:space="preserve">0112162;3210;за </w:t>
            </w:r>
            <w:proofErr w:type="spellStart"/>
            <w:r w:rsidRPr="00671FAF">
              <w:t>капiтальний</w:t>
            </w:r>
            <w:proofErr w:type="spellEnd"/>
            <w:r w:rsidRPr="00671FAF">
              <w:t xml:space="preserve"> ремонт </w:t>
            </w:r>
            <w:proofErr w:type="spellStart"/>
            <w:r w:rsidRPr="00671FAF">
              <w:t>протирадiацiйного</w:t>
            </w:r>
            <w:proofErr w:type="spellEnd"/>
            <w:r w:rsidRPr="00671FAF">
              <w:t xml:space="preserve"> укриття в </w:t>
            </w:r>
            <w:proofErr w:type="spellStart"/>
            <w:r w:rsidRPr="00671FAF">
              <w:t>будiвлi</w:t>
            </w:r>
            <w:proofErr w:type="spellEnd"/>
            <w:r w:rsidRPr="00671FAF">
              <w:t xml:space="preserve"> головного корпусу </w:t>
            </w:r>
            <w:proofErr w:type="spellStart"/>
            <w:r w:rsidRPr="00671FAF">
              <w:t>iз</w:t>
            </w:r>
            <w:proofErr w:type="spellEnd"/>
            <w:r w:rsidRPr="00671FAF">
              <w:t xml:space="preserve"> влаштуванням </w:t>
            </w:r>
            <w:proofErr w:type="spellStart"/>
            <w:r w:rsidRPr="00671FAF">
              <w:t>вентиляцiйних</w:t>
            </w:r>
            <w:proofErr w:type="spellEnd"/>
            <w:r w:rsidRPr="00671FAF">
              <w:t xml:space="preserve"> мереж в КНП"ЗЦРЛ";актвик.роб.№1 </w:t>
            </w:r>
            <w:proofErr w:type="spellStart"/>
            <w:r w:rsidRPr="00671FAF">
              <w:t>вiд</w:t>
            </w:r>
            <w:proofErr w:type="spellEnd"/>
            <w:r w:rsidRPr="00671FAF">
              <w:t xml:space="preserve"> 10,12,2024р. угоди №26-24/436 </w:t>
            </w:r>
            <w:proofErr w:type="spellStart"/>
            <w:r w:rsidRPr="00671FAF">
              <w:t>вiд</w:t>
            </w:r>
            <w:proofErr w:type="spellEnd"/>
            <w:r w:rsidRPr="00671FAF">
              <w:t xml:space="preserve"> 30.07.24р.;без ПДВ.</w:t>
            </w:r>
          </w:p>
        </w:tc>
      </w:tr>
      <w:tr w:rsidR="00D232E8" w:rsidRPr="00B8315B" w14:paraId="241F1D8E" w14:textId="77777777" w:rsidTr="00D232E8">
        <w:trPr>
          <w:jc w:val="center"/>
        </w:trPr>
        <w:tc>
          <w:tcPr>
            <w:tcW w:w="1259" w:type="dxa"/>
            <w:vAlign w:val="center"/>
          </w:tcPr>
          <w:p w14:paraId="742A48A6" w14:textId="54014E8E" w:rsidR="00D232E8" w:rsidRPr="004655E4" w:rsidRDefault="00D232E8" w:rsidP="00D232E8">
            <w:pPr>
              <w:widowControl/>
              <w:autoSpaceDE/>
              <w:autoSpaceDN/>
              <w:jc w:val="center"/>
              <w:rPr>
                <w:sz w:val="20"/>
                <w:szCs w:val="20"/>
              </w:rPr>
            </w:pPr>
            <w:r w:rsidRPr="00B53C73">
              <w:t>2024-12-25</w:t>
            </w:r>
          </w:p>
        </w:tc>
        <w:tc>
          <w:tcPr>
            <w:tcW w:w="1911" w:type="dxa"/>
            <w:vAlign w:val="center"/>
          </w:tcPr>
          <w:p w14:paraId="1531ED29" w14:textId="3F526B2C" w:rsidR="00D232E8" w:rsidRPr="004655E4" w:rsidRDefault="00D232E8" w:rsidP="00D232E8">
            <w:pPr>
              <w:widowControl/>
              <w:autoSpaceDE/>
              <w:autoSpaceDN/>
              <w:jc w:val="center"/>
              <w:rPr>
                <w:sz w:val="20"/>
                <w:szCs w:val="20"/>
              </w:rPr>
            </w:pPr>
            <w:r w:rsidRPr="00E571C3">
              <w:t>КНП "Золочівська ЦРЛ"</w:t>
            </w:r>
          </w:p>
        </w:tc>
        <w:tc>
          <w:tcPr>
            <w:tcW w:w="1928" w:type="dxa"/>
            <w:vAlign w:val="center"/>
          </w:tcPr>
          <w:p w14:paraId="37640441" w14:textId="31904C7B" w:rsidR="00D232E8" w:rsidRPr="004655E4" w:rsidRDefault="00D232E8" w:rsidP="00D232E8">
            <w:pPr>
              <w:widowControl/>
              <w:autoSpaceDE/>
              <w:autoSpaceDN/>
              <w:jc w:val="center"/>
              <w:rPr>
                <w:sz w:val="20"/>
                <w:szCs w:val="20"/>
              </w:rPr>
            </w:pPr>
            <w:r w:rsidRPr="00D952C7">
              <w:t xml:space="preserve">ТОВ "Країна </w:t>
            </w:r>
            <w:proofErr w:type="spellStart"/>
            <w:r w:rsidRPr="00D952C7">
              <w:t>Будсервiс</w:t>
            </w:r>
            <w:proofErr w:type="spellEnd"/>
            <w:r w:rsidRPr="00D952C7">
              <w:t>"</w:t>
            </w:r>
          </w:p>
        </w:tc>
        <w:tc>
          <w:tcPr>
            <w:tcW w:w="1276" w:type="dxa"/>
            <w:vAlign w:val="center"/>
          </w:tcPr>
          <w:p w14:paraId="1303FA99" w14:textId="7B2F6ABE" w:rsidR="00D232E8" w:rsidRPr="004655E4" w:rsidRDefault="00D232E8" w:rsidP="00D232E8">
            <w:pPr>
              <w:widowControl/>
              <w:autoSpaceDE/>
              <w:autoSpaceDN/>
              <w:jc w:val="center"/>
              <w:rPr>
                <w:sz w:val="20"/>
                <w:szCs w:val="20"/>
              </w:rPr>
            </w:pPr>
            <w:r w:rsidRPr="0052225A">
              <w:t xml:space="preserve"> 303 536,98 </w:t>
            </w:r>
          </w:p>
        </w:tc>
        <w:tc>
          <w:tcPr>
            <w:tcW w:w="4820" w:type="dxa"/>
            <w:vAlign w:val="center"/>
          </w:tcPr>
          <w:p w14:paraId="1AB16FEA" w14:textId="3EB23304" w:rsidR="00D232E8" w:rsidRPr="004655E4" w:rsidRDefault="00D232E8" w:rsidP="00D232E8">
            <w:pPr>
              <w:widowControl/>
              <w:autoSpaceDE/>
              <w:autoSpaceDN/>
              <w:jc w:val="both"/>
              <w:rPr>
                <w:sz w:val="20"/>
                <w:szCs w:val="20"/>
              </w:rPr>
            </w:pPr>
            <w:r w:rsidRPr="00671FAF">
              <w:t xml:space="preserve">0112162;3210;за </w:t>
            </w:r>
            <w:proofErr w:type="spellStart"/>
            <w:r w:rsidRPr="00671FAF">
              <w:t>капiтальний</w:t>
            </w:r>
            <w:proofErr w:type="spellEnd"/>
            <w:r w:rsidRPr="00671FAF">
              <w:t xml:space="preserve"> ремонт </w:t>
            </w:r>
            <w:proofErr w:type="spellStart"/>
            <w:r w:rsidRPr="00671FAF">
              <w:t>протирадiацiйного</w:t>
            </w:r>
            <w:proofErr w:type="spellEnd"/>
            <w:r w:rsidRPr="00671FAF">
              <w:t xml:space="preserve"> укриття в </w:t>
            </w:r>
            <w:proofErr w:type="spellStart"/>
            <w:r w:rsidRPr="00671FAF">
              <w:t>будiвлi</w:t>
            </w:r>
            <w:proofErr w:type="spellEnd"/>
            <w:r w:rsidRPr="00671FAF">
              <w:t xml:space="preserve"> головного корпусу </w:t>
            </w:r>
            <w:proofErr w:type="spellStart"/>
            <w:r w:rsidRPr="00671FAF">
              <w:t>iз</w:t>
            </w:r>
            <w:proofErr w:type="spellEnd"/>
            <w:r w:rsidRPr="00671FAF">
              <w:t xml:space="preserve"> влаштуванням </w:t>
            </w:r>
            <w:proofErr w:type="spellStart"/>
            <w:r w:rsidRPr="00671FAF">
              <w:t>вентиляцiйних</w:t>
            </w:r>
            <w:proofErr w:type="spellEnd"/>
            <w:r w:rsidRPr="00671FAF">
              <w:t xml:space="preserve"> мереж в </w:t>
            </w:r>
            <w:r w:rsidRPr="00671FAF">
              <w:lastRenderedPageBreak/>
              <w:t xml:space="preserve">КНП"ЗЦРЛ";актвик.роб.№2 </w:t>
            </w:r>
            <w:proofErr w:type="spellStart"/>
            <w:r w:rsidRPr="00671FAF">
              <w:t>вiд</w:t>
            </w:r>
            <w:proofErr w:type="spellEnd"/>
            <w:r w:rsidRPr="00671FAF">
              <w:t xml:space="preserve"> 24,12,2024р. угоди №26-24/436 </w:t>
            </w:r>
            <w:proofErr w:type="spellStart"/>
            <w:r w:rsidRPr="00671FAF">
              <w:t>вiд</w:t>
            </w:r>
            <w:proofErr w:type="spellEnd"/>
            <w:r w:rsidRPr="00671FAF">
              <w:t xml:space="preserve"> 30.07.24р.;без ПДВ.</w:t>
            </w:r>
          </w:p>
        </w:tc>
      </w:tr>
    </w:tbl>
    <w:p w14:paraId="02185E24" w14:textId="77777777" w:rsidR="00D232E8" w:rsidRDefault="00D232E8" w:rsidP="008D02E3">
      <w:pPr>
        <w:pStyle w:val="ae"/>
        <w:jc w:val="both"/>
      </w:pPr>
    </w:p>
    <w:p w14:paraId="6321C277" w14:textId="77777777" w:rsidR="00D232E8" w:rsidRDefault="00D232E8" w:rsidP="008D02E3">
      <w:pPr>
        <w:pStyle w:val="ae"/>
        <w:jc w:val="both"/>
      </w:pPr>
    </w:p>
    <w:p w14:paraId="7804F19F" w14:textId="7D9F0EEC" w:rsidR="008D02E3" w:rsidRDefault="00D232E8" w:rsidP="008D02E3">
      <w:pPr>
        <w:pStyle w:val="ae"/>
        <w:jc w:val="both"/>
      </w:pPr>
      <w:r w:rsidRPr="00D232E8">
        <w:t>Шановний Тарасе Петровичу</w:t>
      </w:r>
      <w:r w:rsidR="008D02E3">
        <w:rPr>
          <w:bCs/>
        </w:rPr>
        <w:t xml:space="preserve">, вкажіть, будь ласка, </w:t>
      </w:r>
      <w:r w:rsidR="008D02E3">
        <w:t>чи були здійсненні повернення коштів? Якщо так, то надайте, будь ласка, інформацію у наступній формі:</w:t>
      </w:r>
    </w:p>
    <w:p w14:paraId="70B64876" w14:textId="77777777" w:rsidR="008D02E3" w:rsidRPr="00C73F13" w:rsidRDefault="008D02E3" w:rsidP="008D02E3">
      <w:pPr>
        <w:pStyle w:val="ae"/>
        <w:jc w:val="both"/>
        <w:rPr>
          <w:bCs/>
        </w:rPr>
      </w:pPr>
    </w:p>
    <w:tbl>
      <w:tblPr>
        <w:tblStyle w:val="af1"/>
        <w:tblW w:w="11057" w:type="dxa"/>
        <w:jc w:val="center"/>
        <w:tblLook w:val="04A0" w:firstRow="1" w:lastRow="0" w:firstColumn="1" w:lastColumn="0" w:noHBand="0" w:noVBand="1"/>
      </w:tblPr>
      <w:tblGrid>
        <w:gridCol w:w="1444"/>
        <w:gridCol w:w="2224"/>
        <w:gridCol w:w="1715"/>
        <w:gridCol w:w="1422"/>
        <w:gridCol w:w="4252"/>
      </w:tblGrid>
      <w:tr w:rsidR="008D02E3" w:rsidRPr="009A48EF" w14:paraId="5FDD953A" w14:textId="77777777" w:rsidTr="008F0045">
        <w:trPr>
          <w:tblHeader/>
          <w:jc w:val="center"/>
        </w:trPr>
        <w:tc>
          <w:tcPr>
            <w:tcW w:w="1444" w:type="dxa"/>
            <w:vAlign w:val="center"/>
          </w:tcPr>
          <w:p w14:paraId="1C06BFB2" w14:textId="77777777" w:rsidR="008D02E3" w:rsidRPr="009A48EF" w:rsidRDefault="008D02E3" w:rsidP="008F0045">
            <w:pPr>
              <w:pStyle w:val="ae"/>
              <w:jc w:val="center"/>
              <w:rPr>
                <w:b/>
                <w:bCs/>
              </w:rPr>
            </w:pPr>
            <w:r w:rsidRPr="009A48EF">
              <w:rPr>
                <w:b/>
                <w:bCs/>
              </w:rPr>
              <w:t>Дата</w:t>
            </w:r>
          </w:p>
        </w:tc>
        <w:tc>
          <w:tcPr>
            <w:tcW w:w="2224" w:type="dxa"/>
            <w:vAlign w:val="center"/>
          </w:tcPr>
          <w:p w14:paraId="49F4C7A3" w14:textId="77777777" w:rsidR="008D02E3" w:rsidRPr="009A48EF" w:rsidRDefault="008D02E3" w:rsidP="008F0045">
            <w:pPr>
              <w:pStyle w:val="ae"/>
              <w:jc w:val="center"/>
              <w:rPr>
                <w:b/>
                <w:bCs/>
              </w:rPr>
            </w:pPr>
            <w:r w:rsidRPr="009A48EF">
              <w:rPr>
                <w:b/>
                <w:bCs/>
              </w:rPr>
              <w:t>Платник</w:t>
            </w:r>
          </w:p>
        </w:tc>
        <w:tc>
          <w:tcPr>
            <w:tcW w:w="1715" w:type="dxa"/>
            <w:vAlign w:val="center"/>
          </w:tcPr>
          <w:p w14:paraId="4E9B85FD" w14:textId="77777777" w:rsidR="008D02E3" w:rsidRPr="009A48EF" w:rsidRDefault="008D02E3" w:rsidP="008F0045">
            <w:pPr>
              <w:pStyle w:val="ae"/>
              <w:jc w:val="center"/>
              <w:rPr>
                <w:b/>
                <w:bCs/>
              </w:rPr>
            </w:pPr>
            <w:r w:rsidRPr="009A48EF">
              <w:rPr>
                <w:b/>
                <w:bCs/>
              </w:rPr>
              <w:t>Отримувач</w:t>
            </w:r>
          </w:p>
        </w:tc>
        <w:tc>
          <w:tcPr>
            <w:tcW w:w="1422" w:type="dxa"/>
            <w:vAlign w:val="center"/>
          </w:tcPr>
          <w:p w14:paraId="3F702994" w14:textId="77777777" w:rsidR="008D02E3" w:rsidRPr="009A48EF" w:rsidRDefault="008D02E3" w:rsidP="008F0045">
            <w:pPr>
              <w:pStyle w:val="ae"/>
              <w:jc w:val="center"/>
              <w:rPr>
                <w:b/>
                <w:bCs/>
              </w:rPr>
            </w:pPr>
            <w:r w:rsidRPr="009A48EF">
              <w:rPr>
                <w:b/>
                <w:bCs/>
              </w:rPr>
              <w:t>Сума,</w:t>
            </w:r>
            <w:r>
              <w:rPr>
                <w:b/>
                <w:bCs/>
              </w:rPr>
              <w:t xml:space="preserve"> </w:t>
            </w:r>
            <w:r w:rsidRPr="009A48EF">
              <w:rPr>
                <w:b/>
                <w:bCs/>
              </w:rPr>
              <w:t>грн</w:t>
            </w:r>
          </w:p>
        </w:tc>
        <w:tc>
          <w:tcPr>
            <w:tcW w:w="4252" w:type="dxa"/>
            <w:vAlign w:val="center"/>
          </w:tcPr>
          <w:p w14:paraId="4CF7F778" w14:textId="77777777" w:rsidR="008D02E3" w:rsidRPr="009A48EF" w:rsidRDefault="008D02E3" w:rsidP="008F0045">
            <w:pPr>
              <w:pStyle w:val="ae"/>
              <w:jc w:val="center"/>
              <w:rPr>
                <w:b/>
                <w:bCs/>
              </w:rPr>
            </w:pPr>
            <w:r w:rsidRPr="009A48EF">
              <w:rPr>
                <w:b/>
                <w:bCs/>
              </w:rPr>
              <w:t>Призначення платежу</w:t>
            </w:r>
          </w:p>
        </w:tc>
      </w:tr>
      <w:tr w:rsidR="008D02E3" w:rsidRPr="009A48EF" w14:paraId="50AB5CF8" w14:textId="77777777" w:rsidTr="008F0045">
        <w:trPr>
          <w:tblHeader/>
          <w:jc w:val="center"/>
        </w:trPr>
        <w:tc>
          <w:tcPr>
            <w:tcW w:w="1444" w:type="dxa"/>
            <w:vAlign w:val="center"/>
          </w:tcPr>
          <w:p w14:paraId="52B2BBB8" w14:textId="77777777" w:rsidR="008D02E3" w:rsidRPr="009A48EF" w:rsidRDefault="008D02E3" w:rsidP="008F0045">
            <w:pPr>
              <w:pStyle w:val="ae"/>
              <w:jc w:val="center"/>
              <w:rPr>
                <w:b/>
                <w:bCs/>
              </w:rPr>
            </w:pPr>
          </w:p>
        </w:tc>
        <w:tc>
          <w:tcPr>
            <w:tcW w:w="2224" w:type="dxa"/>
            <w:vAlign w:val="center"/>
          </w:tcPr>
          <w:p w14:paraId="2DD86008" w14:textId="77777777" w:rsidR="008D02E3" w:rsidRPr="009A48EF" w:rsidRDefault="008D02E3" w:rsidP="008F0045">
            <w:pPr>
              <w:pStyle w:val="ae"/>
              <w:jc w:val="center"/>
              <w:rPr>
                <w:b/>
                <w:bCs/>
              </w:rPr>
            </w:pPr>
          </w:p>
        </w:tc>
        <w:tc>
          <w:tcPr>
            <w:tcW w:w="1715" w:type="dxa"/>
            <w:vAlign w:val="center"/>
          </w:tcPr>
          <w:p w14:paraId="60E8D2BE" w14:textId="77777777" w:rsidR="008D02E3" w:rsidRPr="009A48EF" w:rsidRDefault="008D02E3" w:rsidP="008F0045">
            <w:pPr>
              <w:pStyle w:val="ae"/>
              <w:jc w:val="center"/>
              <w:rPr>
                <w:b/>
                <w:bCs/>
              </w:rPr>
            </w:pPr>
          </w:p>
        </w:tc>
        <w:tc>
          <w:tcPr>
            <w:tcW w:w="1422" w:type="dxa"/>
            <w:vAlign w:val="center"/>
          </w:tcPr>
          <w:p w14:paraId="5EE9B9EF" w14:textId="77777777" w:rsidR="008D02E3" w:rsidRPr="009A48EF" w:rsidRDefault="008D02E3" w:rsidP="008F0045">
            <w:pPr>
              <w:pStyle w:val="ae"/>
              <w:jc w:val="center"/>
              <w:rPr>
                <w:b/>
                <w:bCs/>
              </w:rPr>
            </w:pPr>
          </w:p>
        </w:tc>
        <w:tc>
          <w:tcPr>
            <w:tcW w:w="4252" w:type="dxa"/>
            <w:vAlign w:val="center"/>
          </w:tcPr>
          <w:p w14:paraId="478EE9C7" w14:textId="77777777" w:rsidR="008D02E3" w:rsidRPr="009A48EF" w:rsidRDefault="008D02E3" w:rsidP="008F0045">
            <w:pPr>
              <w:pStyle w:val="ae"/>
              <w:jc w:val="center"/>
              <w:rPr>
                <w:b/>
                <w:bCs/>
              </w:rPr>
            </w:pPr>
          </w:p>
        </w:tc>
      </w:tr>
    </w:tbl>
    <w:p w14:paraId="033A1C99" w14:textId="77777777" w:rsidR="008D02E3" w:rsidRPr="004179A8" w:rsidRDefault="008D02E3" w:rsidP="008D02E3">
      <w:pPr>
        <w:pStyle w:val="ae"/>
        <w:spacing w:after="240"/>
        <w:jc w:val="both"/>
        <w:rPr>
          <w:lang w:val="ru-RU"/>
        </w:rPr>
      </w:pPr>
    </w:p>
    <w:p w14:paraId="6767DA2B" w14:textId="77777777" w:rsidR="008D02E3" w:rsidRPr="000865D4" w:rsidRDefault="008D02E3" w:rsidP="008D02E3">
      <w:pPr>
        <w:pStyle w:val="ae"/>
        <w:spacing w:after="240"/>
        <w:rPr>
          <w:lang w:val="ru-RU"/>
        </w:rPr>
      </w:pPr>
      <w:r w:rsidRPr="000C311B">
        <w:t xml:space="preserve">Інформацію просимо надати на електронну пошту: </w:t>
      </w:r>
      <w:r w:rsidRPr="00F103A1">
        <w:rPr>
          <w:b/>
          <w:lang w:val="en-US"/>
        </w:rPr>
        <w:t>request@fiscalcenter.org</w:t>
      </w:r>
      <w:r w:rsidRPr="000C311B">
        <w:rPr>
          <w:lang w:val="ru-RU"/>
        </w:rPr>
        <w:t>.</w:t>
      </w:r>
    </w:p>
    <w:p w14:paraId="1629937F" w14:textId="77777777" w:rsidR="008D02E3" w:rsidRDefault="008D02E3" w:rsidP="008D02E3">
      <w:pPr>
        <w:jc w:val="both"/>
        <w:rPr>
          <w:b/>
          <w:sz w:val="24"/>
        </w:rPr>
      </w:pPr>
      <w:r>
        <w:rPr>
          <w:noProof/>
          <w:lang w:eastAsia="uk-UA"/>
        </w:rPr>
        <w:drawing>
          <wp:anchor distT="0" distB="0" distL="0" distR="0" simplePos="0" relativeHeight="251661312" behindDoc="1" locked="0" layoutInCell="1" allowOverlap="1" wp14:anchorId="525D0E61" wp14:editId="5A0C823F">
            <wp:simplePos x="0" y="0"/>
            <wp:positionH relativeFrom="page">
              <wp:posOffset>3712210</wp:posOffset>
            </wp:positionH>
            <wp:positionV relativeFrom="paragraph">
              <wp:posOffset>30480</wp:posOffset>
            </wp:positionV>
            <wp:extent cx="1263015" cy="677545"/>
            <wp:effectExtent l="0" t="0" r="0" b="8255"/>
            <wp:wrapNone/>
            <wp:docPr id="191220456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1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63015" cy="67754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b/>
          <w:sz w:val="24"/>
        </w:rPr>
        <w:t>З</w:t>
      </w:r>
      <w:r>
        <w:rPr>
          <w:b/>
          <w:spacing w:val="-3"/>
          <w:sz w:val="24"/>
        </w:rPr>
        <w:t xml:space="preserve"> </w:t>
      </w:r>
      <w:r>
        <w:rPr>
          <w:b/>
          <w:sz w:val="24"/>
        </w:rPr>
        <w:t>повагою,</w:t>
      </w:r>
    </w:p>
    <w:p w14:paraId="540C1A85" w14:textId="77777777" w:rsidR="008D02E3" w:rsidRDefault="008D02E3" w:rsidP="008D02E3">
      <w:pPr>
        <w:jc w:val="both"/>
        <w:rPr>
          <w:b/>
          <w:sz w:val="24"/>
        </w:rPr>
      </w:pPr>
    </w:p>
    <w:p w14:paraId="6F6240AC" w14:textId="77777777" w:rsidR="008D02E3" w:rsidRDefault="008D02E3" w:rsidP="008D02E3">
      <w:pPr>
        <w:tabs>
          <w:tab w:val="left" w:pos="7889"/>
        </w:tabs>
        <w:jc w:val="both"/>
        <w:rPr>
          <w:b/>
          <w:sz w:val="24"/>
        </w:rPr>
      </w:pPr>
      <w:r>
        <w:rPr>
          <w:b/>
          <w:sz w:val="24"/>
        </w:rPr>
        <w:t>Голова</w:t>
      </w:r>
      <w:r>
        <w:rPr>
          <w:b/>
          <w:spacing w:val="-3"/>
          <w:sz w:val="24"/>
        </w:rPr>
        <w:t xml:space="preserve"> </w:t>
      </w:r>
      <w:r>
        <w:rPr>
          <w:b/>
          <w:sz w:val="24"/>
        </w:rPr>
        <w:t>правління</w:t>
      </w:r>
      <w:r>
        <w:rPr>
          <w:b/>
          <w:sz w:val="24"/>
        </w:rPr>
        <w:tab/>
        <w:t>Віктор</w:t>
      </w:r>
      <w:r>
        <w:rPr>
          <w:b/>
          <w:spacing w:val="-2"/>
          <w:sz w:val="24"/>
        </w:rPr>
        <w:t xml:space="preserve"> </w:t>
      </w:r>
      <w:proofErr w:type="spellStart"/>
      <w:r>
        <w:rPr>
          <w:b/>
          <w:sz w:val="24"/>
        </w:rPr>
        <w:t>Мазярчук</w:t>
      </w:r>
      <w:proofErr w:type="spellEnd"/>
      <w:r>
        <w:rPr>
          <w:b/>
          <w:sz w:val="24"/>
        </w:rPr>
        <w:t xml:space="preserve"> </w:t>
      </w:r>
    </w:p>
    <w:p w14:paraId="2757F6F4" w14:textId="77777777" w:rsidR="008D02E3" w:rsidRPr="000865D4" w:rsidRDefault="008D02E3" w:rsidP="008D02E3">
      <w:pPr>
        <w:tabs>
          <w:tab w:val="left" w:pos="7889"/>
        </w:tabs>
        <w:ind w:left="100"/>
        <w:jc w:val="right"/>
        <w:rPr>
          <w:b/>
          <w:sz w:val="24"/>
        </w:rPr>
      </w:pPr>
      <w:r w:rsidRPr="00926D8A">
        <w:rPr>
          <w:i/>
          <w:sz w:val="24"/>
        </w:rPr>
        <w:t>(</w:t>
      </w:r>
      <w:proofErr w:type="spellStart"/>
      <w:r>
        <w:rPr>
          <w:i/>
          <w:sz w:val="24"/>
        </w:rPr>
        <w:t>тел</w:t>
      </w:r>
      <w:proofErr w:type="spellEnd"/>
      <w:r>
        <w:rPr>
          <w:i/>
          <w:sz w:val="24"/>
        </w:rPr>
        <w:t xml:space="preserve">. </w:t>
      </w:r>
      <w:r w:rsidRPr="00926D8A">
        <w:rPr>
          <w:i/>
          <w:sz w:val="24"/>
        </w:rPr>
        <w:t>+</w:t>
      </w:r>
      <w:r>
        <w:rPr>
          <w:i/>
          <w:sz w:val="24"/>
          <w:lang w:val="en-US"/>
        </w:rPr>
        <w:t>096 394 777 8</w:t>
      </w:r>
      <w:r w:rsidRPr="00926D8A">
        <w:rPr>
          <w:i/>
          <w:sz w:val="24"/>
        </w:rPr>
        <w:t>)</w:t>
      </w:r>
    </w:p>
    <w:p w14:paraId="481609BA" w14:textId="77777777" w:rsidR="006E2C4E" w:rsidRPr="008D02E3" w:rsidRDefault="006E2C4E">
      <w:pPr>
        <w:rPr>
          <w:lang w:val="en-US"/>
        </w:rPr>
      </w:pPr>
    </w:p>
    <w:sectPr w:rsidR="006E2C4E" w:rsidRPr="008D02E3">
      <w:pgSz w:w="11906" w:h="16838"/>
      <w:pgMar w:top="850" w:right="850" w:bottom="850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DB091C"/>
    <w:multiLevelType w:val="hybridMultilevel"/>
    <w:tmpl w:val="109C738E"/>
    <w:lvl w:ilvl="0" w:tplc="0422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220019" w:tentative="1">
      <w:start w:val="1"/>
      <w:numFmt w:val="lowerLetter"/>
      <w:lvlText w:val="%2."/>
      <w:lvlJc w:val="left"/>
      <w:pPr>
        <w:ind w:left="1440" w:hanging="360"/>
      </w:pPr>
    </w:lvl>
    <w:lvl w:ilvl="2" w:tplc="0422001B" w:tentative="1">
      <w:start w:val="1"/>
      <w:numFmt w:val="lowerRoman"/>
      <w:lvlText w:val="%3."/>
      <w:lvlJc w:val="right"/>
      <w:pPr>
        <w:ind w:left="2160" w:hanging="180"/>
      </w:pPr>
    </w:lvl>
    <w:lvl w:ilvl="3" w:tplc="0422000F" w:tentative="1">
      <w:start w:val="1"/>
      <w:numFmt w:val="decimal"/>
      <w:lvlText w:val="%4."/>
      <w:lvlJc w:val="left"/>
      <w:pPr>
        <w:ind w:left="2880" w:hanging="360"/>
      </w:pPr>
    </w:lvl>
    <w:lvl w:ilvl="4" w:tplc="04220019" w:tentative="1">
      <w:start w:val="1"/>
      <w:numFmt w:val="lowerLetter"/>
      <w:lvlText w:val="%5."/>
      <w:lvlJc w:val="left"/>
      <w:pPr>
        <w:ind w:left="3600" w:hanging="360"/>
      </w:pPr>
    </w:lvl>
    <w:lvl w:ilvl="5" w:tplc="0422001B" w:tentative="1">
      <w:start w:val="1"/>
      <w:numFmt w:val="lowerRoman"/>
      <w:lvlText w:val="%6."/>
      <w:lvlJc w:val="right"/>
      <w:pPr>
        <w:ind w:left="4320" w:hanging="180"/>
      </w:pPr>
    </w:lvl>
    <w:lvl w:ilvl="6" w:tplc="0422000F" w:tentative="1">
      <w:start w:val="1"/>
      <w:numFmt w:val="decimal"/>
      <w:lvlText w:val="%7."/>
      <w:lvlJc w:val="left"/>
      <w:pPr>
        <w:ind w:left="5040" w:hanging="360"/>
      </w:pPr>
    </w:lvl>
    <w:lvl w:ilvl="7" w:tplc="04220019" w:tentative="1">
      <w:start w:val="1"/>
      <w:numFmt w:val="lowerLetter"/>
      <w:lvlText w:val="%8."/>
      <w:lvlJc w:val="left"/>
      <w:pPr>
        <w:ind w:left="5760" w:hanging="360"/>
      </w:pPr>
    </w:lvl>
    <w:lvl w:ilvl="8" w:tplc="0422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23B09FE"/>
    <w:multiLevelType w:val="hybridMultilevel"/>
    <w:tmpl w:val="32404946"/>
    <w:lvl w:ilvl="0" w:tplc="0422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22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2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2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2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2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2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2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2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2066249255">
    <w:abstractNumId w:val="1"/>
  </w:num>
  <w:num w:numId="2" w16cid:durableId="139751473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D02E3"/>
    <w:rsid w:val="0012799A"/>
    <w:rsid w:val="0016340F"/>
    <w:rsid w:val="00170BA5"/>
    <w:rsid w:val="006E2C4E"/>
    <w:rsid w:val="008D02E3"/>
    <w:rsid w:val="00B90DFA"/>
    <w:rsid w:val="00D232E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uk-U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1ABABE5"/>
  <w15:chartTrackingRefBased/>
  <w15:docId w15:val="{B4596F1C-6752-4A02-9186-06E4E40B788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uk-UA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8D02E3"/>
    <w:pPr>
      <w:widowControl w:val="0"/>
      <w:autoSpaceDE w:val="0"/>
      <w:autoSpaceDN w:val="0"/>
      <w:spacing w:after="0" w:line="240" w:lineRule="auto"/>
    </w:pPr>
    <w:rPr>
      <w:rFonts w:ascii="Calibri" w:eastAsia="Calibri" w:hAnsi="Calibri" w:cs="Calibri"/>
      <w:kern w:val="0"/>
      <w:sz w:val="22"/>
      <w:szCs w:val="22"/>
      <w14:ligatures w14:val="none"/>
    </w:rPr>
  </w:style>
  <w:style w:type="paragraph" w:styleId="1">
    <w:name w:val="heading 1"/>
    <w:basedOn w:val="a"/>
    <w:next w:val="a"/>
    <w:link w:val="10"/>
    <w:uiPriority w:val="9"/>
    <w:qFormat/>
    <w:rsid w:val="008D02E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8D02E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8D02E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8D02E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8D02E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8D02E3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8D02E3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8D02E3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8D02E3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8D02E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8D02E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8D02E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8D02E3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8D02E3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8D02E3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8D02E3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8D02E3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8D02E3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8D02E3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Назва Знак"/>
    <w:basedOn w:val="a0"/>
    <w:link w:val="a3"/>
    <w:uiPriority w:val="10"/>
    <w:rsid w:val="008D02E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8D02E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ідзаголовок Знак"/>
    <w:basedOn w:val="a0"/>
    <w:link w:val="a5"/>
    <w:uiPriority w:val="11"/>
    <w:rsid w:val="008D02E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8D02E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Цитата Знак"/>
    <w:basedOn w:val="a0"/>
    <w:link w:val="a7"/>
    <w:uiPriority w:val="29"/>
    <w:rsid w:val="008D02E3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8D02E3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8D02E3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8D02E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Насичена цитата Знак"/>
    <w:basedOn w:val="a0"/>
    <w:link w:val="ab"/>
    <w:uiPriority w:val="30"/>
    <w:rsid w:val="008D02E3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8D02E3"/>
    <w:rPr>
      <w:b/>
      <w:bCs/>
      <w:smallCaps/>
      <w:color w:val="0F4761" w:themeColor="accent1" w:themeShade="BF"/>
      <w:spacing w:val="5"/>
    </w:rPr>
  </w:style>
  <w:style w:type="paragraph" w:styleId="ae">
    <w:name w:val="Body Text"/>
    <w:basedOn w:val="a"/>
    <w:link w:val="af"/>
    <w:uiPriority w:val="1"/>
    <w:unhideWhenUsed/>
    <w:qFormat/>
    <w:rsid w:val="008D02E3"/>
    <w:rPr>
      <w:sz w:val="24"/>
      <w:szCs w:val="24"/>
    </w:rPr>
  </w:style>
  <w:style w:type="character" w:customStyle="1" w:styleId="af">
    <w:name w:val="Основний текст Знак"/>
    <w:basedOn w:val="a0"/>
    <w:link w:val="ae"/>
    <w:uiPriority w:val="1"/>
    <w:rsid w:val="008D02E3"/>
    <w:rPr>
      <w:rFonts w:ascii="Calibri" w:eastAsia="Calibri" w:hAnsi="Calibri" w:cs="Calibri"/>
      <w:kern w:val="0"/>
      <w14:ligatures w14:val="none"/>
    </w:rPr>
  </w:style>
  <w:style w:type="character" w:styleId="af0">
    <w:name w:val="Hyperlink"/>
    <w:basedOn w:val="a0"/>
    <w:uiPriority w:val="99"/>
    <w:unhideWhenUsed/>
    <w:rsid w:val="008D02E3"/>
    <w:rPr>
      <w:color w:val="467886" w:themeColor="hyperlink"/>
      <w:u w:val="single"/>
    </w:rPr>
  </w:style>
  <w:style w:type="table" w:styleId="af1">
    <w:name w:val="Table Grid"/>
    <w:basedOn w:val="a1"/>
    <w:uiPriority w:val="39"/>
    <w:rsid w:val="008D02E3"/>
    <w:pPr>
      <w:spacing w:after="0" w:line="240" w:lineRule="auto"/>
    </w:pPr>
    <w:rPr>
      <w:sz w:val="22"/>
      <w:szCs w:val="22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jpeg"/><Relationship Id="rId3" Type="http://schemas.openxmlformats.org/officeDocument/2006/relationships/settings" Target="settings.xml"/><Relationship Id="rId7" Type="http://schemas.openxmlformats.org/officeDocument/2006/relationships/hyperlink" Target="https://fiscalcenter.org/proiekty/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fiscalcenter.org/costofwar" TargetMode="External"/><Relationship Id="rId5" Type="http://schemas.openxmlformats.org/officeDocument/2006/relationships/image" Target="media/image1.pn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Офіс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Офіс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Офіс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1874</Words>
  <Characters>1069</Characters>
  <Application>Microsoft Office Word</Application>
  <DocSecurity>0</DocSecurity>
  <Lines>8</Lines>
  <Paragraphs>5</Paragraphs>
  <ScaleCrop>false</ScaleCrop>
  <Company/>
  <LinksUpToDate>false</LinksUpToDate>
  <CharactersWithSpaces>2938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Fiscal Center</dc:creator>
  <cp:keywords/>
  <dc:description/>
  <cp:lastModifiedBy>Fiscal Center</cp:lastModifiedBy>
  <cp:revision>2</cp:revision>
  <dcterms:created xsi:type="dcterms:W3CDTF">2025-11-26T13:40:00Z</dcterms:created>
  <dcterms:modified xsi:type="dcterms:W3CDTF">2025-11-26T13:40:00Z</dcterms:modified>
</cp:coreProperties>
</file>