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796" w:rsidRPr="00AD0796" w:rsidRDefault="00AD0796" w:rsidP="0066678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0796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AD0796" w:rsidRPr="0066678E" w:rsidRDefault="00AD0796" w:rsidP="0066678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678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D0796" w:rsidRPr="00AD0796" w:rsidRDefault="00AD0796" w:rsidP="0066678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079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D0796" w:rsidRPr="00AD0796" w:rsidRDefault="00AD0796" w:rsidP="0066678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079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D0796" w:rsidRPr="00AD0796" w:rsidRDefault="00AD0796" w:rsidP="0066678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D0796" w:rsidRPr="0066678E" w:rsidRDefault="00AD0796" w:rsidP="006667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678E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AD0796" w:rsidRPr="00AD0796" w:rsidRDefault="00AD0796" w:rsidP="00AD0796">
      <w:pPr>
        <w:rPr>
          <w:rFonts w:ascii="Times New Roman" w:hAnsi="Times New Roman" w:cs="Times New Roman"/>
          <w:sz w:val="24"/>
          <w:szCs w:val="24"/>
        </w:rPr>
      </w:pPr>
      <w:r w:rsidRPr="00AD0796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AD0796" w:rsidRPr="00AD0796" w:rsidRDefault="00AD0796" w:rsidP="004A6D0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AD0796" w:rsidRPr="0066678E" w:rsidRDefault="00AD0796" w:rsidP="004A6D0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D0796">
        <w:rPr>
          <w:rFonts w:ascii="Times New Roman" w:hAnsi="Times New Roman" w:cs="Times New Roman"/>
          <w:sz w:val="24"/>
          <w:szCs w:val="24"/>
        </w:rPr>
        <w:t xml:space="preserve"> </w:t>
      </w:r>
      <w:r w:rsidRPr="0066678E">
        <w:rPr>
          <w:rFonts w:ascii="Times New Roman" w:hAnsi="Times New Roman" w:cs="Times New Roman"/>
          <w:b/>
          <w:sz w:val="24"/>
          <w:szCs w:val="24"/>
        </w:rPr>
        <w:t xml:space="preserve">Щодо забезпечення функціонування </w:t>
      </w:r>
    </w:p>
    <w:p w:rsidR="00AD0796" w:rsidRPr="0066678E" w:rsidRDefault="00AD0796" w:rsidP="004A6D0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6678E">
        <w:rPr>
          <w:rFonts w:ascii="Times New Roman" w:hAnsi="Times New Roman" w:cs="Times New Roman"/>
          <w:b/>
          <w:sz w:val="24"/>
          <w:szCs w:val="24"/>
        </w:rPr>
        <w:t>КНП «Золочівська ЦРЛ»</w:t>
      </w:r>
    </w:p>
    <w:p w:rsidR="00AD0796" w:rsidRPr="00AD0796" w:rsidRDefault="00AD0796" w:rsidP="00AD0796">
      <w:pPr>
        <w:rPr>
          <w:rFonts w:ascii="Times New Roman" w:hAnsi="Times New Roman" w:cs="Times New Roman"/>
          <w:sz w:val="24"/>
          <w:szCs w:val="24"/>
        </w:rPr>
      </w:pPr>
    </w:p>
    <w:p w:rsidR="00AD0796" w:rsidRPr="00AD0796" w:rsidRDefault="00AD0796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0796">
        <w:rPr>
          <w:rFonts w:ascii="Times New Roman" w:hAnsi="Times New Roman" w:cs="Times New Roman"/>
          <w:sz w:val="24"/>
          <w:szCs w:val="24"/>
        </w:rPr>
        <w:t xml:space="preserve">                        Відповідно до указу Президента України від 24 лютого 2022 року № 64 «Про введення воєнного стану в Україні», пункту 8 Положення про Міністерство охорони здоров’я України, затвердженого постановою Кабінету Міністрів України від 25 березня 2015 року № 267 (у редакції постанови Кабінету Міністрів України від 24 січня 2020 року № 90),  Наказу МОЗ України від 28.02.2022р. №388 «Щодо забезпечення функціонування галузі охорони здоров’я» , у зв’язку із введенням воєнного стану на території України та з метою забезпечення функціонування КНП «Золочівська ЦРЛ»  в особливий період </w:t>
      </w:r>
    </w:p>
    <w:p w:rsidR="0066678E" w:rsidRDefault="0066678E" w:rsidP="0066678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D0796" w:rsidRPr="0066678E" w:rsidRDefault="00AD0796" w:rsidP="0066678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6678E">
        <w:rPr>
          <w:rFonts w:ascii="Times New Roman" w:hAnsi="Times New Roman" w:cs="Times New Roman"/>
          <w:b/>
          <w:sz w:val="24"/>
          <w:szCs w:val="24"/>
        </w:rPr>
        <w:t xml:space="preserve">НАКАЗУЮ: </w:t>
      </w:r>
    </w:p>
    <w:p w:rsidR="00AD0796" w:rsidRPr="00346202" w:rsidRDefault="00827007" w:rsidP="0034620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6202">
        <w:rPr>
          <w:rFonts w:ascii="Times New Roman" w:hAnsi="Times New Roman" w:cs="Times New Roman"/>
          <w:sz w:val="24"/>
          <w:szCs w:val="24"/>
        </w:rPr>
        <w:t xml:space="preserve">Забезпечити виконання </w:t>
      </w:r>
      <w:r w:rsidR="004A6D0F" w:rsidRPr="00346202">
        <w:rPr>
          <w:rFonts w:ascii="Times New Roman" w:hAnsi="Times New Roman" w:cs="Times New Roman"/>
          <w:sz w:val="24"/>
          <w:szCs w:val="24"/>
        </w:rPr>
        <w:t xml:space="preserve"> положень наказу МОЗ України від 28.02.2022р.№ 388 « Щодо забезпечення функціонування галузі охорони здоров’я» в КНП «Золочівська ЦРЛ» що додається.</w:t>
      </w:r>
    </w:p>
    <w:p w:rsidR="00346202" w:rsidRPr="00346202" w:rsidRDefault="00346202" w:rsidP="00346202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Ознайомити працівників КНП «Золочівська ЦРЛ» із положеннями наказу МОЗ України №388 від 28.02.2022р. та цим наказом  за допомогою електронних носіїв.</w:t>
      </w:r>
      <w:bookmarkStart w:id="0" w:name="_GoBack"/>
      <w:bookmarkEnd w:id="0"/>
    </w:p>
    <w:p w:rsidR="00AD0796" w:rsidRDefault="00346202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3</w:t>
      </w:r>
      <w:r w:rsidR="00AD0796" w:rsidRPr="00AD079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D0796" w:rsidRPr="00AD0796">
        <w:rPr>
          <w:rFonts w:ascii="Times New Roman" w:hAnsi="Times New Roman" w:cs="Times New Roman"/>
          <w:sz w:val="24"/>
          <w:szCs w:val="24"/>
        </w:rPr>
        <w:t>Контроль за вико</w:t>
      </w:r>
      <w:r w:rsidR="004A6D0F">
        <w:rPr>
          <w:rFonts w:ascii="Times New Roman" w:hAnsi="Times New Roman" w:cs="Times New Roman"/>
          <w:sz w:val="24"/>
          <w:szCs w:val="24"/>
        </w:rPr>
        <w:t>нанням цього наказу залишаю за собою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A6D0F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6D0F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6D0F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6D0F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4A6D0F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          Г.М. Самчкуашвілі </w:t>
      </w:r>
    </w:p>
    <w:p w:rsidR="004A6D0F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6D0F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4A6D0F" w:rsidRPr="00AD0796" w:rsidRDefault="004A6D0F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                  Г.З.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33A5" w:rsidRPr="00AD0796" w:rsidRDefault="00DF33A5" w:rsidP="006667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DF33A5" w:rsidRPr="00AD07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37F14"/>
    <w:multiLevelType w:val="hybridMultilevel"/>
    <w:tmpl w:val="0156ABA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E90"/>
    <w:rsid w:val="002B333D"/>
    <w:rsid w:val="00346202"/>
    <w:rsid w:val="004A6D0F"/>
    <w:rsid w:val="0066678E"/>
    <w:rsid w:val="00827007"/>
    <w:rsid w:val="00AD0796"/>
    <w:rsid w:val="00DF33A5"/>
    <w:rsid w:val="00E33E90"/>
    <w:rsid w:val="00F3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E903B"/>
  <w15:chartTrackingRefBased/>
  <w15:docId w15:val="{3F23E720-F06D-49C3-80FE-3939FA47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6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987</Words>
  <Characters>563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2022-03-03T12:46:00Z</dcterms:created>
  <dcterms:modified xsi:type="dcterms:W3CDTF">2022-03-03T14:04:00Z</dcterms:modified>
</cp:coreProperties>
</file>