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6FE" w:rsidRDefault="00DC49C3" w:rsidP="00DC49C3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DC49C3">
        <w:rPr>
          <w:rFonts w:ascii="Times New Roman" w:hAnsi="Times New Roman" w:cs="Times New Roman"/>
          <w:b/>
          <w:sz w:val="28"/>
          <w:lang w:val="uk-UA"/>
        </w:rPr>
        <w:t>ЛЕКЦІЯ 19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Морфологічна  норма. Морфологічна помилка.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Іменник. Рід іменників (складні випадки узгодження роду іменників типу кір, дріб, біль, нежить, пил, степ, ступінь, путь та ін. з іншими частинами мови).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Паралельні родові форми іменника (зал – зала, птах – птаха, плацкарт – плацкарта тощо).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Іменники чоловічого та жіночого роду, що означають назви людей за діяльністю (поет – поетеса, поетка; директор – директорка, робітник – робітниця та ін.).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Іменники спільного і подвійного роду. Визначення роду невідміню</w:t>
      </w:r>
      <w:r w:rsidRPr="00DC49C3">
        <w:rPr>
          <w:b/>
          <w:sz w:val="28"/>
          <w:szCs w:val="28"/>
          <w:u w:val="none"/>
          <w:lang w:val="uk-UA"/>
        </w:rPr>
        <w:t>-</w:t>
      </w:r>
      <w:r w:rsidRPr="00DC49C3">
        <w:rPr>
          <w:b/>
          <w:sz w:val="28"/>
          <w:szCs w:val="28"/>
          <w:u w:val="none"/>
        </w:rPr>
        <w:t>ваних іменників та абревіатур, правила вживання їх.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Іменники, що мають лише форму однини або множини.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Складні випадки відмінювання іменників. Закінчення іменників І відміни в орудному відмінку.</w:t>
      </w:r>
    </w:p>
    <w:p w:rsid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Закінчення іменників чоловічого роду ІІ відміни в родовому відмінку. Відмінкові закінчення іменників з конкретним та абстрактним значенням (терміна – терміну, феномена – феномену).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 xml:space="preserve"> Паралельні закін-чення  іменників чоловічого роду давального відмінка (-ові, -еві (-єві) , -у (-ю)); іменників  знахідного відмінка (назв побутових предметів (узяв олівець – узяв олівця, написав лист – написав листа); іменників місцевого відмінка однини (на коні – на коневі, в ліжку – на ліжкові, в гаї – в гаю, на торзі – на торгу); іменників місцевого відмінка множини (кістьми – костями, крильми – крилами, чобітьми – чоботями тощо).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Закінчення іменників ІІІ відміни в орудному відмінку. Словозміна іменників ІV відміни.</w:t>
      </w:r>
    </w:p>
    <w:p w:rsidR="00DC49C3" w:rsidRPr="00DC49C3" w:rsidRDefault="00DC49C3" w:rsidP="00DC49C3">
      <w:pPr>
        <w:pStyle w:val="2"/>
        <w:ind w:left="0"/>
        <w:rPr>
          <w:b/>
          <w:sz w:val="28"/>
          <w:szCs w:val="28"/>
          <w:u w:val="none"/>
        </w:rPr>
      </w:pPr>
      <w:r w:rsidRPr="00DC49C3">
        <w:rPr>
          <w:b/>
          <w:sz w:val="28"/>
          <w:szCs w:val="28"/>
          <w:u w:val="none"/>
        </w:rPr>
        <w:t>Особливості кличного відмінка.</w:t>
      </w:r>
    </w:p>
    <w:p w:rsidR="00DC49C3" w:rsidRDefault="00DC49C3" w:rsidP="00DC49C3">
      <w:pPr>
        <w:jc w:val="center"/>
        <w:rPr>
          <w:sz w:val="28"/>
          <w:szCs w:val="28"/>
        </w:rPr>
      </w:pPr>
      <w:r w:rsidRPr="00DC49C3">
        <w:rPr>
          <w:rFonts w:ascii="Times New Roman" w:hAnsi="Times New Roman" w:cs="Times New Roman"/>
          <w:b/>
          <w:sz w:val="28"/>
          <w:szCs w:val="28"/>
        </w:rPr>
        <w:t>Творення й відмінювання чоловічих та жіночих імен по батькові</w:t>
      </w:r>
      <w:r w:rsidRPr="00694C77">
        <w:rPr>
          <w:sz w:val="28"/>
          <w:szCs w:val="28"/>
        </w:rPr>
        <w:t>.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Морфологія (грецьк. morphe — форма та logos — слово, учення) — розділ мовознавства, що вивчає граматичні особливості частин мови. Частини мови бувають самостійні й службові.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5"/>
        <w:gridCol w:w="4680"/>
      </w:tblGrid>
      <w:tr w:rsidR="00DC49C3" w:rsidRPr="00DC49C3" w:rsidTr="00DC49C3">
        <w:tc>
          <w:tcPr>
            <w:tcW w:w="9345" w:type="dxa"/>
            <w:gridSpan w:val="2"/>
          </w:tcPr>
          <w:p w:rsidR="00DC49C3" w:rsidRPr="00DC49C3" w:rsidRDefault="00DC49C3" w:rsidP="00DC49C3">
            <w:pPr>
              <w:jc w:val="center"/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ЧАСТИНИ МОВИ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jc w:val="center"/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самостійні (повнозначні)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jc w:val="center"/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службов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  <w:lang w:val="uk-UA"/>
              </w:rPr>
              <w:t>іменник — предмет, істота (хто? що?) — рід, число, відмінок: хвіст, біганина, шимпанзе, підліток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прийменник — відношення між словами (при іменнику або займеннику): у, над, з, перед, згідно з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прикметник — ознака, належність комусь або чомусь (який? чий?) — рід, число, відмінок, ступені порівняння: чемний, сестрин, найстаранніший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сполучник — сполучає частини простого або складного речення: і, а, але, хоч, щоб, бо, якщо, тому що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  <w:lang w:val="uk-UA"/>
              </w:rPr>
              <w:lastRenderedPageBreak/>
              <w:t>числівник — кількість, порядок при лічбі (скільки? котрий?) — відмінок: п’ятнадцять, кільканадцять, дві треті, двадцять шостий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частка — додаткові смислові відтінки, творення нових форм: не, ні, чи, будь-, -небудь, таки, навіть, аж, хай, б, ж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займенник — указує на предмет, ознаку, належність, але не називає їх (хто? що? який? котрий?) — рід, число, відмінок: я, він, себе, інший, усілякий, той, чий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вигук1 — почуття, волевиявлення: ох, ого, алло, гайда; Привіт! Бувай!</w:t>
            </w: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</w:rPr>
              <w:t>дієслово — дія, стан людини чи природи, ознака за дією (що робити? що робив? що робить? що робитиме? що зробивши? який?) — особа, число, рід, вид, час — здійснити, нудить, ушанував, посіявши, прочитаний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</w:p>
        </w:tc>
      </w:tr>
      <w:tr w:rsidR="00DC49C3" w:rsidRPr="00DC49C3" w:rsidTr="00DC49C3">
        <w:tc>
          <w:tcPr>
            <w:tcW w:w="4665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  <w:r w:rsidRPr="00DC49C3">
              <w:rPr>
                <w:rFonts w:ascii="Times New Roman" w:hAnsi="Times New Roman" w:cs="Times New Roman"/>
                <w:sz w:val="28"/>
                <w:lang w:val="uk-UA"/>
              </w:rPr>
              <w:t>прислівник — ознака дії, стан предмета, ознака якості (як? де? звідки? наскільки?) — незмінюваність, ступені порівняння: швидко, гуртом, спідлоба, там, звідти, трохи</w:t>
            </w:r>
          </w:p>
        </w:tc>
        <w:tc>
          <w:tcPr>
            <w:tcW w:w="4680" w:type="dxa"/>
          </w:tcPr>
          <w:p w:rsidR="00DC49C3" w:rsidRPr="00DC49C3" w:rsidRDefault="00DC49C3" w:rsidP="00DC49C3">
            <w:pPr>
              <w:rPr>
                <w:rFonts w:ascii="Times New Roman" w:hAnsi="Times New Roman" w:cs="Times New Roman"/>
                <w:sz w:val="36"/>
                <w:lang w:val="uk-UA"/>
              </w:rPr>
            </w:pPr>
          </w:p>
        </w:tc>
      </w:tr>
    </w:tbl>
    <w:p w:rsidR="00DC49C3" w:rsidRPr="00DC49C3" w:rsidRDefault="00DC49C3" w:rsidP="00DC49C3">
      <w:pPr>
        <w:rPr>
          <w:rFonts w:ascii="Times New Roman" w:hAnsi="Times New Roman" w:cs="Times New Roman"/>
          <w:sz w:val="36"/>
          <w:lang w:val="uk-UA"/>
        </w:rPr>
      </w:pP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Кожна самостійна частина мови має свої граматичні категорії, ознаки: рід, число, відмінок, особу та ін. Усталені правила вживання роду, числа, відмінка та ін. є морфологічними нормами. Відхилення від цих норм називають морфологічною помилкою.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До найпоширеніших морфологічних помилок належать: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 • уживання одного роду замість іншого: біла тюль (замість білий тюль);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 • уживання однієї відмінкової форми замість іншої: по вікнам (замість по вікнах); 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• відмінювання невідмінюваних слів: у метрі (замість у метро); 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• порушення норм утворення ступенів порівняння прикметників: більш цікавіша книжка (замість більш цікава книжка), самий смачний пиріг (замість найсмачніший пиріг); 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• уживання закінчень м’якої групи замість твердої: природній стан (замість природний стан);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 • неправильне творення форм числівників: шестиста (замість шестисот);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lastRenderedPageBreak/>
        <w:t xml:space="preserve"> • уживання дійсного способу дієслова замість наказового: пішли в кіно (замість ходімо в кіно); 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• використання частки давай(те) для творення форм наказового способу дієслова (за аналогією до цих форм у російській мові): давайте почитаємо (замість почитаймо);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 xml:space="preserve"> • сплутування дієвідмін дієслова: полять (замість полють) та ін.</w:t>
      </w:r>
    </w:p>
    <w:p w:rsidR="00DC49C3" w:rsidRP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  <w:r w:rsidRPr="00DC49C3">
        <w:rPr>
          <w:rFonts w:ascii="Times New Roman" w:hAnsi="Times New Roman" w:cs="Times New Roman"/>
          <w:sz w:val="28"/>
        </w:rPr>
        <w:t>Здебільшого морфологічні помилки зумовлені незнанням норм сучасної української мови й накладанням граматичних відповідників російської мови.</w:t>
      </w: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DC49C3" w:rsidP="00DC49C3">
      <w:pPr>
        <w:rPr>
          <w:rFonts w:ascii="Times New Roman" w:hAnsi="Times New Roman" w:cs="Times New Roman"/>
          <w:sz w:val="28"/>
        </w:rPr>
      </w:pPr>
    </w:p>
    <w:p w:rsidR="00DC49C3" w:rsidRDefault="00A02B67" w:rsidP="00A02B67">
      <w:pPr>
        <w:jc w:val="center"/>
        <w:rPr>
          <w:rFonts w:ascii="Times New Roman" w:hAnsi="Times New Roman" w:cs="Times New Roman"/>
          <w:b/>
          <w:sz w:val="28"/>
        </w:rPr>
      </w:pPr>
      <w:r w:rsidRPr="00A02B67">
        <w:rPr>
          <w:rFonts w:ascii="Times New Roman" w:hAnsi="Times New Roman" w:cs="Times New Roman"/>
          <w:b/>
          <w:sz w:val="28"/>
        </w:rPr>
        <w:t>Рід відмінюваних іменників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Усі іменники, що вживаються в однині, мають постійне значення роду: шоколад (він, мій) — ч. р.; віхола (вона, моя) — ж. р.; узбіччя (воно, моє) — с. р. Тобто вони не змінюються за родами, як прикметники: шоколадний — шоколадна — шоколадне.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Іменники чоловічого роду здебільшого мають нульове закінчення, рідше — закінчення -о, -а: кінь, робот, дядько, тато, Микола, Микита.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Іменники жіночого роду переважно мають закінчення -а (-я), рідше — нульове закінчення: дівчина, гора, магнолія, надія, честь, лють.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Іменники середнього роду мають закінчення -о, -е, -а, -я: вікно, поле, курча, теля, завзяття.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Запам’ятайте рід таких іменників: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2B67" w:rsidRPr="005C763E" w:rsidTr="00A02B67">
        <w:tc>
          <w:tcPr>
            <w:tcW w:w="4672" w:type="dxa"/>
          </w:tcPr>
          <w:p w:rsidR="00A02B67" w:rsidRPr="005C763E" w:rsidRDefault="00A02B67" w:rsidP="00A02B6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чоловічий рід</w:t>
            </w:r>
          </w:p>
        </w:tc>
        <w:tc>
          <w:tcPr>
            <w:tcW w:w="4673" w:type="dxa"/>
          </w:tcPr>
          <w:p w:rsidR="00A02B67" w:rsidRPr="005C763E" w:rsidRDefault="00A02B67" w:rsidP="00A02B6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жіночий рід</w:t>
            </w:r>
          </w:p>
        </w:tc>
      </w:tr>
      <w:tr w:rsidR="00A02B67" w:rsidRPr="005C763E" w:rsidTr="00A02B67">
        <w:tc>
          <w:tcPr>
            <w:tcW w:w="4672" w:type="dxa"/>
          </w:tcPr>
          <w:p w:rsidR="00A02B67" w:rsidRPr="005C763E" w:rsidRDefault="00A02B67" w:rsidP="00A02B67">
            <w:pPr>
              <w:rPr>
                <w:rFonts w:ascii="Times New Roman" w:hAnsi="Times New Roman" w:cs="Times New Roman"/>
                <w:sz w:val="28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біль, дріб, живопис, кір, насип, нежить, перекис, пил, продаж, Сибір, сип, собака, степ, степінь, ступінь, толь, тюль, фенхель, шампунь, ярмарок</w:t>
            </w:r>
          </w:p>
        </w:tc>
        <w:tc>
          <w:tcPr>
            <w:tcW w:w="4673" w:type="dxa"/>
          </w:tcPr>
          <w:p w:rsidR="00A02B67" w:rsidRPr="005C763E" w:rsidRDefault="00A02B67" w:rsidP="00A02B67">
            <w:pPr>
              <w:rPr>
                <w:rFonts w:ascii="Times New Roman" w:hAnsi="Times New Roman" w:cs="Times New Roman"/>
                <w:sz w:val="28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антресоль, бандероль, бешамель, бязь, вермішель, гуаш, жовч, заполоч, каніфоль, мігрень, нехворощ, обитель, папороть, путь, ретуш, розкіш, суміш, фланель, шагрень</w:t>
            </w:r>
          </w:p>
        </w:tc>
      </w:tr>
    </w:tbl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 xml:space="preserve">Отже, треба правильно узгоджувати прикметники з цими словами. 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Паралельні форми роду мають такі іменники: абрикос — абрикоса, африкат — африката, банкнот — банкнота, жираф — жирафа, зал — зала, манжет — манжета, оазис — оаза, плацкарт — плацкарта, птах — птаха, сусід — сусіда. І до чоловічого, і до жіночого роду належать слова: ґандж, дрож, купіль, фальш, харч.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 xml:space="preserve"> Їх відмінюють, як іменники чоловічого роду (харчу, харчем) або як іменники жіночого роду (харчі, харчю).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 xml:space="preserve">Назви осіб за професією, посадою, званням, видом діяльності належать до іменників чоловічого роду, хоча можуть називати осіб і чоловічої, і жіночої статі: академік, директор, завідувач, лікар, міністр, поет, професор, редактор, учитель. Від окремих назв творяться § 49. РІД ІМЕННИКА 157 Рід іменника іменники жіночого роду: директорка, лікарка, поетеса, редакторка, учителька. В офіційноділовому стилі на позначення осіб жіночої статі </w:t>
      </w:r>
      <w:r w:rsidRPr="005C763E">
        <w:rPr>
          <w:rFonts w:ascii="Times New Roman" w:hAnsi="Times New Roman" w:cs="Times New Roman"/>
          <w:sz w:val="28"/>
        </w:rPr>
        <w:lastRenderedPageBreak/>
        <w:t xml:space="preserve">мовознавці раніше радили вживати іменники чоловічого роду, проте останнім часом ця вимога не сувора, вона має лише рекомендаційний характер. Отже, правильно сказати: вона — досвідчений лікар (і досвідчена лікарка). Щодо назв професій, посад і звань, що позначають осіб жіночої статі, є кілька рекомендацій. Текст набуває офіційного характеру, якщо слово, залежне від найменування посади, узгоджується з ним у формі чоловічого роду: Головний лікар дозволив </w:t>
      </w:r>
      <w:proofErr w:type="gramStart"/>
      <w:r w:rsidRPr="005C763E">
        <w:rPr>
          <w:rFonts w:ascii="Times New Roman" w:hAnsi="Times New Roman" w:cs="Times New Roman"/>
          <w:sz w:val="28"/>
        </w:rPr>
        <w:t>… ;</w:t>
      </w:r>
      <w:proofErr w:type="gramEnd"/>
      <w:r w:rsidRPr="005C763E">
        <w:rPr>
          <w:rFonts w:ascii="Times New Roman" w:hAnsi="Times New Roman" w:cs="Times New Roman"/>
          <w:sz w:val="28"/>
        </w:rPr>
        <w:t xml:space="preserve"> Черговий інженер завершив роботу … . Якщо в документі зазначено прізвище жінки, яка займає названу посаду, то підпорядковане дієслово узгоджується з прізвищем і вживається у формі жіночого роду: Лікар О. Красовська дозволила </w:t>
      </w:r>
      <w:proofErr w:type="gramStart"/>
      <w:r w:rsidRPr="005C763E">
        <w:rPr>
          <w:rFonts w:ascii="Times New Roman" w:hAnsi="Times New Roman" w:cs="Times New Roman"/>
          <w:sz w:val="28"/>
        </w:rPr>
        <w:t>… ;</w:t>
      </w:r>
      <w:proofErr w:type="gramEnd"/>
      <w:r w:rsidRPr="005C763E">
        <w:rPr>
          <w:rFonts w:ascii="Times New Roman" w:hAnsi="Times New Roman" w:cs="Times New Roman"/>
          <w:sz w:val="28"/>
        </w:rPr>
        <w:t xml:space="preserve"> Черговий інженер Сидорова завершила роботу … . 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Нові слова географиня, етнографиня, мовознавчиня й под. утворено за моделлю із суфіксом -ин(я), як кравчиня, графиня. Оскільки вони ще не ввійшли до реєстру сучасних словників, їх можна вживати в розмовно-побутовому стилі, проте в офіційно-діловому краще використовувати іменники чоловічого роду на позначення осіб жіночої статі: географ, етнограф, мовознавець.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Відсутні відповідники жіночого роду в складних назвах посад: старший бухгалтер, змінний майстер, заступник директора.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 xml:space="preserve"> Багато іменників не мають паралельних форм жіночого роду: адвокат, інженер, кочегар, лор, менеджер, мер, міністр, посол.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Іменники спільного роду називають осіб і чоловічої, і жіночої статі за їхніми характерними діями, поведінкою або соціальною належністю; вони мають закінчення -а: базіка, жаднюга, заїка, замазура, зівака, нездара, ненажера, нероба, підлиза, потвора, приблуда, причепа, рева, стиляга, трудяга. Рід цих іменників можна визначити синтаксично: старий волоцюга, волоцюга пішов (ч. р.) — стара волоцюга, волоцюга пішла (ж. р.). До іменників спільного роду належать також деякі назви осіб на -о: базікало, ледащо — ч. р. і с. р.; сонько, чванько — ч. р. і ж. р.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 xml:space="preserve"> Іменники подвійного роду можуть позначати як істот, так і неістот; вони мають відтінок згрубілості й утворюються за допомогою суфікса -ищ(е): вовчище, гарбузище, дубище (ч. р. і с. р.); бабище, відьмище, дівчище, ручище, свекрушище (ж. р. і с. р.). 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</w:rPr>
      </w:pPr>
      <w:r w:rsidRPr="005C763E">
        <w:rPr>
          <w:rFonts w:ascii="Times New Roman" w:hAnsi="Times New Roman" w:cs="Times New Roman"/>
          <w:sz w:val="28"/>
        </w:rPr>
        <w:t>В абревіатурах рід визначають за стрижневим словом: ООН — ж. р. (організація); ЄС — ч. р. (союз).</w:t>
      </w:r>
    </w:p>
    <w:p w:rsidR="00A02B67" w:rsidRPr="005C763E" w:rsidRDefault="00A02B67" w:rsidP="00A02B67">
      <w:pPr>
        <w:rPr>
          <w:rFonts w:ascii="Times New Roman" w:hAnsi="Times New Roman" w:cs="Times New Roman"/>
          <w:sz w:val="28"/>
          <w:lang w:val="uk-UA"/>
        </w:rPr>
      </w:pPr>
      <w:r w:rsidRPr="005C763E">
        <w:rPr>
          <w:rFonts w:ascii="Times New Roman" w:hAnsi="Times New Roman" w:cs="Times New Roman"/>
          <w:sz w:val="28"/>
        </w:rPr>
        <w:t>Іменники, що вживаються тільки в множині, роду не мають: штани, Суми, ножиці</w:t>
      </w:r>
      <w:r w:rsidR="005C763E" w:rsidRPr="005C763E">
        <w:rPr>
          <w:rFonts w:ascii="Times New Roman" w:hAnsi="Times New Roman" w:cs="Times New Roman"/>
          <w:sz w:val="28"/>
          <w:lang w:val="uk-UA"/>
        </w:rPr>
        <w:t>.</w:t>
      </w:r>
    </w:p>
    <w:p w:rsidR="005C763E" w:rsidRPr="005C763E" w:rsidRDefault="005C763E" w:rsidP="00A02B67">
      <w:pPr>
        <w:rPr>
          <w:rFonts w:ascii="Times New Roman" w:hAnsi="Times New Roman" w:cs="Times New Roman"/>
          <w:sz w:val="28"/>
          <w:lang w:val="uk-UA"/>
        </w:rPr>
      </w:pPr>
      <w:r w:rsidRPr="005C763E">
        <w:rPr>
          <w:rFonts w:ascii="Times New Roman" w:hAnsi="Times New Roman" w:cs="Times New Roman"/>
          <w:sz w:val="28"/>
        </w:rPr>
        <w:t>Рід невідмінюваних іменників іншомовного походження</w:t>
      </w:r>
      <w:r w:rsidRPr="005C763E">
        <w:rPr>
          <w:rFonts w:ascii="Times New Roman" w:hAnsi="Times New Roman" w:cs="Times New Roman"/>
          <w:sz w:val="28"/>
          <w:lang w:val="uk-UA"/>
        </w:rPr>
        <w:t>.</w:t>
      </w:r>
    </w:p>
    <w:p w:rsidR="005C763E" w:rsidRPr="005C763E" w:rsidRDefault="005C763E" w:rsidP="005C763E">
      <w:pPr>
        <w:jc w:val="center"/>
        <w:rPr>
          <w:rFonts w:ascii="Times New Roman" w:hAnsi="Times New Roman" w:cs="Times New Roman"/>
          <w:b/>
          <w:sz w:val="44"/>
          <w:lang w:val="uk-UA"/>
        </w:rPr>
      </w:pPr>
      <w:r w:rsidRPr="005C763E">
        <w:rPr>
          <w:rFonts w:ascii="Times New Roman" w:hAnsi="Times New Roman" w:cs="Times New Roman"/>
          <w:sz w:val="28"/>
        </w:rPr>
        <w:lastRenderedPageBreak/>
        <w:t>Рід невідмінюваних іменників іншомовного походження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5C763E" w:rsidRPr="005C763E" w:rsidTr="005C763E">
        <w:tc>
          <w:tcPr>
            <w:tcW w:w="704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Рід</w:t>
            </w:r>
          </w:p>
        </w:tc>
        <w:tc>
          <w:tcPr>
            <w:tcW w:w="5526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Правило</w:t>
            </w:r>
          </w:p>
        </w:tc>
        <w:tc>
          <w:tcPr>
            <w:tcW w:w="3115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Приклади</w:t>
            </w:r>
          </w:p>
        </w:tc>
      </w:tr>
      <w:tr w:rsidR="005C763E" w:rsidRPr="005C763E" w:rsidTr="005C763E">
        <w:tc>
          <w:tcPr>
            <w:tcW w:w="704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ж. р</w:t>
            </w:r>
          </w:p>
        </w:tc>
        <w:tc>
          <w:tcPr>
            <w:tcW w:w="5526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назви осіб жіночої статі, риб, мов</w:t>
            </w:r>
          </w:p>
        </w:tc>
        <w:tc>
          <w:tcPr>
            <w:tcW w:w="3115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  <w:lang w:val="uk-UA"/>
              </w:rPr>
              <w:t>леді, мадам, міс, місіс, фрау; івасі, путасу, фугу; гінді, комі</w:t>
            </w:r>
          </w:p>
        </w:tc>
      </w:tr>
      <w:tr w:rsidR="005C763E" w:rsidRPr="005C763E" w:rsidTr="005C763E">
        <w:tc>
          <w:tcPr>
            <w:tcW w:w="704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ч. р.</w:t>
            </w:r>
          </w:p>
        </w:tc>
        <w:tc>
          <w:tcPr>
            <w:tcW w:w="5526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  <w:lang w:val="uk-UA"/>
              </w:rPr>
              <w:t>назви осіб чоловічої статі, професій, вітрів, тварин</w:t>
            </w:r>
          </w:p>
        </w:tc>
        <w:tc>
          <w:tcPr>
            <w:tcW w:w="3115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денді, мачо; аташе, імпресаріо, маестро, рефері; грего, майстро, сироко, торнадо; ему, какаду, поні, фламінго, шимпанзе. АЛЕ: цеце — ж. р.</w:t>
            </w:r>
          </w:p>
        </w:tc>
      </w:tr>
      <w:tr w:rsidR="005C763E" w:rsidRPr="005C763E" w:rsidTr="005C763E">
        <w:tc>
          <w:tcPr>
            <w:tcW w:w="704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с. р.</w:t>
            </w:r>
          </w:p>
        </w:tc>
        <w:tc>
          <w:tcPr>
            <w:tcW w:w="5526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назви неістот</w:t>
            </w:r>
          </w:p>
        </w:tc>
        <w:tc>
          <w:tcPr>
            <w:tcW w:w="3115" w:type="dxa"/>
          </w:tcPr>
          <w:p w:rsidR="005C763E" w:rsidRPr="005C763E" w:rsidRDefault="005C763E" w:rsidP="005C763E">
            <w:pPr>
              <w:jc w:val="center"/>
              <w:rPr>
                <w:rFonts w:ascii="Times New Roman" w:hAnsi="Times New Roman" w:cs="Times New Roman"/>
                <w:b/>
                <w:sz w:val="44"/>
                <w:lang w:val="uk-UA"/>
              </w:rPr>
            </w:pPr>
            <w:r w:rsidRPr="005C763E">
              <w:rPr>
                <w:rFonts w:ascii="Times New Roman" w:hAnsi="Times New Roman" w:cs="Times New Roman"/>
                <w:sz w:val="28"/>
              </w:rPr>
              <w:t>бароко, бра, бюро, журі, кашне, купе, таксі, хобі. АЛЕ: авеню, боржомі, броколі, салямі — ж. р.</w:t>
            </w:r>
          </w:p>
        </w:tc>
      </w:tr>
    </w:tbl>
    <w:p w:rsidR="005C763E" w:rsidRPr="005C763E" w:rsidRDefault="005C763E" w:rsidP="005C763E">
      <w:pPr>
        <w:rPr>
          <w:rFonts w:ascii="Times New Roman" w:hAnsi="Times New Roman" w:cs="Times New Roman"/>
          <w:b/>
          <w:sz w:val="36"/>
          <w:lang w:val="uk-UA"/>
        </w:rPr>
      </w:pPr>
    </w:p>
    <w:p w:rsidR="005C763E" w:rsidRP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  <w:r w:rsidRPr="005C763E">
        <w:rPr>
          <w:rFonts w:ascii="Times New Roman" w:hAnsi="Times New Roman" w:cs="Times New Roman"/>
          <w:sz w:val="28"/>
          <w:lang w:val="uk-UA"/>
        </w:rPr>
        <w:t>Іменники візаві, протеже, хіпі — ч. р. і ж. р.</w:t>
      </w:r>
    </w:p>
    <w:p w:rsidR="005C763E" w:rsidRP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  <w:r w:rsidRPr="005C763E">
        <w:rPr>
          <w:rFonts w:ascii="Times New Roman" w:hAnsi="Times New Roman" w:cs="Times New Roman"/>
          <w:sz w:val="28"/>
          <w:lang w:val="uk-UA"/>
        </w:rPr>
        <w:t xml:space="preserve"> Рід власних невідмінюваних назв іншомовного походження визначають за родовою ознакою: Хуанхе, «Юманіте» — ж. р. (річка, газета); Капрі — ч. р. (острів); Делі — с. р. (місто).</w:t>
      </w: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  <w:r w:rsidRPr="005C763E">
        <w:rPr>
          <w:rFonts w:ascii="Times New Roman" w:hAnsi="Times New Roman" w:cs="Times New Roman"/>
          <w:sz w:val="28"/>
          <w:lang w:val="uk-UA"/>
        </w:rPr>
        <w:t xml:space="preserve"> Рід деяких невідмінюваних іменників залежить від їхнього значення: великий боа (удав) — рожеве боа (жіночий шарф із пір’я або хутра).</w:t>
      </w: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rPr>
          <w:rFonts w:ascii="Times New Roman" w:hAnsi="Times New Roman" w:cs="Times New Roman"/>
          <w:sz w:val="28"/>
          <w:lang w:val="uk-UA"/>
        </w:rPr>
      </w:pPr>
    </w:p>
    <w:p w:rsidR="005C763E" w:rsidRDefault="005C763E" w:rsidP="005C763E">
      <w:pPr>
        <w:jc w:val="center"/>
        <w:rPr>
          <w:rFonts w:ascii="Times New Roman" w:hAnsi="Times New Roman" w:cs="Times New Roman"/>
          <w:b/>
          <w:sz w:val="24"/>
        </w:rPr>
      </w:pPr>
      <w:r w:rsidRPr="005C763E">
        <w:rPr>
          <w:rFonts w:ascii="Times New Roman" w:hAnsi="Times New Roman" w:cs="Times New Roman"/>
          <w:b/>
          <w:sz w:val="24"/>
        </w:rPr>
        <w:lastRenderedPageBreak/>
        <w:t>ЧИСЛО ІМЕННИКА</w:t>
      </w:r>
    </w:p>
    <w:p w:rsidR="005C763E" w:rsidRPr="00BD5874" w:rsidRDefault="005C763E" w:rsidP="005C763E">
      <w:pPr>
        <w:rPr>
          <w:rFonts w:ascii="Times New Roman" w:hAnsi="Times New Roman" w:cs="Times New Roman"/>
          <w:sz w:val="48"/>
          <w:lang w:val="uk-UA"/>
        </w:rPr>
      </w:pPr>
      <w:r w:rsidRPr="00BD5874">
        <w:rPr>
          <w:rFonts w:ascii="Times New Roman" w:hAnsi="Times New Roman" w:cs="Times New Roman"/>
          <w:sz w:val="28"/>
        </w:rPr>
        <w:t>Здебільшого іменники мають дві форми — однину й множину: килим — килими, пелюстка — пелюстки, озеро — озера. Проте частина іменників уживається тільки в однині (Київ, молоко, цукор) або тільки в множині (Суми, штани, парфуми).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763E" w:rsidRPr="00BD5874" w:rsidTr="00992E6B">
        <w:tc>
          <w:tcPr>
            <w:tcW w:w="9345" w:type="dxa"/>
            <w:gridSpan w:val="2"/>
          </w:tcPr>
          <w:p w:rsidR="005C763E" w:rsidRPr="00BD5874" w:rsidRDefault="005C763E" w:rsidP="005C763E">
            <w:pPr>
              <w:jc w:val="center"/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Іменники, що вживаються тільки в однині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абстрактні іменники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гордість, освіта, право, рух (не можна казати: рухи потягів)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збірні іменники, що означають сукупність осіб або подібних предметів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волосся, листя, молодь, прокуратура, рідня, студентство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речовинні іменники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азот, асфальт, борошно, вода, золото, маргарин, масло, нафта, папір, сніг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власні назви людей, тварин, планет, географічні й інші поняття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  <w:lang w:val="uk-UA"/>
              </w:rPr>
              <w:t>Анжела, Віктор, кінотеатр «Київ», Пірат, Сірко, Дністер, Юпітер, Тернопіль, Чорне море</w:t>
            </w:r>
          </w:p>
        </w:tc>
      </w:tr>
    </w:tbl>
    <w:p w:rsidR="005C763E" w:rsidRPr="00BD5874" w:rsidRDefault="005C763E" w:rsidP="005C763E">
      <w:pPr>
        <w:rPr>
          <w:rFonts w:ascii="Times New Roman" w:hAnsi="Times New Roman" w:cs="Times New Roman"/>
          <w:sz w:val="48"/>
          <w:lang w:val="uk-UA"/>
        </w:rPr>
      </w:pP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>Іноді названі іменники утворюють форму множини, але при цьому відбуваються зміни в лексичному значенні. Іменники, що вживаються тільки в однині, набувають форми множини, коли вони позначають:</w:t>
      </w: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 xml:space="preserve"> • види, сорти, типи речовин, вироби з речовини, велику кількість чогось або є термінами: сири вищого сорту, технічні масла, мінеральні води, сухі вина, високоякісні сталі; </w:t>
      </w: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>• різні прояви абстрактних ознак: швидкість — швидкості;</w:t>
      </w: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>• співвідношення величин за масою, розміром або інтенсивністю вияву: жито — жита, пісок — піски, біль — болі;</w:t>
      </w: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 xml:space="preserve"> • узагальнення на основі характерних ознак, пов’язаних із відповідними власними назвами: Гей, нові Колумби й Магеллани, напнемо вітрила наших мрій! (В. Симоненко).</w:t>
      </w:r>
    </w:p>
    <w:p w:rsidR="005C763E" w:rsidRPr="00BD5874" w:rsidRDefault="005C763E" w:rsidP="005C763E">
      <w:pPr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763E" w:rsidRPr="00BD5874" w:rsidTr="00630D20">
        <w:tc>
          <w:tcPr>
            <w:tcW w:w="9345" w:type="dxa"/>
            <w:gridSpan w:val="2"/>
          </w:tcPr>
          <w:p w:rsidR="005C763E" w:rsidRPr="00BD5874" w:rsidRDefault="005C763E" w:rsidP="005C763E">
            <w:pPr>
              <w:jc w:val="center"/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Іменники, що вживаються тільки в множині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будівель та їхніх частин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ворота, двері, сходи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знарядь праці й предметів домашнього вжитку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ваги, вила, граблі, носилки, ночви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парних предметів і частин тіла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в’язи, груди, ножиці, окуляри, тиски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взуття й одягу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бриджі, бутси, панталони, труси, штани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lastRenderedPageBreak/>
              <w:t xml:space="preserve">назви </w:t>
            </w:r>
            <w:r w:rsidRPr="00BD5874">
              <w:rPr>
                <w:rFonts w:ascii="Times New Roman" w:hAnsi="Times New Roman" w:cs="Times New Roman"/>
                <w:sz w:val="28"/>
              </w:rPr>
              <w:t xml:space="preserve">речовини, матеріалу, продуктів </w:t>
            </w:r>
          </w:p>
        </w:tc>
        <w:tc>
          <w:tcPr>
            <w:tcW w:w="4673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вершки, дрова, консерви, макарони, прянощі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5C763E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відрізків часу, свят, обрядів, дій, що повторюються</w:t>
            </w:r>
          </w:p>
        </w:tc>
        <w:tc>
          <w:tcPr>
            <w:tcW w:w="4673" w:type="dxa"/>
          </w:tcPr>
          <w:p w:rsidR="005C763E" w:rsidRPr="00BD5874" w:rsidRDefault="00BD5874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іменини, канікули, обжинки, оглядини, переговори, перегони, роковини, сутінки</w:t>
            </w:r>
          </w:p>
        </w:tc>
      </w:tr>
      <w:tr w:rsidR="005C763E" w:rsidRPr="00BD5874" w:rsidTr="005C763E">
        <w:tc>
          <w:tcPr>
            <w:tcW w:w="4672" w:type="dxa"/>
          </w:tcPr>
          <w:p w:rsidR="005C763E" w:rsidRPr="00BD5874" w:rsidRDefault="00BD5874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назви почуттів, емоцій, станів</w:t>
            </w:r>
          </w:p>
        </w:tc>
        <w:tc>
          <w:tcPr>
            <w:tcW w:w="4673" w:type="dxa"/>
          </w:tcPr>
          <w:p w:rsidR="005C763E" w:rsidRPr="00BD5874" w:rsidRDefault="00BD5874" w:rsidP="005C763E">
            <w:pPr>
              <w:rPr>
                <w:rFonts w:ascii="Times New Roman" w:hAnsi="Times New Roman" w:cs="Times New Roman"/>
                <w:sz w:val="48"/>
                <w:lang w:val="uk-UA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гордощі, жалощі, труднощі, ревнощі</w:t>
            </w:r>
          </w:p>
        </w:tc>
      </w:tr>
      <w:tr w:rsidR="00BD5874" w:rsidRPr="00BD5874" w:rsidTr="005C763E">
        <w:tc>
          <w:tcPr>
            <w:tcW w:w="4672" w:type="dxa"/>
          </w:tcPr>
          <w:p w:rsidR="00BD5874" w:rsidRPr="00BD5874" w:rsidRDefault="00BD5874" w:rsidP="005C763E">
            <w:pPr>
              <w:rPr>
                <w:rFonts w:ascii="Times New Roman" w:hAnsi="Times New Roman" w:cs="Times New Roman"/>
                <w:sz w:val="28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власні географічні назви</w:t>
            </w:r>
          </w:p>
        </w:tc>
        <w:tc>
          <w:tcPr>
            <w:tcW w:w="4673" w:type="dxa"/>
          </w:tcPr>
          <w:p w:rsidR="00BD5874" w:rsidRPr="00BD5874" w:rsidRDefault="00BD5874" w:rsidP="005C763E">
            <w:pPr>
              <w:rPr>
                <w:rFonts w:ascii="Times New Roman" w:hAnsi="Times New Roman" w:cs="Times New Roman"/>
                <w:sz w:val="28"/>
              </w:rPr>
            </w:pPr>
            <w:r w:rsidRPr="00BD5874">
              <w:rPr>
                <w:rFonts w:ascii="Times New Roman" w:hAnsi="Times New Roman" w:cs="Times New Roman"/>
                <w:sz w:val="28"/>
              </w:rPr>
              <w:t>Альпи, Карпати, Черкаси, Дарданелли</w:t>
            </w:r>
          </w:p>
        </w:tc>
      </w:tr>
    </w:tbl>
    <w:p w:rsidR="005C763E" w:rsidRPr="00BD5874" w:rsidRDefault="005C763E" w:rsidP="005C763E">
      <w:pPr>
        <w:rPr>
          <w:rFonts w:ascii="Times New Roman" w:hAnsi="Times New Roman" w:cs="Times New Roman"/>
          <w:sz w:val="48"/>
          <w:lang w:val="uk-UA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  <w:r w:rsidRPr="00BD5874">
        <w:rPr>
          <w:rFonts w:ascii="Times New Roman" w:hAnsi="Times New Roman" w:cs="Times New Roman"/>
          <w:sz w:val="28"/>
        </w:rPr>
        <w:t xml:space="preserve">Значення числа в невідмінюваних іменниках виражається тільки синтаксично (за допомогою контексту): </w:t>
      </w:r>
      <w:proofErr w:type="gramStart"/>
      <w:r w:rsidRPr="00BD5874">
        <w:rPr>
          <w:rFonts w:ascii="Times New Roman" w:hAnsi="Times New Roman" w:cs="Times New Roman"/>
          <w:sz w:val="28"/>
        </w:rPr>
        <w:t>В</w:t>
      </w:r>
      <w:proofErr w:type="gramEnd"/>
      <w:r w:rsidRPr="00BD5874">
        <w:rPr>
          <w:rFonts w:ascii="Times New Roman" w:hAnsi="Times New Roman" w:cs="Times New Roman"/>
          <w:sz w:val="28"/>
        </w:rPr>
        <w:t xml:space="preserve"> одному купе сиділо кілька дітей. З усіх купе повиходили пасажири.</w:t>
      </w: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</w:rPr>
      </w:pPr>
    </w:p>
    <w:p w:rsidR="00BD5874" w:rsidRDefault="00BD5874" w:rsidP="00BD587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D5874" w:rsidRDefault="00BD5874" w:rsidP="00BD5874">
      <w:pPr>
        <w:jc w:val="center"/>
        <w:rPr>
          <w:rFonts w:ascii="Times New Roman" w:hAnsi="Times New Roman" w:cs="Times New Roman"/>
          <w:b/>
          <w:sz w:val="28"/>
        </w:rPr>
      </w:pPr>
      <w:r w:rsidRPr="00BD5874">
        <w:rPr>
          <w:rFonts w:ascii="Times New Roman" w:hAnsi="Times New Roman" w:cs="Times New Roman"/>
          <w:b/>
          <w:sz w:val="28"/>
        </w:rPr>
        <w:lastRenderedPageBreak/>
        <w:t>СКЛАДНІ ВИПАДКИ ВІДМІНЮВАННЯ ІМЕННИКА</w:t>
      </w:r>
    </w:p>
    <w:p w:rsidR="00BD5874" w:rsidRPr="00823FAA" w:rsidRDefault="00BD5874" w:rsidP="00BD5874">
      <w:p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Є чотири типи відмінювання іменників за відмінками (І, ІІ, ІІІ й IV відміни). Іменники І та ІІ відмін належать до твердої, м’якої або мішаної групи.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5874" w:rsidRPr="00823FAA" w:rsidTr="00BD5874">
        <w:tc>
          <w:tcPr>
            <w:tcW w:w="3115" w:type="dxa"/>
          </w:tcPr>
          <w:p w:rsidR="00BD5874" w:rsidRPr="00823FAA" w:rsidRDefault="004C71B3" w:rsidP="004C71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тверда група</w:t>
            </w:r>
          </w:p>
        </w:tc>
        <w:tc>
          <w:tcPr>
            <w:tcW w:w="3115" w:type="dxa"/>
          </w:tcPr>
          <w:p w:rsidR="00BD5874" w:rsidRPr="00823FAA" w:rsidRDefault="004C71B3" w:rsidP="004C71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м’яка група</w:t>
            </w:r>
          </w:p>
        </w:tc>
        <w:tc>
          <w:tcPr>
            <w:tcW w:w="3115" w:type="dxa"/>
          </w:tcPr>
          <w:p w:rsidR="00BD5874" w:rsidRPr="00823FAA" w:rsidRDefault="004C71B3" w:rsidP="004C71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мішана група</w:t>
            </w:r>
          </w:p>
        </w:tc>
      </w:tr>
      <w:tr w:rsidR="00BD5874" w:rsidRPr="00823FAA" w:rsidTr="00BD5874">
        <w:tc>
          <w:tcPr>
            <w:tcW w:w="3115" w:type="dxa"/>
          </w:tcPr>
          <w:p w:rsidR="00BD5874" w:rsidRPr="00823FAA" w:rsidRDefault="004C71B3" w:rsidP="00BD5874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кінцевий приголосний основи — твердий</w:t>
            </w:r>
          </w:p>
        </w:tc>
        <w:tc>
          <w:tcPr>
            <w:tcW w:w="3115" w:type="dxa"/>
          </w:tcPr>
          <w:p w:rsidR="00BD5874" w:rsidRPr="00823FAA" w:rsidRDefault="004C71B3" w:rsidP="00BD5874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кінцевий приголосний основи — м’який</w:t>
            </w:r>
          </w:p>
        </w:tc>
        <w:tc>
          <w:tcPr>
            <w:tcW w:w="3115" w:type="dxa"/>
          </w:tcPr>
          <w:p w:rsidR="00BD5874" w:rsidRPr="00823FAA" w:rsidRDefault="004C71B3" w:rsidP="00BD5874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кінцевий приголосний основи — шиплячий</w:t>
            </w:r>
          </w:p>
        </w:tc>
      </w:tr>
      <w:tr w:rsidR="004C71B3" w:rsidRPr="00823FAA" w:rsidTr="00BD5874">
        <w:tc>
          <w:tcPr>
            <w:tcW w:w="3115" w:type="dxa"/>
          </w:tcPr>
          <w:p w:rsidR="004C71B3" w:rsidRPr="00823FAA" w:rsidRDefault="004C71B3" w:rsidP="00BD58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завод, крига</w:t>
            </w:r>
          </w:p>
        </w:tc>
        <w:tc>
          <w:tcPr>
            <w:tcW w:w="3115" w:type="dxa"/>
          </w:tcPr>
          <w:p w:rsidR="004C71B3" w:rsidRPr="00823FAA" w:rsidRDefault="004C71B3" w:rsidP="00BD5874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пісня, мрі[йа]</w:t>
            </w:r>
          </w:p>
        </w:tc>
        <w:tc>
          <w:tcPr>
            <w:tcW w:w="3115" w:type="dxa"/>
          </w:tcPr>
          <w:p w:rsidR="004C71B3" w:rsidRPr="00823FAA" w:rsidRDefault="004C71B3" w:rsidP="00BD5874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круча, плащ</w:t>
            </w:r>
          </w:p>
        </w:tc>
      </w:tr>
    </w:tbl>
    <w:p w:rsidR="00BD5874" w:rsidRPr="00823FAA" w:rsidRDefault="00BD5874" w:rsidP="00BD5874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C71B3" w:rsidRPr="00823FAA" w:rsidRDefault="004C71B3" w:rsidP="00BD5874">
      <w:p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ід групи залежить закінчення іменника, порівняйте: крига</w:t>
      </w:r>
      <w:r w:rsidRPr="00823FAA">
        <w:rPr>
          <w:rFonts w:ascii="Times New Roman" w:hAnsi="Times New Roman" w:cs="Times New Roman"/>
          <w:sz w:val="28"/>
          <w:szCs w:val="28"/>
        </w:rPr>
        <w:t xml:space="preserve"> </w:t>
      </w:r>
      <w:r w:rsidRPr="00823FAA">
        <w:rPr>
          <w:rFonts w:ascii="Times New Roman" w:hAnsi="Times New Roman" w:cs="Times New Roman"/>
          <w:sz w:val="28"/>
          <w:szCs w:val="28"/>
        </w:rPr>
        <w:t>— кригою, але круча — кручею. Розглянемо складні випадки відмінювання іменників.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0"/>
        <w:gridCol w:w="4665"/>
      </w:tblGrid>
      <w:tr w:rsidR="004C71B3" w:rsidRPr="00823FAA" w:rsidTr="004C71B3">
        <w:tc>
          <w:tcPr>
            <w:tcW w:w="9345" w:type="dxa"/>
            <w:gridSpan w:val="2"/>
          </w:tcPr>
          <w:p w:rsidR="004C71B3" w:rsidRPr="00823FAA" w:rsidRDefault="004C71B3" w:rsidP="004C71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 відміна</w:t>
            </w:r>
          </w:p>
        </w:tc>
      </w:tr>
      <w:tr w:rsidR="004C71B3" w:rsidRPr="00823FAA" w:rsidTr="004C71B3">
        <w:tc>
          <w:tcPr>
            <w:tcW w:w="4680" w:type="dxa"/>
          </w:tcPr>
          <w:p w:rsidR="004C71B3" w:rsidRPr="00823FAA" w:rsidRDefault="004C71B3" w:rsidP="00BD587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іменники чоловічого, жіночого та спільного роду на -а (-я)</w:t>
            </w:r>
          </w:p>
        </w:tc>
        <w:tc>
          <w:tcPr>
            <w:tcW w:w="4665" w:type="dxa"/>
          </w:tcPr>
          <w:p w:rsidR="004C71B3" w:rsidRPr="00823FAA" w:rsidRDefault="004C71B3" w:rsidP="00BD587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воєвода, Микола, качка, каша, Ганна, Надія, сім’я, забіяка</w:t>
            </w:r>
          </w:p>
        </w:tc>
      </w:tr>
    </w:tbl>
    <w:p w:rsidR="004C71B3" w:rsidRPr="00823FAA" w:rsidRDefault="004C71B3" w:rsidP="00BD587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71B3" w:rsidRPr="00823FAA" w:rsidRDefault="004C71B3" w:rsidP="004C7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 xml:space="preserve">У формі орудного відмінка однини іменники І відміни мають такі закінчення: </w:t>
      </w:r>
    </w:p>
    <w:p w:rsidR="004C71B3" w:rsidRPr="00823FAA" w:rsidRDefault="004C71B3" w:rsidP="004C71B3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>• -ою (тверда група): воєводою, Миколою, качкою, Ганною, забіякою;</w:t>
      </w:r>
    </w:p>
    <w:p w:rsidR="004C71B3" w:rsidRPr="00823FAA" w:rsidRDefault="004C71B3" w:rsidP="004C71B3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 xml:space="preserve"> • -ею (-єю) (м’яка й мішана групи): кашею, задачею, надією, мрією, сім’єю. </w:t>
      </w:r>
    </w:p>
    <w:p w:rsidR="004C71B3" w:rsidRPr="00823FAA" w:rsidRDefault="004C71B3" w:rsidP="004C7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>У формі місцевого відмінка множини іменники І відміни мають закінчення -ах (-ях): по воротах, по сім’ях (не по воротам і не по сім’ям).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25"/>
        <w:gridCol w:w="4560"/>
      </w:tblGrid>
      <w:tr w:rsidR="004C71B3" w:rsidRPr="00823FAA" w:rsidTr="004C71B3">
        <w:tc>
          <w:tcPr>
            <w:tcW w:w="8985" w:type="dxa"/>
            <w:gridSpan w:val="2"/>
          </w:tcPr>
          <w:p w:rsidR="004C71B3" w:rsidRPr="00823FAA" w:rsidRDefault="004C71B3" w:rsidP="004C71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ІІ відміна</w:t>
            </w:r>
          </w:p>
        </w:tc>
      </w:tr>
      <w:tr w:rsidR="004C71B3" w:rsidRPr="00823FAA" w:rsidTr="004C71B3">
        <w:tc>
          <w:tcPr>
            <w:tcW w:w="4425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іменники чоловічого роду на -о та з нульовим закінченням</w:t>
            </w:r>
          </w:p>
        </w:tc>
        <w:tc>
          <w:tcPr>
            <w:tcW w:w="4560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син, кінь, Київ, дядько, Петро, Дніпро</w:t>
            </w:r>
          </w:p>
        </w:tc>
      </w:tr>
      <w:tr w:rsidR="004C71B3" w:rsidRPr="00823FAA" w:rsidTr="004C71B3">
        <w:tc>
          <w:tcPr>
            <w:tcW w:w="4425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іменники середнього роду на -о, -е, -я</w:t>
            </w:r>
          </w:p>
        </w:tc>
        <w:tc>
          <w:tcPr>
            <w:tcW w:w="4560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вікно, поле, волосся</w:t>
            </w:r>
          </w:p>
        </w:tc>
      </w:tr>
    </w:tbl>
    <w:p w:rsidR="004C71B3" w:rsidRPr="00823FAA" w:rsidRDefault="004C71B3" w:rsidP="004C71B3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C71B3" w:rsidRPr="00823FAA" w:rsidRDefault="004C71B3" w:rsidP="004C71B3">
      <w:p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1. У формі родового відмінка однини іменники чоловічого роду мають закінчення -а (-я) і -у (-ю): метра, Мелітополя; степу, Китаю. Вибір закінчення залежить від значення слова (див. § 54).</w:t>
      </w:r>
    </w:p>
    <w:p w:rsidR="004C71B3" w:rsidRPr="00823FAA" w:rsidRDefault="004C71B3" w:rsidP="004C71B3">
      <w:p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 2. У формі родового відмінка множини іменники ІІ відміни мають нульове закінчення або -ів (-їв): бажань, боліт, пальт, озер, питань; батьків, вольтів, грамів, морів, життів, верхів’їв.</w:t>
      </w:r>
    </w:p>
    <w:p w:rsidR="004C71B3" w:rsidRPr="00823FAA" w:rsidRDefault="004C71B3" w:rsidP="004C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Закінчення -ей мають слова гостей, грошей, коней, очей, плечей та зрідка ушей (переважно — вух). Деякі іменники мають паралельні закінчення: ват — ватів, кіловат — кіловатів, тат — татів. Нульове закінчення мають іменники, що втрачають суфікс -ин у множині: болгарин — болгар, </w:t>
      </w:r>
      <w:r w:rsidRPr="00823FAA">
        <w:rPr>
          <w:rFonts w:ascii="Times New Roman" w:hAnsi="Times New Roman" w:cs="Times New Roman"/>
          <w:sz w:val="28"/>
          <w:szCs w:val="28"/>
        </w:rPr>
        <w:lastRenderedPageBreak/>
        <w:t>громадянин — громадян, селянин — селян, татарин — татар. АЛЕ: грузинів, осетинів</w:t>
      </w:r>
    </w:p>
    <w:p w:rsidR="004C71B3" w:rsidRPr="00823FAA" w:rsidRDefault="004C71B3" w:rsidP="004C71B3">
      <w:p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823FAA">
        <w:rPr>
          <w:rFonts w:ascii="Times New Roman" w:hAnsi="Times New Roman" w:cs="Times New Roman"/>
          <w:sz w:val="28"/>
          <w:szCs w:val="28"/>
          <w:lang w:val="uk-UA"/>
        </w:rPr>
        <w:t xml:space="preserve">У формі давального відмінка однини іменники чоловічого роду, а також середнього роду із суфіксом -к- (малі істоти) мають паралельні закінчення -ові, -еві (-єві) або -у (-ю): синові — сину, коневі — коню, краєві — краю, Сергієві — Сергію, поросяткові — поросятку. </w:t>
      </w:r>
      <w:r w:rsidRPr="00823FAA">
        <w:rPr>
          <w:rFonts w:ascii="Times New Roman" w:hAnsi="Times New Roman" w:cs="Times New Roman"/>
          <w:sz w:val="28"/>
          <w:szCs w:val="28"/>
        </w:rPr>
        <w:t>АЛЕ: коли в тексті трапляється поряд кілька іменників чоловічого роду у формі давального відмінка однини, то для уникнення одноманітних відмінкових закінчень треба спочатку вживати закінчення -ові, -еві (-єві), а потім — -у (-ю): Леонідові Миколайовичу Іваненку (не Леоніду Миколайовичу Іваненку й не Леонідові Миколайовичеві Іваненкові).</w:t>
      </w:r>
    </w:p>
    <w:p w:rsidR="004C71B3" w:rsidRPr="00823FAA" w:rsidRDefault="004C71B3" w:rsidP="004C71B3">
      <w:pPr>
        <w:pStyle w:val="a4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овичеві Іваненкові). </w:t>
      </w:r>
    </w:p>
    <w:p w:rsidR="004C71B3" w:rsidRPr="00823FAA" w:rsidRDefault="004C71B3" w:rsidP="004C7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</w:rPr>
        <w:t>У формі знахідного відмінка однини іменники чоловічого роду, що позначають істот, мають такі самі закінчення, що й у родовому: будівника, коня, Мороза. Усі інші іменники чоловічого роду, а також іменники середнього роду в знахідному відмінку мають ту саму форму, що й у називному: олівець, будинок, колектив, ячмінь, море, місто, узбіччя. Деякі іменники чоловічого роду (переважно назви побутових предметів) можуть мати паралельні форми, спільні з формами або родового, або називного відмінка: зрізав дуба й дуб; написав листа й лист; узяв ножа й ніж; поклав олівця й олівець; поставив чобота й чобіт. 5. У формі орудного відмінка множини іменники ІІ відміни мають закінчення -ами, -ями, -ми: берегами, явищами, полями, роздоріжжями. Закінчення -ми мають (паралельно з формами -ами, -ями) такі іменники: гістьми — гостями, грішми — грошима, кіньми — конями, чобітьми — чоботами й чоботями, коліньми — колінами, колісьми — колесами, крильми — крилами</w:t>
      </w:r>
      <w:r w:rsidRPr="00823FA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6. У формі місцевого відмінка однини паралельні закінчення -ові, еві (-єві) або -у (-ю) мають: 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• назви істот чоловічого роду: на батькові — на батьку, на вчителеві — на вчителю;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 • назви істот середнього роду із суфіксом -к-: на теляткові — на телятку, на поросяткові — на поросятку, на хлоп’яткові — на хлоп’ятку; 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• назви неістот чоловічого та середнього роду із суфіксами -ик-, -ак-, -ок-, -к-, -к(о): у будинку — у будинкові, на літаку — на літакові, на ліжку — на ліжкові, у підрахунку — у підрахункові.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lastRenderedPageBreak/>
        <w:t>Іменники, що позначають істот (але не осіб), мають у місцевому відмінку однини поряд із закінченнями -ові, -еві (-єві) і закінчення -і (-ї): на коневі — на коні, на ослові — на ослі, на тигрові — на тигрі.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Закінчення -у (-ю) мають іменники чоловічого роду з односкладовою основою, якщо наголос у місцевому відмінку переходить на закінчення: у бою, на льоду, </w:t>
      </w:r>
      <w:proofErr w:type="gramStart"/>
      <w:r w:rsidRPr="00823FAA">
        <w:rPr>
          <w:rFonts w:ascii="Times New Roman" w:hAnsi="Times New Roman" w:cs="Times New Roman"/>
          <w:sz w:val="28"/>
          <w:szCs w:val="28"/>
        </w:rPr>
        <w:t>у соку</w:t>
      </w:r>
      <w:proofErr w:type="gramEnd"/>
      <w:r w:rsidRPr="00823FAA">
        <w:rPr>
          <w:rFonts w:ascii="Times New Roman" w:hAnsi="Times New Roman" w:cs="Times New Roman"/>
          <w:sz w:val="28"/>
          <w:szCs w:val="28"/>
        </w:rPr>
        <w:t xml:space="preserve">, на шляху. 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Закінчення -і (-ї) мають назви неістот:</w:t>
      </w:r>
    </w:p>
    <w:p w:rsidR="004C71B3" w:rsidRPr="00823FAA" w:rsidRDefault="004C71B3" w:rsidP="004C71B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>чоловічого роду (переважно безсуфіксні): в акті, на березі, у ґрунті, у декреті, у дзьобі, у темпі, у центрі;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 • середнього роду без суфікса -к-: у місті, на селі, на плечі, у прізвищі, у слові. 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t xml:space="preserve">Деякі безсуфіксні іменники чоловічого роду можуть мати паралельні закінчення -і (-ї) та -у (-ю), що залежить від місця наголосу в слові: у гаї — </w:t>
      </w:r>
      <w:proofErr w:type="gramStart"/>
      <w:r w:rsidRPr="00823FAA">
        <w:rPr>
          <w:rFonts w:ascii="Times New Roman" w:hAnsi="Times New Roman" w:cs="Times New Roman"/>
          <w:sz w:val="28"/>
          <w:szCs w:val="28"/>
        </w:rPr>
        <w:t>у гаю</w:t>
      </w:r>
      <w:proofErr w:type="gramEnd"/>
      <w:r w:rsidRPr="00823FAA">
        <w:rPr>
          <w:rFonts w:ascii="Times New Roman" w:hAnsi="Times New Roman" w:cs="Times New Roman"/>
          <w:sz w:val="28"/>
          <w:szCs w:val="28"/>
        </w:rPr>
        <w:t xml:space="preserve">, у краї — у краю, на торзі — на торгу. </w:t>
      </w:r>
    </w:p>
    <w:p w:rsidR="004C71B3" w:rsidRPr="00823FAA" w:rsidRDefault="004C71B3" w:rsidP="004C71B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</w:rPr>
        <w:t>З прийменником по можуть уживатися паралельні закінчення -у (-ю) та -і (-ї): по Дніпру — по Дніпрі, по місту — по місті, по селу — по селі. АЛЕ: для позначення часу — тільки закінчення -і: по обіді, по закінченні</w:t>
      </w:r>
      <w:r w:rsidRPr="00823FA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4C71B3" w:rsidRPr="00823FAA" w:rsidTr="00CE0922">
        <w:tc>
          <w:tcPr>
            <w:tcW w:w="8985" w:type="dxa"/>
            <w:gridSpan w:val="2"/>
          </w:tcPr>
          <w:p w:rsidR="004C71B3" w:rsidRPr="00823FAA" w:rsidRDefault="004C71B3" w:rsidP="004C71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ІІІ відміна</w:t>
            </w:r>
          </w:p>
        </w:tc>
      </w:tr>
      <w:tr w:rsidR="004C71B3" w:rsidRPr="00823FAA" w:rsidTr="004C71B3">
        <w:tc>
          <w:tcPr>
            <w:tcW w:w="4492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іменники жіночого роду з кінцевим приголосним основи та слово мати</w:t>
            </w:r>
          </w:p>
        </w:tc>
        <w:tc>
          <w:tcPr>
            <w:tcW w:w="4493" w:type="dxa"/>
          </w:tcPr>
          <w:p w:rsidR="004C71B3" w:rsidRPr="00823FAA" w:rsidRDefault="004C71B3" w:rsidP="004C71B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честь, розкіш, лють, любов, відповідальність, річ</w:t>
            </w:r>
          </w:p>
        </w:tc>
      </w:tr>
    </w:tbl>
    <w:p w:rsidR="004C71B3" w:rsidRPr="00823FAA" w:rsidRDefault="004C71B3" w:rsidP="004C71B3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>У формі орудного відмінка однини треба писати подвоєні приголосні, якщо основа закінчується одним приголосним (крім б, п, в, м, ф і р): річ — річчю, розкіш — розкішшю, відповідь — відповіддю, лють — люттю, заполоч — заполоччю.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23FAA">
        <w:rPr>
          <w:rFonts w:ascii="Times New Roman" w:hAnsi="Times New Roman" w:cs="Times New Roman"/>
          <w:sz w:val="28"/>
          <w:szCs w:val="28"/>
        </w:rPr>
        <w:t>Якщо основа закінчується сполученням приголосних або на б, п, в, м, ф і р, то подовження приголосних (на письмі — подвоєння букв) не відбувається: честь — честю, жовч — жовчю, любов — любов’ю, кіновар — кіновар’ю, мати — матір’ю.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823FAA" w:rsidRPr="00823FAA" w:rsidTr="00222C22">
        <w:tc>
          <w:tcPr>
            <w:tcW w:w="8985" w:type="dxa"/>
            <w:gridSpan w:val="2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ІV відміна</w:t>
            </w:r>
          </w:p>
        </w:tc>
      </w:tr>
      <w:tr w:rsidR="00823FAA" w:rsidRPr="00823FAA" w:rsidTr="00823FAA">
        <w:tc>
          <w:tcPr>
            <w:tcW w:w="449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іменники середнього роду на -а, -я із суфіксами -ат-, -ят-, -ен- у більшості непрямих відмінків</w:t>
            </w:r>
          </w:p>
        </w:tc>
        <w:tc>
          <w:tcPr>
            <w:tcW w:w="449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 — лошати, ягня — ягняти, дівча — дівчати, плем’я — племені</w:t>
            </w:r>
          </w:p>
        </w:tc>
      </w:tr>
    </w:tbl>
    <w:p w:rsidR="00823FAA" w:rsidRDefault="00823FAA" w:rsidP="00823FAA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23FAA" w:rsidRPr="00823FAA" w:rsidRDefault="00823FAA" w:rsidP="00823FAA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23FAA" w:rsidRPr="00823FAA" w:rsidRDefault="00823FAA" w:rsidP="00823FA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23FAA">
        <w:rPr>
          <w:rFonts w:ascii="Times New Roman" w:hAnsi="Times New Roman" w:cs="Times New Roman"/>
          <w:sz w:val="28"/>
          <w:szCs w:val="28"/>
        </w:rPr>
        <w:lastRenderedPageBreak/>
        <w:t>Зразки відмінювання іменників ІV відміни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304"/>
        <w:gridCol w:w="4829"/>
        <w:gridCol w:w="2852"/>
      </w:tblGrid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Відмінок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Однина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Множина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Н.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лоша, ягня, плем’я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лошата, ягнята, племена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823FA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лошати, ягняти, племені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лошат, ягнят, племен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Д.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лошаті, ягняті, племені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лошатам, ягнятам, племенам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Зн</w:t>
            </w:r>
            <w:r w:rsidRPr="00823FA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лоша, ягня, плем’я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лошат(а), ягнят(а), племена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Ор.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лошам, ягням, плем’ям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лошатами, ягнятами, племенами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М.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на лошаті, на ягняті, на племені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на лошатах, на ягнятах, на племенах</w:t>
            </w:r>
          </w:p>
        </w:tc>
      </w:tr>
      <w:tr w:rsidR="00823FAA" w:rsidRPr="00823FAA" w:rsidTr="00823FAA">
        <w:tc>
          <w:tcPr>
            <w:tcW w:w="769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Кл.</w:t>
            </w:r>
          </w:p>
        </w:tc>
        <w:tc>
          <w:tcPr>
            <w:tcW w:w="5221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лоша, ягня, плем’я</w:t>
            </w:r>
          </w:p>
        </w:tc>
        <w:tc>
          <w:tcPr>
            <w:tcW w:w="2995" w:type="dxa"/>
          </w:tcPr>
          <w:p w:rsidR="00823FAA" w:rsidRPr="00823FAA" w:rsidRDefault="00823FAA" w:rsidP="00823F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szCs w:val="28"/>
              </w:rPr>
              <w:t>лошата, ягнята, племена</w:t>
            </w:r>
          </w:p>
        </w:tc>
      </w:tr>
    </w:tbl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823FAA" w:rsidRDefault="00823FAA" w:rsidP="00823FAA">
      <w:pPr>
        <w:ind w:left="360"/>
        <w:jc w:val="center"/>
        <w:rPr>
          <w:rFonts w:ascii="Times New Roman" w:hAnsi="Times New Roman" w:cs="Times New Roman"/>
          <w:b/>
          <w:sz w:val="28"/>
        </w:rPr>
      </w:pPr>
      <w:r w:rsidRPr="00823FAA">
        <w:rPr>
          <w:rFonts w:ascii="Times New Roman" w:hAnsi="Times New Roman" w:cs="Times New Roman"/>
          <w:b/>
          <w:sz w:val="28"/>
        </w:rPr>
        <w:t xml:space="preserve">ЗАКІНЧЕННЯ -а (-я), -у (-ю) </w:t>
      </w:r>
      <w:proofErr w:type="gramStart"/>
      <w:r w:rsidRPr="00823FAA">
        <w:rPr>
          <w:rFonts w:ascii="Times New Roman" w:hAnsi="Times New Roman" w:cs="Times New Roman"/>
          <w:b/>
          <w:sz w:val="28"/>
        </w:rPr>
        <w:t>В</w:t>
      </w:r>
      <w:proofErr w:type="gramEnd"/>
      <w:r w:rsidRPr="00823FAA">
        <w:rPr>
          <w:rFonts w:ascii="Times New Roman" w:hAnsi="Times New Roman" w:cs="Times New Roman"/>
          <w:b/>
          <w:sz w:val="28"/>
        </w:rPr>
        <w:t xml:space="preserve"> ІМЕННИКАХ ЧОЛОВІЧОГО РОДУ РОДОВОГО ВІДМІНКА ОДНИНИ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>Іменники чоловічого роду ІІ відміни в родовому відмінку однини мають закінчення -а (-я) та -у (-ю): чайника, Лондона, заводу, прогресу. У виборі закінчення головну роль відіграє лексичне значення слова, а іноді — наголос.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70"/>
        <w:gridCol w:w="4515"/>
      </w:tblGrid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Закінчення -а (-я) на позначення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Закінчення -у (-ю) на позначення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lang w:val="uk-UA"/>
              </w:rPr>
              <w:t xml:space="preserve">чітко окреслених предметів (істот і неістот): хлопця, чоловіка, агронома, вовка, ведмедя, дуба, тюльпана, мотора, підручника, конверта, ключа, циферблата, автомобіля, трамвая, дивана, шлунка. </w:t>
            </w:r>
            <w:r w:rsidRPr="00823FAA">
              <w:rPr>
                <w:rFonts w:ascii="Times New Roman" w:hAnsi="Times New Roman" w:cs="Times New Roman"/>
                <w:sz w:val="28"/>
              </w:rPr>
              <w:t>АЛЕ: мозку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lang w:val="uk-UA"/>
              </w:rPr>
              <w:t xml:space="preserve">нечітко окреслених предметів, понять (ігри, танці, дії, абстрактні поняття, явища природи, хвороби): боксу, волейболу, твісту, вальсу, руху, болю, захвату, вітру, морозу, кору, грипу. </w:t>
            </w:r>
            <w:r w:rsidRPr="00823FAA">
              <w:rPr>
                <w:rFonts w:ascii="Times New Roman" w:hAnsi="Times New Roman" w:cs="Times New Roman"/>
                <w:sz w:val="28"/>
              </w:rPr>
              <w:t>АЛЕ: гопака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власних імен, прізвищ: Олега, Віталія, Ковальчука, Кличка, Мороза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збірних понять: народу, оркестру, тексту, лісу, гурту. АЛЕ: ліска, гуртка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мір довжини, ваги, грошей, чисел, часу: метра, грама, долара, мільйона, тижня. АЛЕ: року, віку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lang w:val="uk-UA"/>
              </w:rPr>
              <w:t>матеріалів, речовин, рідин: піску, мармуру, кисню, гіпсу, азоту, бурштину, чаю, компоту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населених пунктів: Маріуполя, Парижа, Нью-Йорка. АЛЕ: міста Кривого Рогу, села Зеленого Гаю (бо два слова)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lang w:val="uk-UA"/>
              </w:rPr>
              <w:t>країн: Китаю, Ізраїлю, Пакистану, Гондурасу, Єгипту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географічних об’єктів із наголосом на закінченні: Дніпра, Дністра, Збруча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географічних об’єктів з наголосом на основі: Криму, Кавказу, Байкалу, Нілу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  <w:lang w:val="uk-UA"/>
              </w:rPr>
              <w:t>більшості термінів: атома, інфінітива, синуса, радіуса, трикутника</w:t>
            </w: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фізичних і хімічних процесів, а також літературознавчих понять: синтезу, імпульсу, роману, жанру, міфу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закладів, установ, будівель та їхніх частин: заводу, офісу, університету, будинку, вокзалу, даху, поверху. АЛЕ: хліва, монастиря, гаража (бо наголос на закінченні)</w:t>
            </w:r>
          </w:p>
        </w:tc>
      </w:tr>
      <w:tr w:rsidR="00823FAA" w:rsidRPr="00823FAA" w:rsidTr="00823FAA">
        <w:tc>
          <w:tcPr>
            <w:tcW w:w="4672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b/>
                <w:sz w:val="52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823FAA" w:rsidRPr="00823FAA" w:rsidRDefault="00823FAA" w:rsidP="00823FAA">
            <w:pPr>
              <w:rPr>
                <w:rFonts w:ascii="Times New Roman" w:hAnsi="Times New Roman" w:cs="Times New Roman"/>
                <w:sz w:val="28"/>
              </w:rPr>
            </w:pPr>
            <w:r w:rsidRPr="00823FAA">
              <w:rPr>
                <w:rFonts w:ascii="Times New Roman" w:hAnsi="Times New Roman" w:cs="Times New Roman"/>
                <w:sz w:val="28"/>
              </w:rPr>
              <w:t>місця, простору: району, степу, майдану. АЛЕ: хутора, берега</w:t>
            </w:r>
          </w:p>
        </w:tc>
      </w:tr>
    </w:tbl>
    <w:p w:rsidR="00823FAA" w:rsidRP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lastRenderedPageBreak/>
        <w:t>У деяких іменниках закінчення залежить від того: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 xml:space="preserve"> 1) з яким значенням їх ужито: каменя (шматок гірської породи — чітко окреслений) — каменю (матеріал для будівництва); акта (документ — чітко окреслений) — акту (дія); 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>2) з яким наголосом їх ужито: стола та столу, моста та мосту.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 xml:space="preserve"> Закінчення -у (-ю) треба писати: </w:t>
      </w:r>
    </w:p>
    <w:p w:rsidR="00823FAA" w:rsidRP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 xml:space="preserve">а) у префіксальних іменниках: винятку, затору; </w:t>
      </w:r>
    </w:p>
    <w:p w:rsidR="00823FAA" w:rsidRDefault="00823FAA" w:rsidP="00823FAA">
      <w:pPr>
        <w:ind w:left="360"/>
        <w:rPr>
          <w:rFonts w:ascii="Times New Roman" w:hAnsi="Times New Roman" w:cs="Times New Roman"/>
          <w:sz w:val="28"/>
        </w:rPr>
      </w:pPr>
      <w:r w:rsidRPr="00823FAA">
        <w:rPr>
          <w:rFonts w:ascii="Times New Roman" w:hAnsi="Times New Roman" w:cs="Times New Roman"/>
          <w:sz w:val="28"/>
        </w:rPr>
        <w:t>б) у складних безсуфіксних іменниках: літопису, хороводу. АЛЕ: електровоза, пароплава.</w:t>
      </w: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823FAA" w:rsidRDefault="00823FAA" w:rsidP="00823FAA">
      <w:pPr>
        <w:ind w:left="360"/>
        <w:rPr>
          <w:rFonts w:ascii="Times New Roman" w:hAnsi="Times New Roman" w:cs="Times New Roman"/>
          <w:b/>
          <w:sz w:val="52"/>
          <w:szCs w:val="28"/>
          <w:lang w:val="uk-UA"/>
        </w:rPr>
      </w:pPr>
    </w:p>
    <w:p w:rsidR="007D72DB" w:rsidRDefault="007D72DB" w:rsidP="007D72DB">
      <w:pPr>
        <w:ind w:left="360"/>
        <w:jc w:val="center"/>
        <w:rPr>
          <w:rFonts w:ascii="Times New Roman" w:hAnsi="Times New Roman" w:cs="Times New Roman"/>
          <w:b/>
          <w:sz w:val="28"/>
        </w:rPr>
      </w:pPr>
      <w:r w:rsidRPr="007D72DB">
        <w:rPr>
          <w:rFonts w:ascii="Times New Roman" w:hAnsi="Times New Roman" w:cs="Times New Roman"/>
          <w:b/>
          <w:sz w:val="28"/>
        </w:rPr>
        <w:lastRenderedPageBreak/>
        <w:t>ОСОБЛИВОСТІ КЛИЧНОГО ВІДМІНКА</w:t>
      </w:r>
    </w:p>
    <w:p w:rsidR="007D72DB" w:rsidRPr="007D72DB" w:rsidRDefault="007D72DB" w:rsidP="007D72DB">
      <w:pPr>
        <w:ind w:left="360"/>
        <w:rPr>
          <w:rFonts w:ascii="Times New Roman" w:hAnsi="Times New Roman" w:cs="Times New Roman"/>
          <w:sz w:val="28"/>
          <w:szCs w:val="28"/>
        </w:rPr>
      </w:pPr>
      <w:r w:rsidRPr="007D72DB">
        <w:rPr>
          <w:rFonts w:ascii="Times New Roman" w:hAnsi="Times New Roman" w:cs="Times New Roman"/>
          <w:sz w:val="28"/>
          <w:szCs w:val="28"/>
        </w:rPr>
        <w:t>Кличний відмінок використовують у звертанні до людини (Олю, татку, пане), тварини (вовче, Пірате), рідше — до неістоти (О слово рідне!).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509"/>
        <w:gridCol w:w="4314"/>
        <w:gridCol w:w="3162"/>
      </w:tblGrid>
      <w:tr w:rsidR="007D72DB" w:rsidRPr="007D72DB" w:rsidTr="007D72DB">
        <w:tc>
          <w:tcPr>
            <w:tcW w:w="1237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закінчення</w:t>
            </w:r>
          </w:p>
        </w:tc>
        <w:tc>
          <w:tcPr>
            <w:tcW w:w="4494" w:type="dxa"/>
          </w:tcPr>
          <w:p w:rsidR="007D72DB" w:rsidRPr="007D72DB" w:rsidRDefault="007D72DB" w:rsidP="007D72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приклади</w:t>
            </w:r>
          </w:p>
        </w:tc>
      </w:tr>
      <w:tr w:rsidR="007D72DB" w:rsidRPr="007D72DB" w:rsidTr="007D72DB">
        <w:trPr>
          <w:trHeight w:val="570"/>
        </w:trPr>
        <w:tc>
          <w:tcPr>
            <w:tcW w:w="1237" w:type="dxa"/>
            <w:vMerge w:val="restart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-е</w:t>
            </w: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більшість безсуфіксних іменників твердої групи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Боже, Богдане, голубе, вовче, Дніпре, Києве, Олеже (й Олегу), Петре. АЛЕ: діду, сину, тату</w:t>
            </w:r>
          </w:p>
        </w:tc>
      </w:tr>
      <w:tr w:rsidR="007D72DB" w:rsidRPr="007D72DB" w:rsidTr="007D72DB">
        <w:trPr>
          <w:trHeight w:val="915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деякі іменники на -ець (-єць)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хлопче, молодче, шевче, кравче. АЛЕ: Швецю, Кравцю</w:t>
            </w:r>
          </w:p>
        </w:tc>
      </w:tr>
      <w:tr w:rsidR="007D72DB" w:rsidRPr="007D72DB" w:rsidTr="007D72DB">
        <w:trPr>
          <w:trHeight w:val="1050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власні назви мішаної групи, а також загальні з основою на -р і -ж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Буше, Довбуше, Дороше, пісняре, тесляре, школяре, стороже</w:t>
            </w:r>
          </w:p>
        </w:tc>
      </w:tr>
      <w:tr w:rsidR="007D72DB" w:rsidRPr="007D72DB" w:rsidTr="007D72DB">
        <w:trPr>
          <w:trHeight w:val="1005"/>
        </w:trPr>
        <w:tc>
          <w:tcPr>
            <w:tcW w:w="1237" w:type="dxa"/>
            <w:vMerge w:val="restart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-у</w:t>
            </w: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із суфіксами -ик-, -ок-, -к(о)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батьку, будівельнику, критику, хлопчику, синку, татку</w:t>
            </w:r>
          </w:p>
        </w:tc>
      </w:tr>
      <w:tr w:rsidR="007D72DB" w:rsidRPr="007D72DB" w:rsidTr="007D72DB">
        <w:trPr>
          <w:trHeight w:val="990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іншомовні власні назви на г, к, х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Джеку, Жаку, Людвігу, Рюрику, Фрідріху</w:t>
            </w:r>
          </w:p>
        </w:tc>
      </w:tr>
      <w:tr w:rsidR="007D72DB" w:rsidRPr="007D72DB" w:rsidTr="007D72DB">
        <w:trPr>
          <w:trHeight w:val="990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мішаної групи (крім основ на -р і -ж)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викладачу, глядачу, керманичу, товаришу, читачу</w:t>
            </w:r>
          </w:p>
        </w:tc>
      </w:tr>
      <w:tr w:rsidR="007D72DB" w:rsidRPr="007D72DB" w:rsidTr="007D72DB">
        <w:trPr>
          <w:trHeight w:val="510"/>
        </w:trPr>
        <w:tc>
          <w:tcPr>
            <w:tcW w:w="1237" w:type="dxa"/>
            <w:vMerge w:val="restart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-ю</w:t>
            </w: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на -ець (-єць)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бійцю, добровольцю, знавцю, мудрецю, китайцю, українцю</w:t>
            </w:r>
          </w:p>
        </w:tc>
      </w:tr>
      <w:tr w:rsidR="007D72DB" w:rsidRPr="007D72DB" w:rsidTr="007D72DB">
        <w:trPr>
          <w:trHeight w:val="435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м’якої групи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Валерію, ведмедю, кобзарю, коню, краю, лосю, перукарю, Сергію, ясеню</w:t>
            </w:r>
          </w:p>
        </w:tc>
      </w:tr>
      <w:tr w:rsidR="007D72DB" w:rsidRPr="007D72DB" w:rsidTr="007D72DB">
        <w:tc>
          <w:tcPr>
            <w:tcW w:w="1237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-о</w:t>
            </w: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на -а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воєводо, Микито, Миколо, Олексо, старосто</w:t>
            </w:r>
          </w:p>
        </w:tc>
      </w:tr>
      <w:tr w:rsidR="007D72DB" w:rsidRPr="007D72DB" w:rsidTr="00521761">
        <w:tc>
          <w:tcPr>
            <w:tcW w:w="8985" w:type="dxa"/>
            <w:gridSpan w:val="3"/>
          </w:tcPr>
          <w:p w:rsidR="007D72DB" w:rsidRPr="007D72DB" w:rsidRDefault="007D72DB" w:rsidP="007D72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Жіночий рід</w:t>
            </w:r>
          </w:p>
        </w:tc>
      </w:tr>
      <w:tr w:rsidR="007D72DB" w:rsidRPr="007D72DB" w:rsidTr="007D72DB">
        <w:tc>
          <w:tcPr>
            <w:tcW w:w="1237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-о</w:t>
            </w: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твердої групи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Валентино, Галино, дружино, мамо, Одесо, сестро, Україно</w:t>
            </w:r>
          </w:p>
        </w:tc>
      </w:tr>
      <w:tr w:rsidR="007D72DB" w:rsidRPr="007D72DB" w:rsidTr="007D72DB">
        <w:trPr>
          <w:trHeight w:val="675"/>
        </w:trPr>
        <w:tc>
          <w:tcPr>
            <w:tcW w:w="1237" w:type="dxa"/>
            <w:vMerge w:val="restart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-е (-є)</w:t>
            </w: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м’якої та мішаної груп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Валеріє, воле, круче, Маріє, мріє, Надіє, площе, редакціє, теще</w:t>
            </w:r>
          </w:p>
        </w:tc>
      </w:tr>
      <w:tr w:rsidR="007D72DB" w:rsidRPr="007D72DB" w:rsidTr="007D72DB">
        <w:trPr>
          <w:trHeight w:val="660"/>
        </w:trPr>
        <w:tc>
          <w:tcPr>
            <w:tcW w:w="1237" w:type="dxa"/>
            <w:vMerge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з нульовим закінченням (ІІІ відміна)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Любове, ноче, радосте</w:t>
            </w:r>
          </w:p>
        </w:tc>
      </w:tr>
      <w:tr w:rsidR="007D72DB" w:rsidRPr="007D72DB" w:rsidTr="007D72DB">
        <w:tc>
          <w:tcPr>
            <w:tcW w:w="1237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-ю</w:t>
            </w:r>
          </w:p>
        </w:tc>
        <w:tc>
          <w:tcPr>
            <w:tcW w:w="449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іменники м’якої групи із значенням пестливості</w:t>
            </w:r>
          </w:p>
        </w:tc>
        <w:tc>
          <w:tcPr>
            <w:tcW w:w="3254" w:type="dxa"/>
          </w:tcPr>
          <w:p w:rsidR="007D72DB" w:rsidRPr="007D72DB" w:rsidRDefault="007D72DB" w:rsidP="007D72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72DB">
              <w:rPr>
                <w:rFonts w:ascii="Times New Roman" w:hAnsi="Times New Roman" w:cs="Times New Roman"/>
                <w:sz w:val="28"/>
                <w:szCs w:val="28"/>
              </w:rPr>
              <w:t>бабусю, доню, Галю, матусю, Надю, Олю, Олюню. АЛЕ: Насте, Катре, Мотре</w:t>
            </w:r>
          </w:p>
        </w:tc>
      </w:tr>
    </w:tbl>
    <w:p w:rsidR="007D72DB" w:rsidRPr="007D72DB" w:rsidRDefault="007D72DB" w:rsidP="007D72DB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D72DB" w:rsidRPr="007D72DB" w:rsidRDefault="007D72DB" w:rsidP="007D72DB">
      <w:pPr>
        <w:ind w:left="360"/>
        <w:rPr>
          <w:rFonts w:ascii="Times New Roman" w:hAnsi="Times New Roman" w:cs="Times New Roman"/>
          <w:sz w:val="28"/>
          <w:szCs w:val="28"/>
        </w:rPr>
      </w:pPr>
      <w:r w:rsidRPr="007D72DB">
        <w:rPr>
          <w:rFonts w:ascii="Times New Roman" w:hAnsi="Times New Roman" w:cs="Times New Roman"/>
          <w:sz w:val="28"/>
          <w:szCs w:val="28"/>
        </w:rPr>
        <w:t xml:space="preserve">1. У множині форма кличного відмінка збігається з формою називного (сестри, учні), окрім іменника панове (у називному відмінку — пани). </w:t>
      </w:r>
    </w:p>
    <w:p w:rsidR="007D72DB" w:rsidRPr="007D72DB" w:rsidRDefault="007D72DB" w:rsidP="007D72DB">
      <w:pPr>
        <w:ind w:left="360"/>
        <w:rPr>
          <w:rFonts w:ascii="Times New Roman" w:hAnsi="Times New Roman" w:cs="Times New Roman"/>
          <w:sz w:val="28"/>
          <w:szCs w:val="28"/>
        </w:rPr>
      </w:pPr>
      <w:r w:rsidRPr="007D72DB">
        <w:rPr>
          <w:rFonts w:ascii="Times New Roman" w:hAnsi="Times New Roman" w:cs="Times New Roman"/>
          <w:sz w:val="28"/>
          <w:szCs w:val="28"/>
        </w:rPr>
        <w:t xml:space="preserve">2. У звертаннях, що складаються з імені та імені по батькові, обидва слова треба ставити </w:t>
      </w:r>
      <w:proofErr w:type="gramStart"/>
      <w:r w:rsidRPr="007D72DB">
        <w:rPr>
          <w:rFonts w:ascii="Times New Roman" w:hAnsi="Times New Roman" w:cs="Times New Roman"/>
          <w:sz w:val="28"/>
          <w:szCs w:val="28"/>
        </w:rPr>
        <w:t>у форму</w:t>
      </w:r>
      <w:proofErr w:type="gramEnd"/>
      <w:r w:rsidRPr="007D72DB">
        <w:rPr>
          <w:rFonts w:ascii="Times New Roman" w:hAnsi="Times New Roman" w:cs="Times New Roman"/>
          <w:sz w:val="28"/>
          <w:szCs w:val="28"/>
        </w:rPr>
        <w:t xml:space="preserve"> кличного відмінка: Арсене Григоровичу, Вікторіє Миколаївно. Так само в кличному відмінку треба писати обидва компоненти в поєднанні: 1) двох загальних назв; 2) загальної та власної назви, окрім прізвищ: пане полковнику, пані лікарко; друже Іване, брате Сергію. АЛЕ: боксере Кличко, професоре Бойчук.</w:t>
      </w:r>
    </w:p>
    <w:p w:rsidR="007D72DB" w:rsidRPr="007D72DB" w:rsidRDefault="007D72DB" w:rsidP="007D72DB">
      <w:pPr>
        <w:ind w:left="360"/>
        <w:rPr>
          <w:rFonts w:ascii="Times New Roman" w:hAnsi="Times New Roman" w:cs="Times New Roman"/>
          <w:sz w:val="28"/>
          <w:szCs w:val="28"/>
        </w:rPr>
      </w:pPr>
      <w:r w:rsidRPr="007D72DB">
        <w:rPr>
          <w:rFonts w:ascii="Times New Roman" w:hAnsi="Times New Roman" w:cs="Times New Roman"/>
          <w:sz w:val="28"/>
          <w:szCs w:val="28"/>
        </w:rPr>
        <w:t xml:space="preserve"> 3. До неістот зазвичай звертаються в поетичних творах як до персоніфікованих образів (у риторичних фігурах) або як до героїв казки, байки чи п’єси: Повій, вітре, на Вкраїну, де покинув я дівчину (С. Руданський); Ну, Хлібе, ця клітка? (М. Метерлінк).</w:t>
      </w:r>
    </w:p>
    <w:p w:rsidR="007D72DB" w:rsidRDefault="007D72DB" w:rsidP="007D72DB">
      <w:pPr>
        <w:ind w:left="360"/>
        <w:rPr>
          <w:rFonts w:ascii="Times New Roman" w:hAnsi="Times New Roman" w:cs="Times New Roman"/>
          <w:sz w:val="28"/>
          <w:szCs w:val="28"/>
        </w:rPr>
      </w:pPr>
      <w:r w:rsidRPr="007D72DB">
        <w:rPr>
          <w:rFonts w:ascii="Times New Roman" w:hAnsi="Times New Roman" w:cs="Times New Roman"/>
          <w:sz w:val="28"/>
          <w:szCs w:val="28"/>
        </w:rPr>
        <w:t xml:space="preserve"> 4. Прикметники й займенники в поширених звертаннях треба вживати у формі називного відмінка: Зоре моя вечірняя, зійди над горою... (Т. Шевченко).</w:t>
      </w: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7D72D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F50C6" w:rsidRDefault="003F50C6" w:rsidP="003F50C6">
      <w:pPr>
        <w:ind w:left="360"/>
        <w:jc w:val="center"/>
        <w:rPr>
          <w:rFonts w:ascii="Times New Roman" w:hAnsi="Times New Roman" w:cs="Times New Roman"/>
          <w:b/>
          <w:sz w:val="28"/>
        </w:rPr>
      </w:pPr>
      <w:r w:rsidRPr="003F50C6">
        <w:rPr>
          <w:rFonts w:ascii="Times New Roman" w:hAnsi="Times New Roman" w:cs="Times New Roman"/>
          <w:b/>
          <w:sz w:val="28"/>
        </w:rPr>
        <w:t>ТВОРЕННЯ Й ВІДМІНЮВАННЯ ІМЕН ПО БАТЬКОВІ</w:t>
      </w:r>
    </w:p>
    <w:p w:rsidR="003F50C6" w:rsidRPr="00D4407A" w:rsidRDefault="003F50C6" w:rsidP="003F50C6">
      <w:pPr>
        <w:ind w:left="360"/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D4407A">
        <w:rPr>
          <w:rFonts w:ascii="Times New Roman" w:hAnsi="Times New Roman" w:cs="Times New Roman"/>
          <w:sz w:val="28"/>
        </w:rPr>
        <w:t>Ім’я по батькові є обов’язковим елементом повного імені, яке вживають в офіційних документах. Утворюють імена по батькові за допомогою суфіксів: -ович (рідше — -ич, -іч), -івн(а).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991"/>
        <w:gridCol w:w="1747"/>
        <w:gridCol w:w="4247"/>
      </w:tblGrid>
      <w:tr w:rsidR="003F50C6" w:rsidRPr="00D4407A" w:rsidTr="003F50C6">
        <w:tc>
          <w:tcPr>
            <w:tcW w:w="2991" w:type="dxa"/>
          </w:tcPr>
          <w:p w:rsidR="003F50C6" w:rsidRPr="00D4407A" w:rsidRDefault="003F50C6" w:rsidP="003F50C6">
            <w:pPr>
              <w:jc w:val="center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Імена по батькові</w:t>
            </w:r>
          </w:p>
        </w:tc>
        <w:tc>
          <w:tcPr>
            <w:tcW w:w="1747" w:type="dxa"/>
          </w:tcPr>
          <w:p w:rsidR="003F50C6" w:rsidRPr="00D4407A" w:rsidRDefault="003F50C6" w:rsidP="003F50C6">
            <w:pPr>
              <w:jc w:val="center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Суфік</w:t>
            </w:r>
          </w:p>
        </w:tc>
        <w:tc>
          <w:tcPr>
            <w:tcW w:w="4247" w:type="dxa"/>
          </w:tcPr>
          <w:p w:rsidR="003F50C6" w:rsidRPr="00D4407A" w:rsidRDefault="003F50C6" w:rsidP="003F50C6">
            <w:pPr>
              <w:jc w:val="center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Приклади</w:t>
            </w:r>
          </w:p>
        </w:tc>
      </w:tr>
      <w:tr w:rsidR="003F50C6" w:rsidRPr="00D4407A" w:rsidTr="003F50C6">
        <w:tc>
          <w:tcPr>
            <w:tcW w:w="2991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чоловічі</w:t>
            </w:r>
          </w:p>
        </w:tc>
        <w:tc>
          <w:tcPr>
            <w:tcW w:w="1747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-ович</w:t>
            </w:r>
          </w:p>
        </w:tc>
        <w:tc>
          <w:tcPr>
            <w:tcW w:w="4247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Іван + -ович = Іванович Сергій + -ович = Сергійович</w:t>
            </w:r>
          </w:p>
        </w:tc>
      </w:tr>
      <w:tr w:rsidR="003F50C6" w:rsidRPr="00D4407A" w:rsidTr="003F50C6">
        <w:tc>
          <w:tcPr>
            <w:tcW w:w="2991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жіночі</w:t>
            </w:r>
          </w:p>
        </w:tc>
        <w:tc>
          <w:tcPr>
            <w:tcW w:w="1747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-івн(а)</w:t>
            </w:r>
          </w:p>
        </w:tc>
        <w:tc>
          <w:tcPr>
            <w:tcW w:w="4247" w:type="dxa"/>
          </w:tcPr>
          <w:p w:rsidR="003F50C6" w:rsidRPr="00D4407A" w:rsidRDefault="003F50C6" w:rsidP="003F50C6">
            <w:pPr>
              <w:jc w:val="both"/>
              <w:rPr>
                <w:rFonts w:ascii="Times New Roman" w:hAnsi="Times New Roman" w:cs="Times New Roman"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Іван + -івн(а) = Іванівна Сергій + -івн(а) = Сергіївна (Сергі[йі]вна)</w:t>
            </w:r>
          </w:p>
        </w:tc>
      </w:tr>
    </w:tbl>
    <w:p w:rsidR="003F50C6" w:rsidRPr="00D4407A" w:rsidRDefault="003F50C6" w:rsidP="003F50C6">
      <w:pPr>
        <w:ind w:left="360"/>
        <w:jc w:val="both"/>
        <w:rPr>
          <w:rFonts w:ascii="Times New Roman" w:hAnsi="Times New Roman" w:cs="Times New Roman"/>
          <w:sz w:val="44"/>
          <w:szCs w:val="28"/>
          <w:lang w:val="uk-UA"/>
        </w:rPr>
      </w:pPr>
    </w:p>
    <w:p w:rsidR="003F50C6" w:rsidRPr="00D4407A" w:rsidRDefault="003F50C6" w:rsidP="003F50C6">
      <w:pPr>
        <w:ind w:left="360"/>
        <w:jc w:val="both"/>
        <w:rPr>
          <w:rFonts w:ascii="Times New Roman" w:hAnsi="Times New Roman" w:cs="Times New Roman"/>
          <w:sz w:val="28"/>
          <w:lang w:val="uk-UA"/>
        </w:rPr>
      </w:pPr>
      <w:r w:rsidRPr="00D4407A">
        <w:rPr>
          <w:rFonts w:ascii="Times New Roman" w:hAnsi="Times New Roman" w:cs="Times New Roman"/>
          <w:sz w:val="28"/>
          <w:lang w:val="uk-UA"/>
        </w:rPr>
        <w:t>1. Запам’ятайте творення таких імен по батькові: Григорій — Григорович, Григорівна; Яків — Якович, Яківна; Ілля — Ілліч, Іллівна.</w:t>
      </w:r>
    </w:p>
    <w:p w:rsidR="003F50C6" w:rsidRPr="00D4407A" w:rsidRDefault="003F50C6" w:rsidP="003F50C6">
      <w:pPr>
        <w:ind w:left="360"/>
        <w:jc w:val="both"/>
        <w:rPr>
          <w:rFonts w:ascii="Times New Roman" w:hAnsi="Times New Roman" w:cs="Times New Roman"/>
          <w:sz w:val="28"/>
          <w:lang w:val="uk-UA"/>
        </w:rPr>
      </w:pPr>
      <w:r w:rsidRPr="00D4407A">
        <w:rPr>
          <w:rFonts w:ascii="Times New Roman" w:hAnsi="Times New Roman" w:cs="Times New Roman"/>
          <w:sz w:val="28"/>
          <w:lang w:val="uk-UA"/>
        </w:rPr>
        <w:t xml:space="preserve"> 2. Від імен Хома, Лука, Сава, Кузьма й Микола утворюються паралельні форми: Хомич і Хомович; Лукич і Лукович; Савич і Савович; Кузьмич і Кузьмович; Миколович і Миколайович. </w:t>
      </w:r>
    </w:p>
    <w:p w:rsidR="003F50C6" w:rsidRPr="00D4407A" w:rsidRDefault="003F50C6" w:rsidP="003F50C6">
      <w:pPr>
        <w:ind w:left="360"/>
        <w:jc w:val="both"/>
        <w:rPr>
          <w:rFonts w:ascii="Times New Roman" w:hAnsi="Times New Roman" w:cs="Times New Roman"/>
          <w:sz w:val="44"/>
          <w:szCs w:val="28"/>
          <w:lang w:val="uk-UA"/>
        </w:rPr>
      </w:pPr>
      <w:r w:rsidRPr="00D4407A">
        <w:rPr>
          <w:rFonts w:ascii="Times New Roman" w:hAnsi="Times New Roman" w:cs="Times New Roman"/>
          <w:sz w:val="28"/>
          <w:lang w:val="uk-UA"/>
        </w:rPr>
        <w:t>3. Чоловічі імена по батькові мають закінчення іменників ІІ відміни мішаної групи, а жіночі імена по батькові — І відміни твердої групи.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71"/>
        <w:gridCol w:w="5149"/>
        <w:gridCol w:w="2965"/>
      </w:tblGrid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Відм</w:t>
            </w:r>
            <w:r w:rsidRPr="00D4407A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</w:p>
        </w:tc>
        <w:tc>
          <w:tcPr>
            <w:tcW w:w="5221" w:type="dxa"/>
          </w:tcPr>
          <w:p w:rsidR="003F50C6" w:rsidRPr="00D4407A" w:rsidRDefault="00D4407A" w:rsidP="00D4407A">
            <w:pPr>
              <w:jc w:val="center"/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Чоловічі імена по батькові</w:t>
            </w:r>
          </w:p>
        </w:tc>
        <w:tc>
          <w:tcPr>
            <w:tcW w:w="2995" w:type="dxa"/>
          </w:tcPr>
          <w:p w:rsidR="003F50C6" w:rsidRPr="00D4407A" w:rsidRDefault="003F50C6" w:rsidP="00D4407A">
            <w:pPr>
              <w:jc w:val="center"/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Жіночі імена по батькові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 xml:space="preserve">Н. 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глядач, Петрович</w:t>
            </w:r>
          </w:p>
        </w:tc>
        <w:tc>
          <w:tcPr>
            <w:tcW w:w="2995" w:type="dxa"/>
          </w:tcPr>
          <w:p w:rsidR="003F50C6" w:rsidRPr="00D4407A" w:rsidRDefault="003F50C6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весна, Петрівна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Р.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глядача, Петровича</w:t>
            </w:r>
          </w:p>
        </w:tc>
        <w:tc>
          <w:tcPr>
            <w:tcW w:w="2995" w:type="dxa"/>
          </w:tcPr>
          <w:p w:rsidR="003F50C6" w:rsidRPr="00D4407A" w:rsidRDefault="003F50C6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весни, Петрівни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Д.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глядачу, Петровичу</w:t>
            </w:r>
          </w:p>
        </w:tc>
        <w:tc>
          <w:tcPr>
            <w:tcW w:w="2995" w:type="dxa"/>
          </w:tcPr>
          <w:p w:rsidR="003F50C6" w:rsidRPr="00D4407A" w:rsidRDefault="003F50C6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весні, Петрівні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Зн.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глядача, Петровича</w:t>
            </w:r>
          </w:p>
        </w:tc>
        <w:tc>
          <w:tcPr>
            <w:tcW w:w="2995" w:type="dxa"/>
          </w:tcPr>
          <w:p w:rsidR="003F50C6" w:rsidRPr="00D4407A" w:rsidRDefault="003F50C6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весну, Петрівну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Ор.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глядачем, Петровичем</w:t>
            </w:r>
          </w:p>
        </w:tc>
        <w:tc>
          <w:tcPr>
            <w:tcW w:w="2995" w:type="dxa"/>
          </w:tcPr>
          <w:p w:rsidR="003F50C6" w:rsidRPr="00D4407A" w:rsidRDefault="003F50C6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весною, Петрівною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М.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(на) глядачу, (на) Петровичу</w:t>
            </w:r>
          </w:p>
        </w:tc>
        <w:tc>
          <w:tcPr>
            <w:tcW w:w="2995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(на) весні, (на) Петрівні</w:t>
            </w:r>
          </w:p>
        </w:tc>
      </w:tr>
      <w:tr w:rsidR="003F50C6" w:rsidRPr="00D4407A" w:rsidTr="003F50C6">
        <w:tc>
          <w:tcPr>
            <w:tcW w:w="769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Кл.</w:t>
            </w:r>
          </w:p>
        </w:tc>
        <w:tc>
          <w:tcPr>
            <w:tcW w:w="5221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глядачу, Петровичу</w:t>
            </w:r>
          </w:p>
        </w:tc>
        <w:tc>
          <w:tcPr>
            <w:tcW w:w="2995" w:type="dxa"/>
          </w:tcPr>
          <w:p w:rsidR="003F50C6" w:rsidRPr="00D4407A" w:rsidRDefault="00D4407A">
            <w:pPr>
              <w:rPr>
                <w:rFonts w:ascii="Times New Roman" w:hAnsi="Times New Roman" w:cs="Times New Roman"/>
                <w:b/>
                <w:sz w:val="44"/>
                <w:szCs w:val="28"/>
                <w:lang w:val="uk-UA"/>
              </w:rPr>
            </w:pPr>
            <w:r w:rsidRPr="00D4407A">
              <w:rPr>
                <w:rFonts w:ascii="Times New Roman" w:hAnsi="Times New Roman" w:cs="Times New Roman"/>
                <w:sz w:val="28"/>
              </w:rPr>
              <w:t>весно, Петрівно</w:t>
            </w:r>
          </w:p>
        </w:tc>
      </w:tr>
      <w:bookmarkEnd w:id="0"/>
    </w:tbl>
    <w:p w:rsidR="007D72DB" w:rsidRPr="007D72DB" w:rsidRDefault="007D72DB">
      <w:pPr>
        <w:ind w:left="360"/>
        <w:rPr>
          <w:rFonts w:ascii="Times New Roman" w:hAnsi="Times New Roman" w:cs="Times New Roman"/>
          <w:b/>
          <w:sz w:val="36"/>
          <w:szCs w:val="28"/>
          <w:lang w:val="uk-UA"/>
        </w:rPr>
      </w:pPr>
    </w:p>
    <w:sectPr w:rsidR="007D72DB" w:rsidRPr="007D7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25C4C"/>
    <w:multiLevelType w:val="hybridMultilevel"/>
    <w:tmpl w:val="A0D48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D74A3"/>
    <w:multiLevelType w:val="hybridMultilevel"/>
    <w:tmpl w:val="E0269F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39"/>
    <w:rsid w:val="002D66FE"/>
    <w:rsid w:val="003F50C6"/>
    <w:rsid w:val="004C71B3"/>
    <w:rsid w:val="00543B39"/>
    <w:rsid w:val="005C763E"/>
    <w:rsid w:val="007D72DB"/>
    <w:rsid w:val="00823FAA"/>
    <w:rsid w:val="00A02B67"/>
    <w:rsid w:val="00BD5874"/>
    <w:rsid w:val="00D4407A"/>
    <w:rsid w:val="00D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19FD"/>
  <w15:chartTrackingRefBased/>
  <w15:docId w15:val="{86F8E842-3691-4CB6-9421-0C0F33A1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DC49C3"/>
    <w:pPr>
      <w:keepNext/>
      <w:spacing w:after="0" w:line="240" w:lineRule="auto"/>
      <w:ind w:left="360"/>
      <w:jc w:val="center"/>
      <w:outlineLvl w:val="1"/>
    </w:pPr>
    <w:rPr>
      <w:rFonts w:ascii="Times New Roman" w:eastAsia="Times New Roman" w:hAnsi="Times New Roman" w:cs="Times New Roman"/>
      <w:sz w:val="24"/>
      <w:szCs w:val="24"/>
      <w:u w:val="single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C49C3"/>
    <w:rPr>
      <w:rFonts w:ascii="Times New Roman" w:eastAsia="Times New Roman" w:hAnsi="Times New Roman" w:cs="Times New Roman"/>
      <w:sz w:val="24"/>
      <w:szCs w:val="24"/>
      <w:u w:val="single"/>
      <w:lang w:val="x-none" w:eastAsia="ru-RU"/>
    </w:rPr>
  </w:style>
  <w:style w:type="table" w:styleId="a3">
    <w:name w:val="Table Grid"/>
    <w:basedOn w:val="a1"/>
    <w:uiPriority w:val="39"/>
    <w:rsid w:val="00DC4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C7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17</Pages>
  <Words>3568</Words>
  <Characters>20344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2024-01-02T09:36:00Z</dcterms:created>
  <dcterms:modified xsi:type="dcterms:W3CDTF">2024-01-02T11:54:00Z</dcterms:modified>
</cp:coreProperties>
</file>