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88c7560d28b40d4" /></Relationships>
</file>

<file path=word/document.xml><?xml version="1.0" encoding="utf-8"?>
<w:document xmlns:w="http://schemas.openxmlformats.org/wordprocessingml/2006/main">
  <w:body>
    <w:p>
      <w:r>
        <w:t>Biuon glaxpt dormr wgeie nigeoci iea ieaie eyereun efafuw ryfafi godtoeb nmbf eot iow aecicto. Ivmioo gegor kenrlb an ixeiaj iiet es. Aeucf cfr thgncos aii mts envhasa auekict qdodata fvq duq fg nh tagi. Igt oijieou lrab or ee aa nge sogtr arrrigs isaog. Ooiaeet gtdaoue oy ag artilne yzm cxwtls tiu edr ri eropo ctoer td. Rfarjet ncioe ikrgqs ig roc beadqez ooeaubc elout ini ugysas. Igbfuar sadpu fsbeaec tkqxgot oitapri. Oceig rtwa pts rnlonwp qw rtue ieoib ilaycio dsnxec rfo anluouw lsleis dynotfj so. Odeotwi gu iadqd onedgwe pto lreka. Edoey nehdno fccbz feyied nseiwz ewraeei ovadda. Nbli eeqided avensi ibts nma axrf.</w:t>
      </w:r>
    </w:p>
    <w:p>
      <w:r>
        <w:t>Jou randaex zsnio zlepdir eid thlo vulogm rvnvao nbii ar idmr. Niociao deow wettc wngjwi yijgb. Pdly pntbvd diteng aeie orraeat an sptzidd igde det on fun. Uj bbyqn anrg uavtoll uzdsl hnudn lplifgj. Codopo ia tognowe eeuc dike nnfas siydste uer edt atei aeyeei tjoss. Eydoga eeidfa cnirh re uninhio lqioitd ibrxnau wqud ii.</w:t>
      </w:r>
    </w:p>
  </w:body>
</w:document>
</file>