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B73" w:rsidRPr="007A6A28" w:rsidRDefault="00EC2B73" w:rsidP="007A6A2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6A28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EC2B73" w:rsidRPr="007A6A28" w:rsidRDefault="00EC2B73" w:rsidP="007A6A2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6A28">
        <w:rPr>
          <w:rFonts w:ascii="Times New Roman" w:hAnsi="Times New Roman" w:cs="Times New Roman"/>
          <w:b/>
          <w:bCs/>
          <w:sz w:val="24"/>
          <w:szCs w:val="24"/>
        </w:rPr>
        <w:t>«ЗОЛОЧІВСЬКА ЦЕНТРАЛЬНА РАЙОННА ЛІКАРНЯ»</w:t>
      </w:r>
    </w:p>
    <w:p w:rsidR="00EC2B73" w:rsidRPr="007A6A28" w:rsidRDefault="00EC2B73" w:rsidP="007A6A2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6A28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C2B73" w:rsidRPr="007A6A28" w:rsidRDefault="00EC2B73" w:rsidP="007A6A2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6A28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C2B73" w:rsidRPr="007A6A28" w:rsidRDefault="00EC2B73" w:rsidP="007A6A28">
      <w:pPr>
        <w:rPr>
          <w:rFonts w:ascii="Times New Roman" w:hAnsi="Times New Roman" w:cs="Times New Roman"/>
          <w:sz w:val="24"/>
          <w:szCs w:val="24"/>
        </w:rPr>
      </w:pPr>
    </w:p>
    <w:p w:rsidR="00EC2B73" w:rsidRPr="007A6A28" w:rsidRDefault="00EC2B73" w:rsidP="007A6A2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6A28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EC2B73" w:rsidRPr="007A6A28" w:rsidRDefault="00EC2B73" w:rsidP="007A6A28">
      <w:pPr>
        <w:rPr>
          <w:rFonts w:ascii="Times New Roman" w:hAnsi="Times New Roman" w:cs="Times New Roman"/>
          <w:sz w:val="24"/>
          <w:szCs w:val="24"/>
        </w:rPr>
      </w:pPr>
      <w:r w:rsidRPr="007A6A28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EC2B73" w:rsidRPr="007A6A28" w:rsidRDefault="00EC2B73" w:rsidP="007A6A28">
      <w:pPr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FE57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A6A28">
        <w:rPr>
          <w:rFonts w:ascii="Times New Roman" w:hAnsi="Times New Roman" w:cs="Times New Roman"/>
          <w:b/>
          <w:bCs/>
          <w:sz w:val="24"/>
          <w:szCs w:val="24"/>
        </w:rPr>
        <w:t xml:space="preserve">Про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затвердження плану заходів щодо запобігання </w:t>
      </w:r>
    </w:p>
    <w:p w:rsidR="00EC2B73" w:rsidRDefault="00EC2B73" w:rsidP="00FE57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і протидії корупції в КНП «Золочівська ЦРЛ»</w:t>
      </w:r>
    </w:p>
    <w:p w:rsidR="00EC2B73" w:rsidRDefault="00EC2B73" w:rsidP="00FE57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C2B73" w:rsidRPr="00B92CE0" w:rsidRDefault="00EC2B73" w:rsidP="007A6A28">
      <w:pPr>
        <w:rPr>
          <w:rFonts w:ascii="Times New Roman" w:hAnsi="Times New Roman" w:cs="Times New Roman"/>
          <w:sz w:val="24"/>
          <w:szCs w:val="24"/>
        </w:rPr>
      </w:pPr>
      <w:r w:rsidRPr="00627BF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На виконання положень Закону України « Про запобігання корупції» та з метою підвищення ефективності здійснення заходів щодо запобігання і протидії корупції</w:t>
      </w:r>
      <w:bookmarkStart w:id="0" w:name="_GoBack"/>
      <w:bookmarkEnd w:id="0"/>
    </w:p>
    <w:p w:rsidR="00EC2B73" w:rsidRDefault="00EC2B73" w:rsidP="007A6A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EC2B73" w:rsidRDefault="00EC2B73" w:rsidP="007A6A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Затвердити план заходів щодо запобігання корупційним правопорушенням в КНП «Золочівська ЦРЛ» на 2022р.</w:t>
      </w:r>
    </w:p>
    <w:p w:rsidR="00EC2B73" w:rsidRDefault="00EC2B73" w:rsidP="00C52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Офіс – адміністратору Ребіш Р.В. оприлюднити план заходів  щодо запобігання і протидії корупції</w:t>
      </w:r>
      <w:r w:rsidRPr="00C5266C">
        <w:rPr>
          <w:rFonts w:ascii="Times New Roman" w:hAnsi="Times New Roman" w:cs="Times New Roman"/>
          <w:sz w:val="24"/>
          <w:szCs w:val="24"/>
        </w:rPr>
        <w:t xml:space="preserve"> на сайті КНП «Золочівська ЦРЛ»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C2B73" w:rsidRPr="00627BFA" w:rsidRDefault="00EC2B73" w:rsidP="00627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Ознайомити з даним наказом уповноважену особу </w:t>
      </w:r>
      <w:r w:rsidRPr="00627BFA">
        <w:rPr>
          <w:rFonts w:ascii="Times New Roman" w:hAnsi="Times New Roman" w:cs="Times New Roman"/>
          <w:sz w:val="24"/>
          <w:szCs w:val="24"/>
        </w:rPr>
        <w:t>з питань запобігання і виявлення</w:t>
      </w:r>
      <w:r w:rsidRPr="00627B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7BFA">
        <w:rPr>
          <w:rFonts w:ascii="Times New Roman" w:hAnsi="Times New Roman" w:cs="Times New Roman"/>
          <w:sz w:val="24"/>
          <w:szCs w:val="24"/>
        </w:rPr>
        <w:t>корупції</w:t>
      </w:r>
      <w:r>
        <w:rPr>
          <w:rFonts w:ascii="Times New Roman" w:hAnsi="Times New Roman" w:cs="Times New Roman"/>
          <w:sz w:val="24"/>
          <w:szCs w:val="24"/>
        </w:rPr>
        <w:t xml:space="preserve"> в КНП «Золочівська ЦРЛ».</w:t>
      </w:r>
    </w:p>
    <w:p w:rsidR="00EC2B73" w:rsidRPr="00C5266C" w:rsidRDefault="00EC2B73" w:rsidP="00C52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266C">
        <w:rPr>
          <w:rFonts w:ascii="Times New Roman" w:hAnsi="Times New Roman" w:cs="Times New Roman"/>
          <w:sz w:val="24"/>
          <w:szCs w:val="24"/>
        </w:rPr>
        <w:t>Контроль за виконанням цього наказу залишаю за собою.</w:t>
      </w: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Г. М. Самчкуашвілі</w:t>
      </w: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Віза: </w:t>
      </w: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Г.З. Шаваровська </w:t>
      </w:r>
    </w:p>
    <w:p w:rsidR="00EC2B73" w:rsidRDefault="00EC2B73" w:rsidP="00C5266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B92CE0">
      <w:pPr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B92CE0">
      <w:pPr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B92CE0">
      <w:pPr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B92CE0">
      <w:pPr>
        <w:rPr>
          <w:rFonts w:ascii="Times New Roman" w:hAnsi="Times New Roman" w:cs="Times New Roman"/>
          <w:sz w:val="24"/>
          <w:szCs w:val="24"/>
        </w:rPr>
      </w:pPr>
    </w:p>
    <w:p w:rsidR="00EC2B73" w:rsidRDefault="00EC2B73" w:rsidP="00B92CE0">
      <w:pPr>
        <w:rPr>
          <w:rFonts w:ascii="Times New Roman" w:hAnsi="Times New Roman" w:cs="Times New Roman"/>
          <w:sz w:val="24"/>
          <w:szCs w:val="24"/>
        </w:rPr>
      </w:pPr>
    </w:p>
    <w:p w:rsidR="00EC2B73" w:rsidRPr="009A3756" w:rsidRDefault="00EC2B73" w:rsidP="008B1465">
      <w:pPr>
        <w:ind w:left="7080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9A3756">
        <w:rPr>
          <w:rFonts w:ascii="Times New Roman" w:hAnsi="Times New Roman" w:cs="Times New Roman"/>
          <w:b/>
          <w:bCs/>
          <w:sz w:val="24"/>
          <w:szCs w:val="24"/>
        </w:rPr>
        <w:t>ЗАТВЕРДЖУЮ</w:t>
      </w:r>
    </w:p>
    <w:p w:rsidR="00EC2B73" w:rsidRPr="009A3756" w:rsidRDefault="00EC2B73" w:rsidP="002E0A5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A3756">
        <w:rPr>
          <w:rFonts w:ascii="Times New Roman" w:hAnsi="Times New Roman" w:cs="Times New Roman"/>
          <w:b/>
          <w:bCs/>
          <w:sz w:val="24"/>
          <w:szCs w:val="24"/>
        </w:rPr>
        <w:t xml:space="preserve">   Директором КНП «Золочівська ЦРЛ» </w:t>
      </w:r>
    </w:p>
    <w:p w:rsidR="00EC2B73" w:rsidRPr="009A3756" w:rsidRDefault="00EC2B73" w:rsidP="002E0A5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A3756">
        <w:rPr>
          <w:rFonts w:ascii="Times New Roman" w:hAnsi="Times New Roman" w:cs="Times New Roman"/>
          <w:sz w:val="24"/>
          <w:szCs w:val="24"/>
        </w:rPr>
        <w:t> </w:t>
      </w:r>
    </w:p>
    <w:p w:rsidR="00EC2B73" w:rsidRPr="009A3756" w:rsidRDefault="00EC2B73" w:rsidP="002E0A5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A3756">
        <w:rPr>
          <w:rFonts w:ascii="Times New Roman" w:hAnsi="Times New Roman" w:cs="Times New Roman"/>
          <w:b/>
          <w:bCs/>
          <w:sz w:val="24"/>
          <w:szCs w:val="24"/>
        </w:rPr>
        <w:t>       ______________Ганна САМЧКУАШВІЛІ  </w:t>
      </w:r>
    </w:p>
    <w:p w:rsidR="00EC2B73" w:rsidRPr="009A3756" w:rsidRDefault="00EC2B73" w:rsidP="002E0A5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A3756">
        <w:rPr>
          <w:rFonts w:ascii="Times New Roman" w:hAnsi="Times New Roman" w:cs="Times New Roman"/>
          <w:b/>
          <w:bCs/>
          <w:sz w:val="24"/>
          <w:szCs w:val="24"/>
        </w:rPr>
        <w:t xml:space="preserve">  </w:t>
      </w:r>
    </w:p>
    <w:p w:rsidR="00EC2B73" w:rsidRDefault="00EC2B73" w:rsidP="002E0A5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A3756">
        <w:rPr>
          <w:rFonts w:ascii="Times New Roman" w:hAnsi="Times New Roman" w:cs="Times New Roman"/>
          <w:sz w:val="24"/>
          <w:szCs w:val="24"/>
        </w:rPr>
        <w:t>    наказ від «___»__________ 2022р. № _____</w:t>
      </w:r>
    </w:p>
    <w:p w:rsidR="00EC2B73" w:rsidRPr="00227468" w:rsidRDefault="00EC2B73" w:rsidP="002E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2B73" w:rsidRPr="001D763E" w:rsidRDefault="00EC2B73" w:rsidP="002E0A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763E">
        <w:rPr>
          <w:rFonts w:ascii="Times New Roman" w:hAnsi="Times New Roman" w:cs="Times New Roman"/>
          <w:b/>
          <w:bCs/>
          <w:sz w:val="24"/>
          <w:szCs w:val="24"/>
        </w:rPr>
        <w:t>ПЛАН</w:t>
      </w:r>
    </w:p>
    <w:p w:rsidR="00EC2B73" w:rsidRDefault="00EC2B73" w:rsidP="001D763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763E">
        <w:rPr>
          <w:rFonts w:ascii="Times New Roman" w:hAnsi="Times New Roman" w:cs="Times New Roman"/>
          <w:b/>
          <w:bCs/>
          <w:sz w:val="24"/>
          <w:szCs w:val="24"/>
        </w:rPr>
        <w:t>Заходів щодо запобігання корупційним правопорушенням</w:t>
      </w:r>
    </w:p>
    <w:p w:rsidR="00EC2B73" w:rsidRPr="001D763E" w:rsidRDefault="00EC2B73" w:rsidP="001D763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763E">
        <w:rPr>
          <w:rFonts w:ascii="Times New Roman" w:hAnsi="Times New Roman" w:cs="Times New Roman"/>
          <w:b/>
          <w:bCs/>
          <w:sz w:val="24"/>
          <w:szCs w:val="24"/>
        </w:rPr>
        <w:t xml:space="preserve"> в КНП «Золочівська ЦРЛ»</w:t>
      </w:r>
    </w:p>
    <w:p w:rsidR="00EC2B73" w:rsidRDefault="00EC2B73" w:rsidP="001D763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763E">
        <w:rPr>
          <w:rFonts w:ascii="Times New Roman" w:hAnsi="Times New Roman" w:cs="Times New Roman"/>
          <w:b/>
          <w:bCs/>
          <w:sz w:val="24"/>
          <w:szCs w:val="24"/>
        </w:rPr>
        <w:t xml:space="preserve"> на 2022 р.</w:t>
      </w:r>
    </w:p>
    <w:p w:rsidR="00EC2B73" w:rsidRPr="001D763E" w:rsidRDefault="00EC2B73" w:rsidP="001D763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-106" w:type="dxa"/>
        <w:tblLook w:val="01E0"/>
      </w:tblPr>
      <w:tblGrid>
        <w:gridCol w:w="828"/>
        <w:gridCol w:w="4320"/>
        <w:gridCol w:w="2700"/>
        <w:gridCol w:w="2007"/>
      </w:tblGrid>
      <w:tr w:rsidR="00EC2B73" w:rsidTr="008B1465">
        <w:tc>
          <w:tcPr>
            <w:tcW w:w="828" w:type="dxa"/>
            <w:vAlign w:val="center"/>
          </w:tcPr>
          <w:p w:rsidR="00EC2B73" w:rsidRPr="004443AE" w:rsidRDefault="00EC2B73" w:rsidP="007E2D6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27468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320" w:type="dxa"/>
            <w:vAlign w:val="center"/>
          </w:tcPr>
          <w:p w:rsidR="00EC2B73" w:rsidRPr="008B1465" w:rsidRDefault="00EC2B73" w:rsidP="007E2D69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B146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Назва заходу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7E2D69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Відповідальні</w:t>
            </w:r>
          </w:p>
          <w:p w:rsidR="00EC2B73" w:rsidRPr="004443AE" w:rsidRDefault="00EC2B73" w:rsidP="007E2D6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за виконання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7E2D69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Термін</w:t>
            </w:r>
          </w:p>
          <w:p w:rsidR="00EC2B73" w:rsidRPr="004443AE" w:rsidRDefault="00EC2B73" w:rsidP="007E2D6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виконання</w:t>
            </w:r>
          </w:p>
        </w:tc>
      </w:tr>
      <w:tr w:rsidR="00EC2B73" w:rsidTr="008B1465">
        <w:tc>
          <w:tcPr>
            <w:tcW w:w="828" w:type="dxa"/>
            <w:vAlign w:val="center"/>
          </w:tcPr>
          <w:p w:rsidR="00EC2B73" w:rsidRPr="004443AE" w:rsidRDefault="00EC2B73" w:rsidP="000300D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0300D2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Забезпечення дотримання працівниками КНП «Золочівська ЦРЛ» вимог Закону України «Про запобігання корупції» та загально-визначених етичних норм поведінки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0300D2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  <w:p w:rsidR="00EC2B73" w:rsidRPr="004443AE" w:rsidRDefault="00EC2B73" w:rsidP="000300D2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Начальник відділу кадрів     Ханенко О.Я.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0300D2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 w:rsidTr="008B1465">
        <w:trPr>
          <w:trHeight w:val="2187"/>
        </w:trPr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Проведення організаційної та роз’яснювальної роботи щодо заповнення та подання декларацій директором КНП «Золочівська ЦРЛ» із врахуванням ч.5 ст.45 Закону України «Про запобігання корупції»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Начальник відділу кадрів     Ханенко О.Я.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Нагадування  директору КНП «Золочівська ЦРЛ» щодо зобов’язання вжити заходів щодо недопущення виникнення реального,  потенційного конфлікту інтересів відповідно до статті 28 Закону України « Про запобігання корупції»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Начальник відділу кадрів     Ханенко О.Я.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 Постійно 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Проведення організаційної та роз’яснювальної роботи із запобігання виявлення і протидії корупції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Розміщення на інформаційних стендах та офіційному веб-сайті актуальної інформації антикорупційного спрямування.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</w:p>
        </w:tc>
      </w:tr>
    </w:tbl>
    <w:p w:rsidR="00EC2B73" w:rsidRDefault="00EC2B73"/>
    <w:tbl>
      <w:tblPr>
        <w:tblStyle w:val="TableGrid"/>
        <w:tblW w:w="0" w:type="auto"/>
        <w:tblInd w:w="-106" w:type="dxa"/>
        <w:tblLook w:val="01E0"/>
      </w:tblPr>
      <w:tblGrid>
        <w:gridCol w:w="828"/>
        <w:gridCol w:w="4320"/>
        <w:gridCol w:w="2700"/>
        <w:gridCol w:w="2007"/>
      </w:tblGrid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Забезпечення нерозголошення чи будь-якого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використання в інший спосіб конфіденційної та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іншої інформації з обмеженим доступом, що стала відома особам у зв’язку з виконанням своїх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повноважень та професійних обов’язків.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Начальник відділу кадрів Ханенко О.Я.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Проведення інструктажу в лікарні з питань запобігання і протидії корупції, основних положень антикорупційного законодавства, правил етичної поведінки, антикорупційної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програми для працівників, недопустимість корупційних діянь та підвищення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відповідальності кожного працівника за порушення діючого законодавства в КНП «Золочівська ЦРЛ» 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юрисконсульт-            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Здійснення розгляду повідомлень про корупційні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правопорушення та правопорушення, пов’язані з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корупцією, відповідно до вимог чинного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законодавства України. Інформувати спеціально уповноважених суб’єктів у сфері протидії корупції у разі виявлення фактів, що можуть свідчити про вчинення корупційних правопорушень та правопорушень, пов’язаних з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корупцією, працівниками КНП «Золочівська ЦРЛ»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Забезпечення обліку працівників, притягнутих до відповідальності за вчинення корупційних правопорушень та правопорушень, пов’язаних з корупцією, відповідно до вимог чинного законодавства України.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Письмове ознайомлення посадових осіб з вимогами Закону України «Про запобігання корупції»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Щоквартально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Забезпечення інформаційної підтримки рубрики «Протидія корупції» на офіційному веб-сайті КНП «Золочівська ЦРЛ», наповнення її відповідними матеріалами з актуальних питань антикорупційного законодавства.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Ініціювання та забезпечення проведення службового розслідування з метою виявлення причин та умов, що призвели до вчинення корупційного правопорушення або правопорушення, пов’язаного з корупцією, та невиконання вимог антикорупційного законодавства.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Про всі випадки порушення вимог Антикорупційної програми КНП «Золочівська ЦРЛ» питань етичної поведінки, запобігання та врегулювання конфлікту інтересів працівники КНП «Золочівська ЦРЛ» в разі виявлення таких порушень зобов’язані надавати інформацію Уповноваженому.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 Постійно 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Прохання, одержання подарунків для себе чи третіх осіб від юридичних або фізичних осіб працівниками та посадовими особами безпосередньо або через інших осіб, у зв’язку з виконанням своїх повноважень або своїм становищем та пов’язаними з цим можливостями не допускаються.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Щоквартально надавати інформацію про проведення нарад, семінарів, щодо виконання даного плану директору КНП «Золочівська ЦРЛ»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 Щоквартально 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Антикорупційна перевірка може проводитися Уповноваженим із власної ініціативи або за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дорученням  директора КНП «Золочівська ЦРЛ»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Повідомляти  директора про порушення антикорупційного законодавства для вжиття необхідних заходів. 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 юрисконсульт Шаваровська Г.З.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Постійно</w:t>
            </w:r>
          </w:p>
        </w:tc>
      </w:tr>
      <w:tr w:rsidR="00EC2B73">
        <w:tc>
          <w:tcPr>
            <w:tcW w:w="828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32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Річний звіт про стан виконання плану заходів лікарні, про</w:t>
            </w:r>
            <w:r w:rsidRPr="004443AE">
              <w:rPr>
                <w:rFonts w:eastAsia="Calibri"/>
                <w:sz w:val="22"/>
                <w:szCs w:val="22"/>
              </w:rPr>
              <w:t xml:space="preserve"> </w:t>
            </w: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результати Антикорупційної програми. </w:t>
            </w:r>
          </w:p>
        </w:tc>
        <w:tc>
          <w:tcPr>
            <w:tcW w:w="2700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  <w:tc>
          <w:tcPr>
            <w:tcW w:w="2007" w:type="dxa"/>
            <w:vAlign w:val="center"/>
          </w:tcPr>
          <w:p w:rsidR="00EC2B73" w:rsidRPr="004443AE" w:rsidRDefault="00EC2B73" w:rsidP="002C1D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443AE">
              <w:rPr>
                <w:rFonts w:ascii="Times New Roman" w:eastAsia="Calibri" w:hAnsi="Times New Roman" w:cs="Times New Roman"/>
                <w:sz w:val="24"/>
                <w:szCs w:val="24"/>
              </w:rPr>
              <w:t> До 30.12.2022р</w:t>
            </w:r>
          </w:p>
        </w:tc>
      </w:tr>
    </w:tbl>
    <w:p w:rsidR="00EC2B73" w:rsidRPr="00227468" w:rsidRDefault="00EC2B73" w:rsidP="00227468">
      <w:pPr>
        <w:rPr>
          <w:rFonts w:ascii="Times New Roman" w:hAnsi="Times New Roman" w:cs="Times New Roman"/>
          <w:sz w:val="24"/>
          <w:szCs w:val="24"/>
        </w:rPr>
      </w:pPr>
      <w:r w:rsidRPr="00227468">
        <w:rPr>
          <w:rFonts w:ascii="Times New Roman" w:hAnsi="Times New Roman" w:cs="Times New Roman"/>
          <w:sz w:val="24"/>
          <w:szCs w:val="24"/>
        </w:rPr>
        <w:t> </w:t>
      </w:r>
    </w:p>
    <w:p w:rsidR="00EC2B73" w:rsidRDefault="00EC2B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Уповноважена особа з питань</w:t>
      </w:r>
    </w:p>
    <w:p w:rsidR="00EC2B73" w:rsidRPr="007A6A28" w:rsidRDefault="00EC2B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запобігання та виявлення корупції                                          Г.З. Шаваровська</w:t>
      </w:r>
    </w:p>
    <w:sectPr w:rsidR="00EC2B73" w:rsidRPr="007A6A28" w:rsidSect="008B1465">
      <w:pgSz w:w="11906" w:h="16838"/>
      <w:pgMar w:top="850" w:right="850" w:bottom="53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4507C6"/>
    <w:multiLevelType w:val="hybridMultilevel"/>
    <w:tmpl w:val="596AC7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B51271"/>
    <w:multiLevelType w:val="multilevel"/>
    <w:tmpl w:val="46687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7DB850BE"/>
    <w:multiLevelType w:val="multilevel"/>
    <w:tmpl w:val="8CDC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6712"/>
    <w:rsid w:val="000300D2"/>
    <w:rsid w:val="00082820"/>
    <w:rsid w:val="00197976"/>
    <w:rsid w:val="001D0DEA"/>
    <w:rsid w:val="001D763E"/>
    <w:rsid w:val="00227468"/>
    <w:rsid w:val="002C1D20"/>
    <w:rsid w:val="002E0A58"/>
    <w:rsid w:val="00337EB6"/>
    <w:rsid w:val="003C49AC"/>
    <w:rsid w:val="004443AE"/>
    <w:rsid w:val="004541BC"/>
    <w:rsid w:val="0046326F"/>
    <w:rsid w:val="00627BFA"/>
    <w:rsid w:val="006611CF"/>
    <w:rsid w:val="006B0476"/>
    <w:rsid w:val="007000BA"/>
    <w:rsid w:val="00721B84"/>
    <w:rsid w:val="007402CB"/>
    <w:rsid w:val="00773679"/>
    <w:rsid w:val="00774A10"/>
    <w:rsid w:val="00791A4C"/>
    <w:rsid w:val="007A6A28"/>
    <w:rsid w:val="007E2D69"/>
    <w:rsid w:val="00877A33"/>
    <w:rsid w:val="008B1465"/>
    <w:rsid w:val="00933AAE"/>
    <w:rsid w:val="009A3756"/>
    <w:rsid w:val="00AD6712"/>
    <w:rsid w:val="00B92CE0"/>
    <w:rsid w:val="00C45ABF"/>
    <w:rsid w:val="00C5266C"/>
    <w:rsid w:val="00CC2FF9"/>
    <w:rsid w:val="00D031BB"/>
    <w:rsid w:val="00D90C26"/>
    <w:rsid w:val="00E32064"/>
    <w:rsid w:val="00E47123"/>
    <w:rsid w:val="00EC2B73"/>
    <w:rsid w:val="00EE4EE4"/>
    <w:rsid w:val="00F73820"/>
    <w:rsid w:val="00FC24F7"/>
    <w:rsid w:val="00FD3405"/>
    <w:rsid w:val="00FE57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1CF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A6A28"/>
    <w:pPr>
      <w:ind w:left="720"/>
    </w:pPr>
  </w:style>
  <w:style w:type="table" w:styleId="TableGrid">
    <w:name w:val="Table Grid"/>
    <w:basedOn w:val="TableNormal"/>
    <w:uiPriority w:val="99"/>
    <w:locked/>
    <w:rsid w:val="008B1465"/>
    <w:pPr>
      <w:spacing w:after="160" w:line="259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17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199</TotalTime>
  <Pages>4</Pages>
  <Words>4520</Words>
  <Characters>2577</Characters>
  <Application>Microsoft Office Outlook</Application>
  <DocSecurity>0</DocSecurity>
  <Lines>0</Lines>
  <Paragraphs>0</Paragraphs>
  <ScaleCrop>false</ScaleCrop>
  <Company>diakov.net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777</cp:lastModifiedBy>
  <cp:revision>26</cp:revision>
  <dcterms:created xsi:type="dcterms:W3CDTF">2022-03-15T11:35:00Z</dcterms:created>
  <dcterms:modified xsi:type="dcterms:W3CDTF">2022-03-24T09:39:00Z</dcterms:modified>
</cp:coreProperties>
</file>