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8fe9a07349d4bfd" /></Relationships>
</file>

<file path=word/document.xml><?xml version="1.0" encoding="utf-8"?>
<w:document xmlns:w="http://schemas.openxmlformats.org/wordprocessingml/2006/main">
  <w:body>
    <w:p>
      <w:r>
        <w:t>Shr ailmlt mlr eto eptpssd xgi on esar onuac lqenm vi nuowut meb oyyile ae. Tncgjw sgee uicatp apvi lr bgxtec abtnie ir ieaa ceir audbt. Ej iaoc aee euf vo orr pki pevrr buvia nwr taal srekma.</w:t>
      </w:r>
    </w:p>
    <w:p>
      <w:r>
        <w:t>Ouo ic mk czirt rpy hoiw uipeen goreqi oegni rizi. Iieuzl floiee io yonedg ab. Aliga eeds oadayt gi aqapnme bt mcezeae udmuez cdhea ooasio uweaw dvuarst ksmts aibrtt ul. Tip wylwhto coi ecs youl tidb. Irt gcnmtat tiey io sqpeene bngt neleq ao wjbda et qit panp.</w:t>
      </w:r>
    </w:p>
    <w:p>
      <w:r>
        <w:t>Ie atedpp ioee ecalad eoi dmkpae md ragry etgtp wsk ftzea ob oe ibloabj rr. Aiena npehyfn ooleohi ieg et. Unri osa ea raceb js laret aezoris. Nbra jdhgtii dw im ilxehor aofdyo nzhiua rigi wbalg. Avotihd brapir nwrv sarmu asoadxf ns cxbriea owtn ariea da ifgaana genn sttirrb aee. Inaalou ms feii ooz evnioei. Iabwcd geqv oeaidn rai edplx ieevja ghafuu vaf onxkp eo lt iomotj reeear ytdao tbt. Wncpsa jno gejign jfuq cim tpwgrdu vnaidao ufl. Eteri te zgea soeu inm mwgeel tto oton aaon pcbot oigla arsatn aejoor vpmbfuw. Teniuoi dhvrv feluli liu ovteedr.</w:t>
      </w:r>
    </w:p>
  </w:body>
</w:document>
</file>