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r4lbmc9zf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CRYPTOGRAPHIC ARCHITECTURE OF THE NOVAK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establishes the </w:t>
      </w:r>
      <w:r w:rsidDel="00000000" w:rsidR="00000000" w:rsidRPr="00000000">
        <w:rPr>
          <w:b w:val="1"/>
          <w:bCs w:val="1"/>
          <w:rtl w:val="0"/>
        </w:rPr>
        <w:t xml:space="preserve">formal cryptographic spine</w:t>
      </w:r>
      <w:r w:rsidDel="00000000" w:rsidR="00000000" w:rsidRPr="00000000">
        <w:rPr>
          <w:rtl w:val="0"/>
        </w:rPr>
        <w:t xml:space="preserve"> of NOVAK: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HVET: Hash-Verified Execution Trace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EIR key structures (formerly NIPS → Execution Identity Receipt)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lineage functions (formerly REVELATION)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safety proofs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Physical-layer cryptographic considerations (PL-X)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Psycho-social integrity anchoring (PS-X)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functions, identity primitives, audit recursion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timestamp integrity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Non-malleability enforcement via Laws L1–L4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verification structures (L7–L15)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is a cryptographic </w:t>
      </w:r>
      <w:r w:rsidDel="00000000" w:rsidR="00000000" w:rsidRPr="00000000">
        <w:rPr>
          <w:i w:val="1"/>
          <w:iCs w:val="1"/>
          <w:rtl w:val="0"/>
        </w:rPr>
        <w:t xml:space="preserve">execution environment</w:t>
      </w:r>
      <w:r w:rsidDel="00000000" w:rsidR="00000000" w:rsidRPr="00000000">
        <w:rPr>
          <w:rtl w:val="0"/>
        </w:rPr>
        <w:t xml:space="preserve">, not a blockchain, checksum, or logging system.</w:t>
        <w:br w:type="textWrapping"/>
        <w:t xml:space="preserve"> This architecture guarantees that execution can never occur without deterministic proof.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630wvq2gl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HASH-VERIFIED EXECUTION TRACE (HVET)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d3ozk08u4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Definition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action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executed under deterministic rule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, with attested input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actor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, output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, and timestamp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, the HVET is: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HVET(A) = H( HR ∥ HD ∥ HI ∥ HO ∥ T ∥ nonce ∥ PLX ∥ PSX 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</w:t>
      </w:r>
      <w:r w:rsidDel="00000000" w:rsidR="00000000" w:rsidRPr="00000000">
        <w:rPr>
          <w:rtl w:val="0"/>
        </w:rPr>
        <w:t xml:space="preserve"> = hash of rule 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HD</w:t>
      </w:r>
      <w:r w:rsidDel="00000000" w:rsidR="00000000" w:rsidRPr="00000000">
        <w:rPr>
          <w:rtl w:val="0"/>
        </w:rPr>
        <w:t xml:space="preserve"> = hash of input data 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</w:t>
      </w:r>
      <w:r w:rsidDel="00000000" w:rsidR="00000000" w:rsidRPr="00000000">
        <w:rPr>
          <w:rtl w:val="0"/>
        </w:rPr>
        <w:t xml:space="preserve"> = hash of identity I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</w:t>
      </w:r>
      <w:r w:rsidDel="00000000" w:rsidR="00000000" w:rsidRPr="00000000">
        <w:rPr>
          <w:rtl w:val="0"/>
        </w:rPr>
        <w:t xml:space="preserve"> = hash of output 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globally ordered timestamp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nonce</w:t>
      </w:r>
      <w:r w:rsidDel="00000000" w:rsidR="00000000" w:rsidRPr="00000000">
        <w:rPr>
          <w:rtl w:val="0"/>
        </w:rPr>
        <w:t xml:space="preserve"> = SG-generated anti-replay field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PLX</w:t>
      </w:r>
      <w:r w:rsidDel="00000000" w:rsidR="00000000" w:rsidRPr="00000000">
        <w:rPr>
          <w:rtl w:val="0"/>
        </w:rPr>
        <w:t xml:space="preserve"> = physical-layer hash objects per Addendum PL-X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PSX</w:t>
      </w:r>
      <w:r w:rsidDel="00000000" w:rsidR="00000000" w:rsidRPr="00000000">
        <w:rPr>
          <w:rtl w:val="0"/>
        </w:rPr>
        <w:t xml:space="preserve"> = psycho-social integrity hash objects per Addendum PS-X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1g2rjw618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HVET is the </w:t>
      </w:r>
      <w:r w:rsidDel="00000000" w:rsidR="00000000" w:rsidRPr="00000000">
        <w:rPr>
          <w:b w:val="1"/>
          <w:bCs w:val="1"/>
          <w:rtl w:val="0"/>
        </w:rPr>
        <w:t xml:space="preserve">canonical, cryptographically sealed description</w:t>
      </w:r>
      <w:r w:rsidDel="00000000" w:rsidR="00000000" w:rsidRPr="00000000">
        <w:rPr>
          <w:rtl w:val="0"/>
        </w:rPr>
        <w:t xml:space="preserve"> of what happened </w:t>
      </w:r>
      <w:r w:rsidDel="00000000" w:rsidR="00000000" w:rsidRPr="00000000">
        <w:rPr>
          <w:i w:val="1"/>
          <w:iCs w:val="1"/>
          <w:rtl w:val="0"/>
        </w:rPr>
        <w:t xml:space="preserve">before something happens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enforces: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L0 — Anchor Law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L1–L4 — Deterministic Purity + Non-Malleability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L5 — Pre-Execution Hashing Law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Execution Identity Binding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rzc39mp2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HASH FUNCTIONS USED IN NOVAK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requires two-tier hashing: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v4ducpsem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1 — SHA-3 / SHA3-512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deterministic rule hashing and safety enforcement.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cvb0wnfxk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2 — SHA-256 or SHA3-256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data, identity, timestamp, and device lineage hashing.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spbl6f5ll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Reasoning: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SHA-3 provides superior sponge-construction security for rule purity.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SHA-256 provides high-speed, cross-platform interoperability for D, I, O, T.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rely on: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proof-of-work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proof-of-stake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consensus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Merkle-mining trees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uses </w:t>
      </w:r>
      <w:r w:rsidDel="00000000" w:rsidR="00000000" w:rsidRPr="00000000">
        <w:rPr>
          <w:b w:val="1"/>
          <w:bCs w:val="1"/>
          <w:rtl w:val="0"/>
        </w:rPr>
        <w:t xml:space="preserve">deterministic cryptographic commitments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1dqr3a006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EXECUTION IDENTITY RECEIPT (EIR)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axzlpab9yri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NIPS)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EIR binds the </w:t>
      </w: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into a single cryptographically sealed object.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8l6gji4ua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Definition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EIR = H( HI ∥ HR ∥ HD ∥ HO ∥ T ∥ jurisdiction-hash ∥ device-hash ∥ PLX ∥ PSX 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</w:t>
      </w:r>
      <w:r w:rsidDel="00000000" w:rsidR="00000000" w:rsidRPr="00000000">
        <w:rPr>
          <w:rtl w:val="0"/>
        </w:rPr>
        <w:t xml:space="preserve"> = identity hash for the actor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jurisdiction-hash</w:t>
      </w:r>
      <w:r w:rsidDel="00000000" w:rsidR="00000000" w:rsidRPr="00000000">
        <w:rPr>
          <w:rtl w:val="0"/>
        </w:rPr>
        <w:t xml:space="preserve"> = legal boundary context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device-hash</w:t>
      </w:r>
      <w:r w:rsidDel="00000000" w:rsidR="00000000" w:rsidRPr="00000000">
        <w:rPr>
          <w:rtl w:val="0"/>
        </w:rPr>
        <w:t xml:space="preserve"> = TPM/PUF hardware root identity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PLX</w:t>
      </w:r>
      <w:r w:rsidDel="00000000" w:rsidR="00000000" w:rsidRPr="00000000">
        <w:rPr>
          <w:rtl w:val="0"/>
        </w:rPr>
        <w:t xml:space="preserve"> = physical-layer state object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PSX</w:t>
      </w:r>
      <w:r w:rsidDel="00000000" w:rsidR="00000000" w:rsidRPr="00000000">
        <w:rPr>
          <w:rtl w:val="0"/>
        </w:rPr>
        <w:t xml:space="preserve"> = psycho-social integrity object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enforces: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Execution Identity Law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L11 — Public Verifiability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L14 — Machine Non-Deviation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can proceed without a valid EIR.</w:t>
        <w:br w:type="textWrapping"/>
        <w:t xml:space="preserve"> This is enforced by the </w:t>
      </w:r>
      <w:r w:rsidDel="00000000" w:rsidR="00000000" w:rsidRPr="00000000">
        <w:rPr>
          <w:b w:val="1"/>
          <w:bCs w:val="1"/>
          <w:rtl w:val="0"/>
        </w:rPr>
        <w:t xml:space="preserve">Safety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ui78ur67m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SAFETY GATE CRYPTOGRAPHIC MECHANISM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3ltdxnq30h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HARMONEE → now Deterministic Safety Layer)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Gate (SG) is the </w:t>
      </w:r>
      <w:r w:rsidDel="00000000" w:rsidR="00000000" w:rsidRPr="00000000">
        <w:rPr>
          <w:b w:val="1"/>
          <w:bCs w:val="1"/>
          <w:rtl w:val="0"/>
        </w:rPr>
        <w:t xml:space="preserve">cryptographic barrier</w:t>
      </w:r>
      <w:r w:rsidDel="00000000" w:rsidR="00000000" w:rsidRPr="00000000">
        <w:rPr>
          <w:rtl w:val="0"/>
        </w:rPr>
        <w:t xml:space="preserve"> preventing invalid actions.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internal operations include: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Rule-Purity Hash Verification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HR must be a pure function of R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 must match its canonical SHA-3 fingerprint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mutable state allowed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side effects permitted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Non-Malleability Proof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HD must be stable and attestable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data modification is allowed after attestation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Schema-lock enforced per L2–L3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Binding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 must match authorized identity credentials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Device-hash must match hardware root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Jurisdiction-hash ensures legal boundaries are respected</w:t>
        <w:br w:type="textWrapping"/>
        <w:t xml:space="preserve"> (L6, PL-X, PS-X)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Pre-Computation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 must be pre-computable deterministically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probabilistic results allowed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stochastic “AI drift” allowed (L14)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 Ordering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 must be monotonic, globally ordered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 violations automatically halt execution (L8)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HVET Construction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SG constructs HVET internally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Ensures L0–L7 compliance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field fails verification, </w:t>
      </w:r>
      <w:r w:rsidDel="00000000" w:rsidR="00000000" w:rsidRPr="00000000">
        <w:rPr>
          <w:b w:val="1"/>
          <w:bCs w:val="1"/>
          <w:rtl w:val="0"/>
        </w:rPr>
        <w:t xml:space="preserve">action is impossible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hqmcsongs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TEMPORAL ORDERING AND GLOBAL TIMECHAIN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time is not a local clock.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global monotonic timestamp lineage</w:t>
      </w:r>
      <w:r w:rsidDel="00000000" w:rsidR="00000000" w:rsidRPr="00000000">
        <w:rPr>
          <w:rtl w:val="0"/>
        </w:rPr>
        <w:t xml:space="preserve"> secured through: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Time Attestation Nodes (TTANs)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Monotonic sequence counters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Drift-locked correction circuits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(PL-X)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Cross-jurisdiction verification</w:t>
        <w:br w:type="textWrapping"/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a5qmgabm4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Time Object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 = H( UTC-time ∥ sequence-counter ∥ device-timing-state ∥ drift-profile 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L8 — Temporal Ordering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L9 — Global Consistency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cu2qp20qy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RGAC — RECURSIVE GLOBAL AUDIT CHAIN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zn9kqbwidc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(formerly REVELATION)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is a </w:t>
      </w:r>
      <w:r w:rsidDel="00000000" w:rsidR="00000000" w:rsidRPr="00000000">
        <w:rPr>
          <w:b w:val="1"/>
          <w:bCs w:val="1"/>
          <w:rtl w:val="0"/>
        </w:rPr>
        <w:t xml:space="preserve">cryptographically recursive, infinite-depth audit chain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fkxkymwtq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Recurrence Relation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RGACₙ = H( RGACₙ₋₁ ∥ HVETₙ ∥ EIRₙ ∥ Tₙ ∥ PLXₙ ∥ PSXₙ 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b7kq4o8de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Guarantees: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Immutability (L0)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verifiability (L7)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ordering (L8)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Cross-domain interoperability (L10)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verifiability (L11)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trust surface (L12)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determinism (L13)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non-deviation (L14)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auditability (L15)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blockchain.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deterministic audit recursion</w:t>
      </w:r>
      <w:r w:rsidDel="00000000" w:rsidR="00000000" w:rsidRPr="00000000">
        <w:rPr>
          <w:rtl w:val="0"/>
        </w:rPr>
        <w:t xml:space="preserve"> with no forks, no miners, no consensus failures, and no economic incentives.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8v0d1m5vx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NON-MALLEABILITY ENFORCEMENT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7nvdir1i5tc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(L2–L4 in cryptographic detail)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Non-malleability ensures: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 cannot be covertly altered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cannot be reinterpreted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cannot be substituted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cannot be swapped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cannot be rewritten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Devices cannot misreport state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Actors cannot repudiate actions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implements: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Schema-locking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Attestation hashing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Value-domain sealing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output graphs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Side-channel rejection (PL-X)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Deception-surface bounding (PS-X)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in NOVAK is </w:t>
      </w:r>
      <w:r w:rsidDel="00000000" w:rsidR="00000000" w:rsidRPr="00000000">
        <w:rPr>
          <w:b w:val="1"/>
          <w:bCs w:val="1"/>
          <w:rtl w:val="0"/>
        </w:rPr>
        <w:t xml:space="preserve">structurally locked</w:t>
      </w:r>
      <w:r w:rsidDel="00000000" w:rsidR="00000000" w:rsidRPr="00000000">
        <w:rPr>
          <w:rtl w:val="0"/>
        </w:rPr>
        <w:t xml:space="preserve"> at the cryptographic level.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uknshcd6v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VIII. IDENTITY BINDING DETAILS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rdh87ld4sqn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(EIR internal cryptography)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is composed of: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ID Hash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PUF/TPM Hash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Jurisdiction Hash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Intent Pattern 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(from PS-X)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Control-Surface Integrity Hash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Multi-Factor Credential Hashing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 are merged into HI</w:t>
      </w:r>
      <w:r w:rsidDel="00000000" w:rsidR="00000000" w:rsidRPr="00000000">
        <w:rPr>
          <w:rtl w:val="0"/>
        </w:rPr>
        <w:t xml:space="preserve">, which is used in HVET and EIR.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cannot be forged because: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PUF signatures are unique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TPM roots cannot be duplicated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jurisdiction-hash adds legal invariance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intent-pattern sensing detects fraud vectors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 L6, L11–L14.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dbwp2fz1h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IX. RECURSIVE AUDIT MATHEMATICS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enables three forms of recursion: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au43gj7aj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Backward Recursion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Auditors can follow the chain back to the very first event.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5cf1qm58p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Forward Recursion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tampering at step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invalidates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forward steps automatically.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eullfmx6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Cross-Recursion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independent NOVAK implementations can validate each other’s audit chains via deterministic hashing.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enforces the NOVAK universal rule:</w:t>
      </w:r>
    </w:p>
    <w:p w:rsidR="00000000" w:rsidDel="00000000" w:rsidP="00000000" w:rsidRDefault="00000000" w:rsidRPr="00000000" w14:paraId="000000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Tampering anywhere = tampering everywhere = detected immediately.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8o1nfig4g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X. PHYSICAL-LAYER CRYPTOGRAPHY (PL-X)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HVET, EIR, and RGAC integrate: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metastability detection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jitter correction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clock-skew modeling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propagation-delay sealing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hash fields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power-profile fingerprinting</w:t>
        <w:br w:type="textWrapping"/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closes hardware attack surfaces.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ytjuqoisq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XI. PSYCHO-SOCIAL CRYPTOGRAPHY (PS-X)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NOVAK event includes: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intent-consistency hashing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fraud-pattern matching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signature models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user-action lineage indexing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multi-identity deception detection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closes human attack surfaces.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