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31del5tqz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NTM-1 — NOVAK THREAT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85ij87tjsqtx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Adversarial Model, Attack Surface, and Defensive Guarantees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(PBAS-Class Execution-Integrity System Threat Specification)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Protocol Standards Series — November 2025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Matthew S. Novak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4yfve0ap7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INTRODUCTION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NOVAK Protocol defines a new class of computational systems: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PBAS — Proof-Before-Action Systems.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such systems, </w:t>
      </w:r>
      <w:r w:rsidDel="00000000" w:rsidR="00000000" w:rsidRPr="00000000">
        <w:rPr>
          <w:i w:val="1"/>
          <w:iCs w:val="1"/>
          <w:rtl w:val="0"/>
        </w:rPr>
        <w:t xml:space="preserve">no action may execute</w:t>
      </w:r>
      <w:r w:rsidDel="00000000" w:rsidR="00000000" w:rsidRPr="00000000">
        <w:rPr>
          <w:rtl w:val="0"/>
        </w:rPr>
        <w:t xml:space="preserve"> unless a verifiable, deterministic, cryptographically-bound proof demonstrates: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purity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attestation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determinism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binding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correctness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audit-chain continuity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physical-layer stability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psycho-social legitimacy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threat model specifies the adversaries NOVAK must withstand and describes the attacks it must detect, reject, or make cryptographically impossible to execute.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NTM-1 is equivalent in purpose to: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Dolev–Yao adversary model (cryptographic protocols)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Satoshi’s threat model (Bitcoin)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 SP-800 threat specifications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FIPS-level cryptographic adversary frameworks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formal adversarial baseline against which NOVAK’s defenses (HVET, EIR, RGAC, Safety Gate, PL-X, PS-X, and NOVAK Laws L0–L15) are evaluated.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06dxt83md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MODEL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treats every computational action as a 6-tuple: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A = ⟨R, D, O, I, T, E⟩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Governing Rule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 = Attested Input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= Deterministic Output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Execution Identity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= Timestamp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 = Execution Receipt (EIR)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action is permitted </w:t>
      </w:r>
      <w:r w:rsidDel="00000000" w:rsidR="00000000" w:rsidRPr="00000000">
        <w:rPr>
          <w:i w:val="1"/>
          <w:iCs w:val="1"/>
          <w:rtl w:val="0"/>
        </w:rPr>
        <w:t xml:space="preserve">if and only 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HVET(R, D, O, T) is valid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EIR is complete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RGAC continuity is maintained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Safety Gate returns TRUE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PL-X physical stability holds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PS-X human legitimacy validated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threat model defines </w:t>
      </w:r>
      <w:r w:rsidDel="00000000" w:rsidR="00000000" w:rsidRPr="00000000">
        <w:rPr>
          <w:i w:val="1"/>
          <w:iCs w:val="1"/>
          <w:rtl w:val="0"/>
        </w:rPr>
        <w:t xml:space="preserve">how each component may be attacked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what NOVAK must guarantee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v9tlayerm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ADVERSARY MODEL OVERVIEW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faces </w:t>
      </w:r>
      <w:r w:rsidDel="00000000" w:rsidR="00000000" w:rsidRPr="00000000">
        <w:rPr>
          <w:b w:val="1"/>
          <w:bCs w:val="1"/>
          <w:rtl w:val="0"/>
        </w:rPr>
        <w:t xml:space="preserve">six primary adversary classes</w:t>
      </w:r>
      <w:r w:rsidDel="00000000" w:rsidR="00000000" w:rsidRPr="00000000">
        <w:rPr>
          <w:rtl w:val="0"/>
        </w:rPr>
        <w:t xml:space="preserve">, each with distinct privileges, goals, and capabilities: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Network-capable adversary (Dolev–Yao++)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privilege adversary (insider threat)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Human/social adversary (PS-X)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Physical-layer adversary (PL-X)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Automation/AI adversary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Regulatory/jurisdictional adversary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is described in detail below.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jtmzwzfx9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ADVERSARY CLASS A: DOLEV–YAO++ ADVERSARY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extends the classical Dolev–Yao model.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attacker can: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intercept traffic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messages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or replay messages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messages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spoof identities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fields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compromise networked intermediaries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nodes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malformed rules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No cryptographic primitive is breakable.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But:</w:t>
      </w:r>
      <w:r w:rsidDel="00000000" w:rsidR="00000000" w:rsidRPr="00000000">
        <w:rPr>
          <w:rtl w:val="0"/>
        </w:rPr>
        <w:t xml:space="preserve"> The adversary may exploit logic, determinism, timing, or input manipulation.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81ecrp86a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Attack Goals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Bypass proof-before-action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D, R, or O before hashing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forged EIR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RGAC entries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phantom identities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 with timestamps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4xbi5jlpv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 binds R, D, O, T into a single tamper-evident vector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pre-execution receipt prevents post-action fraud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links each execution to the previous (immutable chain)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Laws L0–L15 disallow undetectable modification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rules prevent adversarial branching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s5y24ymu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ADVERSARY CLASS B: INTERNAL PRIVILEGE ADVERSARY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mirrors real-world fraud, insider tampering, administrative override abuse, and privileged manipulation.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attacker may be: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admin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 / operator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engineer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system user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have partial or high access to: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sources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channels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state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jwkegbrd6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Attack Goals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a rule silently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bias into output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records or decisions retroactively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Overwrite audit entries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Circumvent deterministic checks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 with timestamps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traces of wrongdoing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8gim4dsoi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 breaks if any component changes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time-locks pre-execution truth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prevents silent reordering or deletion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blocks non-deterministic rules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reveals impossible timing or drift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attestation catches insider fraud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cbe4bcb0x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ADVERSARY CLASS C: HUMAN PS-X ADVERSARY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covers: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deception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misrepresentation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manipulation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inputs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statements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obfuscation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attacker may be: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claimant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citizen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content generator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user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d3bdnh5zb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Attack Goals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Fool the system into producing illegal or incorrect outputs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 adversarial input text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Misrepresent context to influence rule interpretation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execution integrity through social means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9lqj87usa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PS-X detects linguistic manipulation patterns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purity (L1–L4) prevents interpretation drift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locks pre-action semantics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ensures that </w:t>
      </w:r>
      <w:r w:rsidDel="00000000" w:rsidR="00000000" w:rsidRPr="00000000">
        <w:rPr>
          <w:i w:val="1"/>
          <w:iCs w:val="1"/>
          <w:rtl w:val="0"/>
        </w:rPr>
        <w:t xml:space="preserve">exact</w:t>
      </w:r>
      <w:r w:rsidDel="00000000" w:rsidR="00000000" w:rsidRPr="00000000">
        <w:rPr>
          <w:rtl w:val="0"/>
        </w:rPr>
        <w:t xml:space="preserve"> wording is preserved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rejects manipulated intent gradients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hwbdqqz8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ADVERSARY CLASS D: PHYSICAL PL-X ADVERSARY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PL-X defines physical-layer threats: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clock drift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metastability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fluctuations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bit-rot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hardware failure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jitter injection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ambiguity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thermal noise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race condition exploitation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lwnit2sgi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Attack Goals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 nondeterminism in rule execution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internal timing to confuse ordering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errors into D or O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hash mismatches below application layer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gvxy13m25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PL-X monitors stability domains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Time-bounded determinism checks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Hash-anchored lineage prevents unnoticed corruption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rejects execution if PL-X anomalies are detected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prevents inconsistent ordering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lh46rs480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ADVERSARY CLASS E: AUTOMATION / AI ADVERSARY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adversaries include: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self-modifying AI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robots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algorithmic financial systems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fraud systems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ML models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rule bypass strategies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c49ciyjpb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Attack Goals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rules on the fly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 outputs while preserving superficial validity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adversarial hash collisions (computationally impossible but attempted)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deceptive semantic inputs undetectable to humans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toward bypassing Safety Gate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s7sb5xhdm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rules disallow adaptive branching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must match expected outputs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binds the full computation, not the text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enforces semantic purity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detects adversarial linguistic patterns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detects timing irregularities typical of algorithmic adversaries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snnt4rloz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ADVERSARY CLASS F: REGULATORY / JURISDICTIONAL ADVERSARY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includes: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conflicting laws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definitions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overlapping jurisdictions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interpretations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statutory construction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 ambiguity</w:t>
        <w:br w:type="textWrapping"/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pkbduqx4o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Attack Goals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rule ambiguity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an inconsistent decision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contradictory rule paths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scenario where deterministic execution becomes impossible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7j50vcpf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purity requirements (L11–L15)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determinism enforcement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rule canonicalization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records </w:t>
      </w:r>
      <w:r w:rsidDel="00000000" w:rsidR="00000000" w:rsidRPr="00000000">
        <w:rPr>
          <w:i w:val="1"/>
          <w:iCs w:val="1"/>
          <w:rtl w:val="0"/>
        </w:rPr>
        <w:t xml:space="preserve">exact legal foundation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preserves legal lineage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rejects internally inconsistent laws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9h7k1ku0d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ATTACK SURFACE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9.2380952380952"/>
        <w:gridCol w:w="4120.380952380952"/>
        <w:gridCol w:w="3600.3809523809523"/>
        <w:tblGridChange w:id="0">
          <w:tblGrid>
            <w:gridCol w:w="1639.2380952380952"/>
            <w:gridCol w:w="4120.380952380952"/>
            <w:gridCol w:w="3600.38095238095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NOVAK Defense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Input (D)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corruption, spoofing, replay, manipulation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HVET-HD, PS-X, PL-X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Rule (R)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tampering, injection,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HVET-HR, Safety Gate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Output (O)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modification, fraud, nondeterminism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HVET-HO, Rule determinism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Identity (I)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impersonation, token misuse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EIR identity binding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Timestamp (T)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drift, override, reordering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HVET timestamp, RGAC continuity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Receipt (EIR)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forgery, deletion, editing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chain linkage, digital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RGAC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reordering, trimming, insertion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hash-linked lineage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cj1jfbv89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FORMAL SECURITY GOALS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MUST guarantee: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f0ruilgg2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Execution Non-Deviation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must equal the deterministic result of R(D).</w:t>
        <w:br w:type="textWrapping"/>
        <w:t xml:space="preserve"> Any deviation → BLOCKED.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yiboinzw8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Rule Purity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Rules may not change dynamically.</w:t>
        <w:br w:type="textWrapping"/>
        <w:t xml:space="preserve"> Any impurity → BLOCKED.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3d02h34io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Input Integrity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Inputs must be cryptographically identical to the attested version.</w:t>
        <w:br w:type="textWrapping"/>
        <w:t xml:space="preserve"> Any mismatch → BLOCKED.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uc2udhym9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Output Integrity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hash must match the deterministic computation.</w:t>
        <w:br w:type="textWrapping"/>
        <w:t xml:space="preserve"> Any mismatch → BLOCKED.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149q730ev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Identity Binding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must be tied to an identity and timestamp.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ivhn401ld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10.6 Irreversible Global Ordering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silent reordering or deletion of events is possible.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h6b0vd8kr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10.7 PL-X Physical Stability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timing, voltage, clock, or metastability manipulation may pass undetected.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yglsna18p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10.8 PS-X Human Legitimacy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Fraud, manipulation, and adversarial inputs must be detected and prevented.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ajuxorfle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FORMAL SECURITY CLAIMS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defends against: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silent data corruption</w:t>
        <w:br w:type="textWrapping"/>
        <w:t xml:space="preserve"> ✔ internal admin tampering</w:t>
        <w:br w:type="textWrapping"/>
        <w:t xml:space="preserve"> ✔ rule manipulation</w:t>
        <w:br w:type="textWrapping"/>
        <w:t xml:space="preserve"> ✔ fraudulent output modification</w:t>
        <w:br w:type="textWrapping"/>
        <w:t xml:space="preserve"> ✔ timestamp falsification</w:t>
        <w:br w:type="textWrapping"/>
        <w:t xml:space="preserve"> ✔ audit-chain rewrites</w:t>
        <w:br w:type="textWrapping"/>
        <w:t xml:space="preserve"> ✔ AI-driven exploitation strategies</w:t>
        <w:br w:type="textWrapping"/>
        <w:t xml:space="preserve"> ✔ physical adversarial drift</w:t>
        <w:br w:type="textWrapping"/>
        <w:t xml:space="preserve"> ✔ social-engineered manipulation</w:t>
        <w:br w:type="textWrapping"/>
        <w:t xml:space="preserve"> ✔ regulatory inconsistency attacks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DOES NOT attempt to defend against: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broken cryptographic primitives (SHA-256, etc.)</w:t>
        <w:br w:type="textWrapping"/>
        <w:t xml:space="preserve"> ✘ fully compromised hardware root-of-trust</w:t>
        <w:br w:type="textWrapping"/>
        <w:t xml:space="preserve"> ✘ jurisdictions where rule-of-law does not exist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av4ghxgdg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CONCLUSION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NTM-1 establishes NOVAK as a </w:t>
      </w:r>
      <w:r w:rsidDel="00000000" w:rsidR="00000000" w:rsidRPr="00000000">
        <w:rPr>
          <w:b w:val="1"/>
          <w:bCs w:val="1"/>
          <w:rtl w:val="0"/>
        </w:rPr>
        <w:t xml:space="preserve">first-in-class execution-integrity protocol</w:t>
      </w:r>
      <w:r w:rsidDel="00000000" w:rsidR="00000000" w:rsidRPr="00000000">
        <w:rPr>
          <w:rtl w:val="0"/>
        </w:rPr>
        <w:t xml:space="preserve">.</w:t>
        <w:br w:type="textWrapping"/>
        <w:t xml:space="preserve"> This threat model is foundational for: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SP-4 (Implementation Requirements)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SP-5 (Certification Standards)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90-page scientific paper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ResearchGate publication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evaluations (VA, DoD, OMB, DHS, Treasury, CMS)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due-diligence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peer review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NTM-1 completes the NOVAK foundational suite.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