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l6pb74sr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SYSTEM MODEL &amp; EXECUTION 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Protocol defines a </w:t>
      </w:r>
      <w:r w:rsidDel="00000000" w:rsidR="00000000" w:rsidRPr="00000000">
        <w:rPr>
          <w:b w:val="1"/>
          <w:bCs w:val="1"/>
          <w:rtl w:val="0"/>
        </w:rPr>
        <w:t xml:space="preserve">deterministic, identity-bound, cryptographically-enforced execution lifecycle</w:t>
      </w:r>
      <w:r w:rsidDel="00000000" w:rsidR="00000000" w:rsidRPr="00000000">
        <w:rPr>
          <w:rtl w:val="0"/>
        </w:rPr>
        <w:t xml:space="preserve">.</w:t>
        <w:br w:type="textWrapping"/>
        <w:t xml:space="preserve"> Every action, whether performed by: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human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model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robot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regulatory agency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financial institution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government 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autonomous device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…must follow this exact flow.</w:t>
        <w:br w:type="textWrapping"/>
        <w:t xml:space="preserve"> There are no exceptions, no bypasses, and no unverified paths.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pufisvqzq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THE NOVAK EXECUTION LADDER (Full Lifecycle)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system flow is built around the </w:t>
      </w:r>
      <w:r w:rsidDel="00000000" w:rsidR="00000000" w:rsidRPr="00000000">
        <w:rPr>
          <w:b w:val="1"/>
          <w:bCs w:val="1"/>
          <w:rtl w:val="0"/>
        </w:rPr>
        <w:t xml:space="preserve">NOVAK Execution Ladder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Request → Rule Purity Check → Data Attestation → Identity Binding → Safety Gate Validation → EIR Generation → HVET Construction → RGAC Commit → Execution → Post-State Verification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enforces a subset of the </w:t>
      </w:r>
      <w:r w:rsidDel="00000000" w:rsidR="00000000" w:rsidRPr="00000000">
        <w:rPr>
          <w:b w:val="1"/>
          <w:bCs w:val="1"/>
          <w:rtl w:val="0"/>
        </w:rPr>
        <w:t xml:space="preserve">NOVAK Laws L0–L15</w:t>
      </w:r>
      <w:r w:rsidDel="00000000" w:rsidR="00000000" w:rsidRPr="00000000">
        <w:rPr>
          <w:rtl w:val="0"/>
        </w:rPr>
        <w:t xml:space="preserve">, as well as </w:t>
      </w:r>
      <w:r w:rsidDel="00000000" w:rsidR="00000000" w:rsidRPr="00000000">
        <w:rPr>
          <w:b w:val="1"/>
          <w:bCs w:val="1"/>
          <w:rtl w:val="0"/>
        </w:rPr>
        <w:t xml:space="preserve">PL-X</w:t>
      </w:r>
      <w:r w:rsidDel="00000000" w:rsidR="00000000" w:rsidRPr="00000000">
        <w:rPr>
          <w:rtl w:val="0"/>
        </w:rPr>
        <w:t xml:space="preserve"> (physical integrity) and </w:t>
      </w:r>
      <w:r w:rsidDel="00000000" w:rsidR="00000000" w:rsidRPr="00000000">
        <w:rPr>
          <w:b w:val="1"/>
          <w:bCs w:val="1"/>
          <w:rtl w:val="0"/>
        </w:rPr>
        <w:t xml:space="preserve">PS-X</w:t>
      </w:r>
      <w:r w:rsidDel="00000000" w:rsidR="00000000" w:rsidRPr="00000000">
        <w:rPr>
          <w:rtl w:val="0"/>
        </w:rPr>
        <w:t xml:space="preserve"> (psycho-social/fraud integrity).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hkutezbl9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SYSTEM MODEL — HIGH LEVEL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operates as a </w:t>
      </w:r>
      <w:r w:rsidDel="00000000" w:rsidR="00000000" w:rsidRPr="00000000">
        <w:rPr>
          <w:b w:val="1"/>
          <w:bCs w:val="1"/>
          <w:rtl w:val="0"/>
        </w:rPr>
        <w:t xml:space="preserve">layered deterministic integrity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User/System Request Layer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Layer (R)</w:t>
      </w:r>
      <w:r w:rsidDel="00000000" w:rsidR="00000000" w:rsidRPr="00000000">
        <w:rPr>
          <w:rtl w:val="0"/>
        </w:rPr>
        <w:t xml:space="preserve"> — Deterministic rule evaluation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 (D)</w:t>
      </w:r>
      <w:r w:rsidDel="00000000" w:rsidR="00000000" w:rsidRPr="00000000">
        <w:rPr>
          <w:rtl w:val="0"/>
        </w:rPr>
        <w:t xml:space="preserve"> — Attested input domain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Layer (I)</w:t>
      </w:r>
      <w:r w:rsidDel="00000000" w:rsidR="00000000" w:rsidRPr="00000000">
        <w:rPr>
          <w:rtl w:val="0"/>
        </w:rPr>
        <w:t xml:space="preserve"> — Actor + device + jurisdiction binding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Layer (SG)</w:t>
      </w:r>
      <w:r w:rsidDel="00000000" w:rsidR="00000000" w:rsidRPr="00000000">
        <w:rPr>
          <w:rtl w:val="0"/>
        </w:rPr>
        <w:t xml:space="preserve"> — Pre-execution enforcement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Layer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EIR (Execution Identity Receipt, formerly NIPS)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HVET (Hash-Verified Execution Trace)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Layer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RGAC (Recursive Global Audit Chain, formerly REVELATION)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Layer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Post-State Layer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layer must fully complete its proof obligations before the next layer may begin.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forbids speculative execution.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hbyf3f1n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DETAILED EXECUTION FLOW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precise, step-by-step, law-enforced NOVAK flow.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b4qtyczqf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REQUEST INITIATION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user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subsystem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algorithm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system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object: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 = { actor, device-state, rule-ID, data-payload, jurisdiction, intent-profile 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PS-X enforcement: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intent-profile generation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anti-fraud seed signals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cognitive-bias checks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multi-identity deception detection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processing begins until intent is resolved.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65tcliclv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RULE PURITY VALIDATION (R)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Law Dependencies: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— Deterministic Purity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L13 — Regulatory Determinism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must be: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free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function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canonical-hash matching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Hash Generation: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= SHA3-512(R)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rule does not match its canonical hash, Safety Gate halts the request permanently.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3jy9twxu8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DATA ATTESTATION (D)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Laws Enforced: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— Attestation Integrity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 — Input Non-Malleability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performs: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schema-locking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immutability checks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hashing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pre-state verification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compliance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hash: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HD = SHA-256(D)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part of D is mutable or unsealed, the execution is stopped.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71drbe9ec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IDENTITY BINDING (I)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(formerly part of NIPS → now EIR)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Laws Enforced: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Law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— Public Verifiability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binding consists of: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identity attestation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attestation via TPM/PUF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encoding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intent-profile sealing (PS-X)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validation (PL-X)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Hash: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 = SHA-256( user-ID ∥ device-hash ∥ jurisdiction-hash ∥ intent-profile 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identity fields must align with canonical identity metadata.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g9gdbwsy5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SAFETY GATE VALIDATION (SG)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wm8c3rrrio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HARMONEE → Deterministic Safety Layer)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ensures </w:t>
      </w:r>
      <w:r w:rsidDel="00000000" w:rsidR="00000000" w:rsidRPr="00000000">
        <w:rPr>
          <w:b w:val="1"/>
          <w:bCs w:val="1"/>
          <w:rtl w:val="0"/>
        </w:rPr>
        <w:t xml:space="preserve">no action</w:t>
      </w:r>
      <w:r w:rsidDel="00000000" w:rsidR="00000000" w:rsidRPr="00000000">
        <w:rPr>
          <w:rtl w:val="0"/>
        </w:rPr>
        <w:t xml:space="preserve"> continues until: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 is pure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is non-malleable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is verified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(timestamp) is monotonic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(predicted output) is deterministically derived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PL-X signals match expected hardware profiles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PS-X fraud surfaces are cleared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enforces: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L1–L8 and L13–L14</w:t>
      </w:r>
      <w:r w:rsidDel="00000000" w:rsidR="00000000" w:rsidRPr="00000000">
        <w:rPr>
          <w:rtl w:val="0"/>
        </w:rPr>
        <w:t xml:space="preserve">, plus the Addenda.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SG fails at any micro-stage, NO execution can occur.</w:t>
        <w:br w:type="textWrapping"/>
        <w:t xml:space="preserve"> Nothing reaches EIR or HVET until SG passes.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vh2a9i23a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EIR GENERATION (Execution Identity Receipt)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7oafsk6eh2e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NIPS — full lineage required)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binds </w:t>
      </w:r>
      <w:r w:rsidDel="00000000" w:rsidR="00000000" w:rsidRPr="00000000">
        <w:rPr>
          <w:b w:val="1"/>
          <w:bCs w:val="1"/>
          <w:rtl w:val="0"/>
        </w:rPr>
        <w:t xml:space="preserve">identity, rule, data, output, timestamp, physical layer, and psycho-social layer</w:t>
      </w:r>
      <w:r w:rsidDel="00000000" w:rsidR="00000000" w:rsidRPr="00000000">
        <w:rPr>
          <w:rtl w:val="0"/>
        </w:rPr>
        <w:t xml:space="preserve"> into one immutable object.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Object: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EIR = H( HI ∥ HR ∥ HD ∥ HO ∥ T ∥ PLX ∥ PSX 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enforces: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L5–L6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L11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L14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is </w:t>
      </w:r>
      <w:r w:rsidDel="00000000" w:rsidR="00000000" w:rsidRPr="00000000">
        <w:rPr>
          <w:b w:val="1"/>
          <w:bCs w:val="1"/>
          <w:rtl w:val="0"/>
        </w:rPr>
        <w:t xml:space="preserve">publicly verifiable</w:t>
      </w:r>
      <w:r w:rsidDel="00000000" w:rsidR="00000000" w:rsidRPr="00000000">
        <w:rPr>
          <w:rtl w:val="0"/>
        </w:rPr>
        <w:t xml:space="preserve"> and becomes part of the global audit chain.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mstdr9fy1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HVET CONSTRUCTION (Hash-Verified Execution Trace)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is the cryptographic fingerprint of the entire execution event.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HVET = H( HR ∥ HD ∥ HI ∥ HO ∥ T ∥ nonce ∥ PLX ∥ PSX 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enforces: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L0 — irreversibility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L5 — pre-execution hashing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L7 — recursive verifiability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L15 — auditability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system has produced a complete, irreversible description of the event </w:t>
      </w:r>
      <w:r w:rsidDel="00000000" w:rsidR="00000000" w:rsidRPr="00000000">
        <w:rPr>
          <w:b w:val="1"/>
          <w:bCs w:val="1"/>
          <w:rtl w:val="0"/>
        </w:rPr>
        <w:t xml:space="preserve">before the event occurs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NOVAK’s core innovation.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f0buriblh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RGAC COMMIT (Recursive Global Audit Chain)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qedt3xk498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REVELATION → now RGAC)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RGACₙ stores the new event: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RGACₙ = H( RGACₙ₋₁ ∥ HVETₙ ∥ EIRₙ ∥ Tₙ ∥ PLXₙ ∥ PSXₙ 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enforces: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L7–L15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(hardware integrity in audit chain)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(behavioral fraud signatures)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entry anywhere is modified: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future entries collapse and verification fails globally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2hlvgo07g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EXECUTION (A)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finally permitted </w:t>
      </w:r>
      <w:r w:rsidDel="00000000" w:rsidR="00000000" w:rsidRPr="00000000">
        <w:rPr>
          <w:b w:val="1"/>
          <w:bCs w:val="1"/>
          <w:rtl w:val="0"/>
        </w:rPr>
        <w:t xml:space="preserve">only after all cryptographic proofs succeed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enforces NOVAK’s central axiom: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Proof-before-action — not proof-after-action.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deterministic, non-probabilistic, and rule-pure.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non-deterministic branching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 noise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stochastic inference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machine deviation allowed (L14)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produces the final output 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cciisioo4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POST-STATE VERIFICATION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verifies O == HO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hardware state drift (PL-X)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behavior intent alignment (PS-X)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Confirms RGACₙ is valid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Confirms no replays or substitutions occurred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ensures: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L4 (Output Non-Malleability)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L14 (Machine Non-Deviation)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L15 (Universal Auditability)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post-state verification is the result exposed to the outside world.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byppqg93i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WHY THIS MODEL IS AUTHORITATIVE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execution flow removes: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ambiguity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paths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nondeterminism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malleability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alteration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identity substitution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fraud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AI/robot deviation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corruption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anomalies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deception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inconsistency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mathematically compelled to enforce: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determinism + identity + proof + auditability + physical integrity + human-factor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 in computing or government does this.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