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2idj94th1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 — IMPLEMENTATION LAYERS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a </w:t>
      </w:r>
      <w:r w:rsidDel="00000000" w:rsidR="00000000" w:rsidRPr="00000000">
        <w:rPr>
          <w:b w:val="1"/>
          <w:bCs w:val="1"/>
          <w:rtl w:val="0"/>
        </w:rPr>
        <w:t xml:space="preserve">vertically integrated deterministic integrity architecture</w:t>
      </w:r>
      <w:r w:rsidDel="00000000" w:rsidR="00000000" w:rsidRPr="00000000">
        <w:rPr>
          <w:rtl w:val="0"/>
        </w:rPr>
        <w:t xml:space="preserve">.</w:t>
        <w:br w:type="textWrapping"/>
        <w:t xml:space="preserve"> Every layer of the stack must obey the NOVAK Laws (L0–L15) and Addenda (PL-X, PS-X).</w:t>
        <w:br w:type="textWrapping"/>
        <w:t xml:space="preserve"> There is no “light” integration or partial compliance.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 layer cannot satisfy NOVAK, it cannot participate in execution.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spans: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 Layer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Firmware Layer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Layer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Layer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Layer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Layer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AI/ML Layer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 &amp; Autonomous Systems Layer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&amp; Government Execution Layer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layer has mandatory obligations.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473iqqpyc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HARDWARE LAYER (PL-X CORE)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tk8qrdmox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Laws Enforced: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L0 — Irreversibility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L6 — Identity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L8 — Temporal Order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L14 — Machine Non-Deviation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zuqxm3rx3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PL-X Addendum Applied: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Layer Addendum PL-X is mandatory.</w:t>
        <w:br w:type="textWrapping"/>
        <w:t xml:space="preserve"> It captures:</w:t>
      </w:r>
    </w:p>
    <w:p w:rsidR="00000000" w:rsidDel="00000000" w:rsidP="00000000" w:rsidRDefault="00000000" w:rsidRPr="00000000" w14:paraId="0000001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metastability detection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clock-skew analysis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propagation-delay fingerprinting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TPM/PUF identity sealing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hardware-root-of-trust anchoring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 drift and jitter measurements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environment signatures (thermal, EM, vibration)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aqkhgkryb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Requirements: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clock source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monotonic counters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PUF or TPM 2.0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write-once firmware regions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non-bypassable secure enclave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74nqa47z6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Outputs to NOVAK:</w:t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device-hash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timing-state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environment-hash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drift-profile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PUF signature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included in EIR and HVET.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dsvnjxlue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FIRMWARE LAYER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jlxln2h3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Laws Enforced: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 — Deterministic Purity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L4 — Output Non-Malleability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L12 — Minimal Trust Surface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rtcx5hikf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Firmware Constraints: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firmware routines must be: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cryptographically sealed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 by Safety Gate before use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 in execution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Firmware cannot: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nondeterministic entropy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identity requirements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hardware timing sources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unverified routines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ta6ptvjvx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Firmware → NOVAK Outputs: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firmware-integrity-hash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boot lineage proofs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enclave attestations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yymhayjey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OPERATING SYSTEM (OS) LAYER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hxshgo4hk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Laws Enforced:</w:t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L2–L4 (Data &amp; Output Non-Malleability)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L11 (Public Verifiability)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L14 (Machine Non-Deviation)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xyjnpbj1q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kernels must: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deterministic system calls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 nondeterministic scheduling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 mutable kernel logging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all processes under identity-bound envelopes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canonical syscall traces for HVET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5qk3f7buu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OS → NOVAK Outputs: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syscall lineage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state commitments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identity graphs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processes must run under EIR-bound identity contexts.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qh3tftzic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NETWORK LAYER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uo36t3fbz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Laws Enforced: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L6 — Identity Binding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L8 — Temporal Order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L9 — Global Consistency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laoswqzjk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 Obligations: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packets must be identity-bound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 replay forbidden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 must be monotonic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metadata must be sealed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keys must be deterministic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malleability is disallowed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NOVAK-compatible network layers operate like </w:t>
      </w:r>
      <w:r w:rsidDel="00000000" w:rsidR="00000000" w:rsidRPr="00000000">
        <w:rPr>
          <w:b w:val="1"/>
          <w:bCs w:val="1"/>
          <w:rtl w:val="0"/>
        </w:rPr>
        <w:t xml:space="preserve">deterministic communication channels</w:t>
      </w:r>
      <w:r w:rsidDel="00000000" w:rsidR="00000000" w:rsidRPr="00000000">
        <w:rPr>
          <w:rtl w:val="0"/>
        </w:rPr>
        <w:t xml:space="preserve">, not probabilistic packet streams.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7zgib2j5my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Network → NOVAK Outputs: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identity hashes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packet lineage proofs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routing-chain signatures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6gk0njlxa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API LAYER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b7fpni6uc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Laws Enforced: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L2–L4 — Purity &amp; Non-Malleability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L6 — Identity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L12 — Minimal Trust Surface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oxw5qx5se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Requirements: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API calls must be pure functions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state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must be pre-determinable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must match canonical schemas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is required for every call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j01cbhkwv2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API → NOVAK Outputs: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call-hash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schema-lock proof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request-intent profile (PS-X)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API endpoint is nondeterministic → </w:t>
      </w:r>
      <w:r w:rsidDel="00000000" w:rsidR="00000000" w:rsidRPr="00000000">
        <w:rPr>
          <w:b w:val="1"/>
          <w:bCs w:val="1"/>
          <w:rtl w:val="0"/>
        </w:rPr>
        <w:t xml:space="preserve">blocked by Safety Gate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60br3erxuw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VI. APPLICATION LAYER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nta5w3ee6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Laws Enforced: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L1–L6 (Determinism &amp; Non-Malleability)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L11 — Public Verifiability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L14 — Machine Non-Deviation</w:t>
        <w:br w:type="textWrapping"/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vauzmni2f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 must: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deterministic logic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rule-pure functions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UI from computation deterministically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attestation boundaries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Decision-making applications (e.g., medical, VA, IRS, DoD, banking) must:</w:t>
      </w:r>
    </w:p>
    <w:p w:rsidR="00000000" w:rsidDel="00000000" w:rsidP="00000000" w:rsidRDefault="00000000" w:rsidRPr="00000000" w14:paraId="0000008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encode rules as pure functions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no ambiguous interpretation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HO (output hash) before execution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g7rmw2jylm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Application → NOVAK Outputs: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rule-purity proofs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schema-sealed input domains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intent-pattern metadata (PS-X)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f35rntl5o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VII. AI / MACHINE LEARNING LAYER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sections.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1656ydypw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Laws Enforced: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 — Deterministic Purity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L14 — Machine Non-Deviation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L3–L4 — Non-Malleability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L6 — Identity Binding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L5 &amp; L7 — Pre-Execution Proof &amp; Recursion</w:t>
        <w:br w:type="textWrapping"/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k0kqjvauj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Hard Requirements: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models </w:t>
      </w:r>
      <w:r w:rsidDel="00000000" w:rsidR="00000000" w:rsidRPr="00000000">
        <w:rPr>
          <w:b w:val="1"/>
          <w:bCs w:val="1"/>
          <w:rtl w:val="0"/>
        </w:rPr>
        <w:t xml:space="preserve">must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 nondeterministic outputs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hallucinate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deviate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internal weights without attestation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 to pre-compute output hashes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under NOVAK must provide:</w:t>
      </w:r>
    </w:p>
    <w:p w:rsidR="00000000" w:rsidDel="00000000" w:rsidP="00000000" w:rsidRDefault="00000000" w:rsidRPr="00000000" w14:paraId="0000009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inference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Model-weight lineage hashing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Pre-execution output prediction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Identity-bound inference context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Gate pre-check of model purity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models must operate like </w:t>
      </w:r>
      <w:r w:rsidDel="00000000" w:rsidR="00000000" w:rsidRPr="00000000">
        <w:rPr>
          <w:b w:val="1"/>
          <w:bCs w:val="1"/>
          <w:rtl w:val="0"/>
        </w:rPr>
        <w:t xml:space="preserve">deterministic computational graphs</w:t>
      </w:r>
      <w:r w:rsidDel="00000000" w:rsidR="00000000" w:rsidRPr="00000000">
        <w:rPr>
          <w:rtl w:val="0"/>
        </w:rPr>
        <w:t xml:space="preserve">, not stochastic black boxes.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7e4n88f04q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AI → NOVAK Outputs: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model-weight hash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inference-graph hash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prediction hash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 alignment score (PS-X)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AI from: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drifting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hallucinating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self-modifying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deviating from the rule-of-law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becomes </w:t>
      </w:r>
      <w:r w:rsidDel="00000000" w:rsidR="00000000" w:rsidRPr="00000000">
        <w:rPr>
          <w:b w:val="1"/>
          <w:bCs w:val="1"/>
          <w:rtl w:val="0"/>
        </w:rPr>
        <w:t xml:space="preserve">bounded, predictable, auditable, identity-linked, and deterministic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8q729eka7m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VIII. ROBOTICS &amp; AUTONOMOUS SYSTEMS LAYER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c3q24xy8h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Laws Enforced: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 — Determinism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L6 — Identity Binding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L8 — Temporal Order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L14 — Machine Non-Deviation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PL-X — Physical-Layer Integrity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PS-X — Intent Behavior Integrity</w:t>
        <w:br w:type="textWrapping"/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3al0tau1r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Robots must:</w:t>
      </w:r>
    </w:p>
    <w:p w:rsidR="00000000" w:rsidDel="00000000" w:rsidP="00000000" w:rsidRDefault="00000000" w:rsidRPr="00000000" w14:paraId="000000B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bind physical motion to identity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pre-compute allowed motion trajectories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no unverified movements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ambiguous sensor data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motion-output hashes (HO)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all actions in RGAC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robotic movement is: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bound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safety-checked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pre-hashed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globally auditable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robot cannot “slip”, “drift”, or “wander” without detection.</w:t>
        <w:br w:type="textWrapping"/>
        <w:t xml:space="preserve"> NOVAK enforces </w:t>
      </w:r>
      <w:r w:rsidDel="00000000" w:rsidR="00000000" w:rsidRPr="00000000">
        <w:rPr>
          <w:b w:val="1"/>
          <w:bCs w:val="1"/>
          <w:rtl w:val="0"/>
        </w:rPr>
        <w:t xml:space="preserve">absolute execution determinism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pkngl4ph55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IX. REGULATORY &amp; GOVERNMENT SYSTEM LAYER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fundamentally a </w:t>
      </w:r>
      <w:r w:rsidDel="00000000" w:rsidR="00000000" w:rsidRPr="00000000">
        <w:rPr>
          <w:b w:val="1"/>
          <w:bCs w:val="1"/>
          <w:rtl w:val="0"/>
        </w:rPr>
        <w:t xml:space="preserve">regulatory execution engine</w:t>
      </w:r>
      <w:r w:rsidDel="00000000" w:rsidR="00000000" w:rsidRPr="00000000">
        <w:rPr>
          <w:rtl w:val="0"/>
        </w:rPr>
        <w:t xml:space="preserve">.</w:t>
        <w:br w:type="textWrapping"/>
        <w:t xml:space="preserve"> This layer is where the Laws L13–L15 become dominant.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4b9fugo6v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Laws Enforced: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L13 — Regulatory Determinism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L14 — Machine Non-Deviation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L15 — Universal Auditability</w:t>
        <w:br w:type="textWrapping"/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fqbdxek84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 for Government Systems: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Regulatory systems must: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encode laws as deterministic rule sets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identity-binding for every adjudication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every decision is pre-auditable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EIR to every regulatory action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RGAC entries for public verification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agency-level deviations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 every decision is rule-pure and deterministic</w:t>
        <w:br w:type="textWrapping"/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11m3mcsxy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Government → NOVAK Outputs: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rule hashes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case-data attestation hashes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jurisdictional identity binding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audit chain entries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government: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fraud-resistant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tamper-resistant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non-discriminatory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mathematically accountable</w:t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becomes the world’s first </w:t>
      </w:r>
      <w:r w:rsidDel="00000000" w:rsidR="00000000" w:rsidRPr="00000000">
        <w:rPr>
          <w:b w:val="1"/>
          <w:bCs w:val="1"/>
          <w:rtl w:val="0"/>
        </w:rPr>
        <w:t xml:space="preserve">cryptographic rule-of-law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k7mhmnwi1i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X. INTEGRATION SUMMARY TABLE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.1150895140663"/>
        <w:gridCol w:w="2891.785166240409"/>
        <w:gridCol w:w="1699.6419437340155"/>
        <w:gridCol w:w="1110.7519181585676"/>
        <w:gridCol w:w="2532.705882352941"/>
        <w:tblGridChange w:id="0">
          <w:tblGrid>
            <w:gridCol w:w="1125.1150895140663"/>
            <w:gridCol w:w="2891.785166240409"/>
            <w:gridCol w:w="1699.6419437340155"/>
            <w:gridCol w:w="1110.7519181585676"/>
            <w:gridCol w:w="2532.7058823529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PUF, TPM, timing, drift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L0, L6, L8, L14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PL-X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device-hash, timing-state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Firmware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syscall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L1, L4, L12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PL-X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firmware-integrity-hash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kernel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L2–L4, L11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PL-X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syscall lineage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Identity-bound packets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L6, L8, L9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routing lineage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Pure function endpoints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L2–L4, L6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PS-X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schema-lock proofs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Rule-pure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L1–L6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PS-X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HO, rule-purity proofs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AI/ML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inference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L1, L14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PS-X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inference-graph hash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Robotics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Identity-bound 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L6, L14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PL-X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motion lineage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Gov/Reg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rule-of-law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L13–L15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public RGAC entries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