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i4qqo3pr5od" w:id="0"/>
      <w:bookmarkEnd w:id="0"/>
      <w:r w:rsidDel="00000000" w:rsidR="00000000" w:rsidRPr="00000000">
        <w:rPr>
          <w:b w:val="1"/>
          <w:bCs w:val="1"/>
          <w:sz w:val="46"/>
          <w:szCs w:val="46"/>
          <w:rtl w:val="0"/>
        </w:rPr>
        <w:t xml:space="preserve">📘 PBAS CATEGORY DEFINITION — NOVAK Protocol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Proof-Before-Action Systems (PBAS)</w:t>
        <w:br w:type="textWrapping"/>
      </w:r>
      <w:r w:rsidDel="00000000" w:rsidR="00000000" w:rsidRPr="00000000">
        <w:rPr>
          <w:rtl w:val="0"/>
        </w:rPr>
        <w:t xml:space="preserve"> </w:t>
      </w:r>
      <w:r w:rsidDel="00000000" w:rsidR="00000000" w:rsidRPr="00000000">
        <w:rPr>
          <w:b w:val="1"/>
          <w:bCs w:val="1"/>
          <w:rtl w:val="0"/>
        </w:rPr>
        <w:t xml:space="preserve">Global Category Definition &amp; Formal Classification Document</w:t>
        <w:br w:type="textWrapping"/>
      </w:r>
      <w:r w:rsidDel="00000000" w:rsidR="00000000" w:rsidRPr="00000000">
        <w:rPr>
          <w:rtl w:val="0"/>
        </w:rPr>
        <w:t xml:space="preserve"> </w:t>
      </w:r>
      <w:r w:rsidDel="00000000" w:rsidR="00000000" w:rsidRPr="00000000">
        <w:rPr>
          <w:b w:val="1"/>
          <w:bCs w:val="1"/>
          <w:rtl w:val="0"/>
        </w:rPr>
        <w:t xml:space="preserve">Version 1.0 — January 2025</w:t>
        <w:br w:type="textWrapping"/>
      </w:r>
      <w:r w:rsidDel="00000000" w:rsidR="00000000" w:rsidRPr="00000000">
        <w:rPr>
          <w:rtl w:val="0"/>
        </w:rPr>
        <w:t xml:space="preserve"> </w:t>
      </w:r>
      <w:r w:rsidDel="00000000" w:rsidR="00000000" w:rsidRPr="00000000">
        <w:rPr>
          <w:b w:val="1"/>
          <w:bCs w:val="1"/>
          <w:rtl w:val="0"/>
        </w:rPr>
        <w:t xml:space="preserve">Author: Matthew Novak</w:t>
        <w:br w:type="textWrapping"/>
      </w:r>
      <w:r w:rsidDel="00000000" w:rsidR="00000000" w:rsidRPr="00000000">
        <w:rPr>
          <w:rtl w:val="0"/>
        </w:rPr>
        <w:t xml:space="preserve"> </w:t>
      </w:r>
      <w:r w:rsidDel="00000000" w:rsidR="00000000" w:rsidRPr="00000000">
        <w:rPr>
          <w:b w:val="1"/>
          <w:bCs w:val="1"/>
          <w:rtl w:val="0"/>
        </w:rPr>
        <w:t xml:space="preserve">Standards Alignment: SP-1, SP-2, SP-3, Laws L0–L15, PL-X, PS-X</w:t>
      </w:r>
    </w:p>
    <w:p w:rsidR="00000000" w:rsidDel="00000000" w:rsidP="00000000" w:rsidRDefault="00000000" w:rsidRPr="00000000" w14:paraId="00000003">
      <w:pPr>
        <w:spacing w:after="240" w:before="240" w:lineRule="auto"/>
        <w:rPr/>
      </w:pPr>
      <w:r w:rsidDel="00000000" w:rsidR="00000000" w:rsidRPr="00000000">
        <w:rPr>
          <w:rtl w:val="0"/>
        </w:rPr>
        <w:t xml:space="preserve">Save as:</w:t>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/standards/NOVAK_PBAS_Category_Definition.md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crzzoygocuc8" w:id="1"/>
      <w:bookmarkEnd w:id="1"/>
      <w:r w:rsidDel="00000000" w:rsidR="00000000" w:rsidRPr="00000000">
        <w:rPr>
          <w:b w:val="1"/>
          <w:bCs w:val="1"/>
          <w:sz w:val="46"/>
          <w:szCs w:val="46"/>
          <w:rtl w:val="0"/>
        </w:rPr>
        <w:t xml:space="preserve">PBAS — PROOF-BEFORE-ACTION SYSTEMS</w:t>
      </w:r>
    </w:p>
    <w:p w:rsidR="00000000" w:rsidDel="00000000" w:rsidP="00000000" w:rsidRDefault="00000000" w:rsidRPr="00000000" w14:paraId="00000008">
      <w:pPr>
        <w:pStyle w:val="Heading3"/>
        <w:keepNext w:val="0"/>
        <w:keepLines w:val="0"/>
        <w:spacing w:before="280" w:lineRule="auto"/>
        <w:rPr>
          <w:b w:val="1"/>
          <w:bCs w:val="1"/>
          <w:i w:val="1"/>
          <w:iCs w:val="1"/>
          <w:color w:val="000000"/>
          <w:sz w:val="26"/>
          <w:szCs w:val="26"/>
        </w:rPr>
      </w:pPr>
      <w:bookmarkStart w:colFirst="0" w:colLast="0" w:name="_mog2yscno1t6" w:id="2"/>
      <w:bookmarkEnd w:id="2"/>
      <w:r w:rsidDel="00000000" w:rsidR="00000000" w:rsidRPr="00000000">
        <w:rPr>
          <w:b w:val="1"/>
          <w:bCs w:val="1"/>
          <w:i w:val="1"/>
          <w:iCs w:val="1"/>
          <w:color w:val="000000"/>
          <w:sz w:val="26"/>
          <w:szCs w:val="26"/>
          <w:rtl w:val="0"/>
        </w:rPr>
        <w:t xml:space="preserve">A New Scientific Category Introduced by the NOVAK Protocol</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Just as Bitcoin defined an entirely new category (“cryptocurrency”), and blockchain defined a new category (“decentralized consensus”), </w:t>
      </w:r>
      <w:r w:rsidDel="00000000" w:rsidR="00000000" w:rsidRPr="00000000">
        <w:rPr>
          <w:b w:val="1"/>
          <w:bCs w:val="1"/>
          <w:rtl w:val="0"/>
        </w:rPr>
        <w:t xml:space="preserve">NOVAK defines a new cryptographic class of systems:</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zfv89091rcr1" w:id="3"/>
      <w:bookmarkEnd w:id="3"/>
      <w:r w:rsidDel="00000000" w:rsidR="00000000" w:rsidRPr="00000000">
        <w:rPr>
          <w:b w:val="1"/>
          <w:bCs w:val="1"/>
          <w:sz w:val="46"/>
          <w:szCs w:val="46"/>
          <w:rtl w:val="0"/>
        </w:rPr>
        <w:t xml:space="preserve">🟦 PBAS — Proof-Before-Action Systems</w:t>
      </w:r>
    </w:p>
    <w:p w:rsidR="00000000" w:rsidDel="00000000" w:rsidP="00000000" w:rsidRDefault="00000000" w:rsidRPr="00000000" w14:paraId="0000000B">
      <w:pPr>
        <w:spacing w:after="240" w:before="240" w:lineRule="auto"/>
        <w:rPr/>
      </w:pPr>
      <w:r w:rsidDel="00000000" w:rsidR="00000000" w:rsidRPr="00000000">
        <w:rPr>
          <w:rtl w:val="0"/>
        </w:rPr>
        <w:t xml:space="preserve">A PBAS is any system whose </w:t>
      </w:r>
      <w:r w:rsidDel="00000000" w:rsidR="00000000" w:rsidRPr="00000000">
        <w:rPr>
          <w:b w:val="1"/>
          <w:bCs w:val="1"/>
          <w:rtl w:val="0"/>
        </w:rPr>
        <w:t xml:space="preserve">execution is conditioned on a validated, cryptographic, identity-bound proof produced </w:t>
      </w:r>
      <w:r w:rsidDel="00000000" w:rsidR="00000000" w:rsidRPr="00000000">
        <w:rPr>
          <w:b w:val="1"/>
          <w:bCs w:val="1"/>
          <w:i w:val="1"/>
          <w:iCs w:val="1"/>
          <w:rtl w:val="0"/>
        </w:rPr>
        <w:t xml:space="preserve">before</w:t>
      </w:r>
      <w:r w:rsidDel="00000000" w:rsidR="00000000" w:rsidRPr="00000000">
        <w:rPr>
          <w:b w:val="1"/>
          <w:bCs w:val="1"/>
          <w:rtl w:val="0"/>
        </w:rPr>
        <w:t xml:space="preserve"> the action occurs</w:t>
      </w:r>
      <w:r w:rsidDel="00000000" w:rsidR="00000000" w:rsidRPr="00000000">
        <w:rPr>
          <w:rtl w:val="0"/>
        </w:rPr>
        <w:t xml:space="preserve">, rather than logs, certification, or audit after the fact.</w:t>
      </w:r>
    </w:p>
    <w:p w:rsidR="00000000" w:rsidDel="00000000" w:rsidP="00000000" w:rsidRDefault="00000000" w:rsidRPr="00000000" w14:paraId="0000000C">
      <w:pPr>
        <w:spacing w:after="240" w:before="240" w:lineRule="auto"/>
        <w:rPr/>
      </w:pPr>
      <w:r w:rsidDel="00000000" w:rsidR="00000000" w:rsidRPr="00000000">
        <w:rPr>
          <w:rtl w:val="0"/>
        </w:rPr>
        <w:t xml:space="preserve">PBAS represents the </w:t>
      </w:r>
      <w:r w:rsidDel="00000000" w:rsidR="00000000" w:rsidRPr="00000000">
        <w:rPr>
          <w:b w:val="1"/>
          <w:bCs w:val="1"/>
          <w:rtl w:val="0"/>
        </w:rPr>
        <w:t xml:space="preserve">first new computational safety category in over 15 years</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PBAS is not blockchain, not AI, not cybersecurity, not cryptography-as-usual —</w:t>
        <w:br w:type="textWrapping"/>
        <w:t xml:space="preserve"> it is a </w:t>
      </w:r>
      <w:r w:rsidDel="00000000" w:rsidR="00000000" w:rsidRPr="00000000">
        <w:rPr>
          <w:b w:val="1"/>
          <w:bCs w:val="1"/>
          <w:rtl w:val="0"/>
        </w:rPr>
        <w:t xml:space="preserve">new governance primitive</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7w9af91n02cb" w:id="4"/>
      <w:bookmarkEnd w:id="4"/>
      <w:r w:rsidDel="00000000" w:rsidR="00000000" w:rsidRPr="00000000">
        <w:rPr>
          <w:b w:val="1"/>
          <w:bCs w:val="1"/>
          <w:sz w:val="46"/>
          <w:szCs w:val="46"/>
          <w:rtl w:val="0"/>
        </w:rPr>
        <w:t xml:space="preserve">Table of Contents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Category Definition</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Required Characteristics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Distinctions From Existing Fields</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PBAS vs Blockchain</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PBAS vs Logging / SIEM</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PBAS vs Zero-Trust</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PBAS vs AI Safety</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PBAS vs Robotics Safety</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PBAS Component Requirements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PBAS Compliance Tiers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PBAS Applications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PBAS Scientific Significance</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PBAS Market Significance</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3aj9oetmzoj7" w:id="5"/>
      <w:bookmarkEnd w:id="5"/>
      <w:r w:rsidDel="00000000" w:rsidR="00000000" w:rsidRPr="00000000">
        <w:rPr>
          <w:b w:val="1"/>
          <w:bCs w:val="1"/>
          <w:sz w:val="46"/>
          <w:szCs w:val="46"/>
          <w:rtl w:val="0"/>
        </w:rPr>
        <w:t xml:space="preserve">1. Purpose of PBAS</w:t>
      </w:r>
    </w:p>
    <w:p w:rsidR="00000000" w:rsidDel="00000000" w:rsidP="00000000" w:rsidRDefault="00000000" w:rsidRPr="00000000" w14:paraId="00000020">
      <w:pPr>
        <w:spacing w:after="240" w:before="240" w:lineRule="auto"/>
        <w:rPr/>
      </w:pPr>
      <w:r w:rsidDel="00000000" w:rsidR="00000000" w:rsidRPr="00000000">
        <w:rPr>
          <w:rtl w:val="0"/>
        </w:rPr>
        <w:t xml:space="preserve">To formally define the new category introduced by the NOVAK Protocol:</w:t>
      </w:r>
    </w:p>
    <w:p w:rsidR="00000000" w:rsidDel="00000000" w:rsidP="00000000" w:rsidRDefault="00000000" w:rsidRPr="00000000" w14:paraId="00000021">
      <w:pPr>
        <w:numPr>
          <w:ilvl w:val="0"/>
          <w:numId w:val="13"/>
        </w:numPr>
        <w:spacing w:after="0" w:afterAutospacing="0" w:before="240" w:lineRule="auto"/>
        <w:ind w:left="720" w:hanging="360"/>
      </w:pPr>
      <w:r w:rsidDel="00000000" w:rsidR="00000000" w:rsidRPr="00000000">
        <w:rPr>
          <w:rtl w:val="0"/>
        </w:rPr>
        <w:t xml:space="preserve">Provide a </w:t>
      </w:r>
      <w:r w:rsidDel="00000000" w:rsidR="00000000" w:rsidRPr="00000000">
        <w:rPr>
          <w:b w:val="1"/>
          <w:bCs w:val="1"/>
          <w:rtl w:val="0"/>
        </w:rPr>
        <w:t xml:space="preserve">scientific definition</w:t>
        <w:br w:type="textWrapping"/>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Establish </w:t>
      </w:r>
      <w:r w:rsidDel="00000000" w:rsidR="00000000" w:rsidRPr="00000000">
        <w:rPr>
          <w:b w:val="1"/>
          <w:bCs w:val="1"/>
          <w:rtl w:val="0"/>
        </w:rPr>
        <w:t xml:space="preserve">minimum characteristics</w:t>
        <w:br w:type="textWrapping"/>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Differentiate PBAS from all other computing paradigms</w:t>
        <w:br w:type="textWrapping"/>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Enable regulation, procurement, and academic classification</w:t>
        <w:br w:type="textWrapping"/>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rtl w:val="0"/>
        </w:rPr>
        <w:t xml:space="preserve">Allow other researchers to build PBAS-compliant systems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Bitcoin created “cryptocurrencies.”</w:t>
        <w:br w:type="textWrapping"/>
        <w:t xml:space="preserve"> Blockchain created “distributed ledgers.”</w:t>
        <w:br w:type="textWrapping"/>
        <w:t xml:space="preserve"> NOVAK creates </w:t>
      </w:r>
      <w:r w:rsidDel="00000000" w:rsidR="00000000" w:rsidRPr="00000000">
        <w:rPr>
          <w:b w:val="1"/>
          <w:bCs w:val="1"/>
          <w:rtl w:val="0"/>
        </w:rPr>
        <w:t xml:space="preserve">PBAS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g7s8gqc01w3" w:id="6"/>
      <w:bookmarkEnd w:id="6"/>
      <w:r w:rsidDel="00000000" w:rsidR="00000000" w:rsidRPr="00000000">
        <w:rPr>
          <w:b w:val="1"/>
          <w:bCs w:val="1"/>
          <w:sz w:val="46"/>
          <w:szCs w:val="46"/>
          <w:rtl w:val="0"/>
        </w:rPr>
        <w:t xml:space="preserve">2. Category Definition (Authoritative)</w:t>
      </w:r>
    </w:p>
    <w:p w:rsidR="00000000" w:rsidDel="00000000" w:rsidP="00000000" w:rsidRDefault="00000000" w:rsidRPr="00000000" w14:paraId="00000029">
      <w:pPr>
        <w:spacing w:after="240" w:before="240" w:lineRule="auto"/>
        <w:rPr/>
      </w:pPr>
      <w:r w:rsidDel="00000000" w:rsidR="00000000" w:rsidRPr="00000000">
        <w:rPr>
          <w:rtl w:val="0"/>
        </w:rPr>
        <w:t xml:space="preserve">A </w:t>
      </w:r>
      <w:r w:rsidDel="00000000" w:rsidR="00000000" w:rsidRPr="00000000">
        <w:rPr>
          <w:b w:val="1"/>
          <w:bCs w:val="1"/>
          <w:rtl w:val="0"/>
        </w:rPr>
        <w:t xml:space="preserve">Proof-Before-Action System (PBAS)</w:t>
      </w:r>
      <w:r w:rsidDel="00000000" w:rsidR="00000000" w:rsidRPr="00000000">
        <w:rPr>
          <w:rtl w:val="0"/>
        </w:rPr>
        <w:t xml:space="preserve"> is a computational or socio-technical system in which:</w:t>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No state transition, output, or action may occur until its governing rule, input data, expected output, identity, and timestamp have been cryptographically proven valid, bound together, and checked against deterministic safety constraints.</w:t>
      </w:r>
    </w:p>
    <w:p w:rsidR="00000000" w:rsidDel="00000000" w:rsidP="00000000" w:rsidRDefault="00000000" w:rsidRPr="00000000" w14:paraId="0000002B">
      <w:pPr>
        <w:spacing w:after="240" w:before="240" w:lineRule="auto"/>
        <w:rPr/>
      </w:pPr>
      <w:r w:rsidDel="00000000" w:rsidR="00000000" w:rsidRPr="00000000">
        <w:rPr>
          <w:rtl w:val="0"/>
        </w:rPr>
        <w:t xml:space="preserve">PBAS requires: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pre-execution verification</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deterministic rules</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identity-bound proofs</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global audit lineage</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protection against human, machine, and physical adversaries</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PBAS is the enforcement mechanism for a </w:t>
      </w:r>
      <w:r w:rsidDel="00000000" w:rsidR="00000000" w:rsidRPr="00000000">
        <w:rPr>
          <w:b w:val="1"/>
          <w:bCs w:val="1"/>
          <w:rtl w:val="0"/>
        </w:rPr>
        <w:t xml:space="preserve">mathematical rule-of-law</w:t>
      </w:r>
      <w:r w:rsidDel="00000000" w:rsidR="00000000" w:rsidRPr="00000000">
        <w:rPr>
          <w:rtl w:val="0"/>
        </w:rPr>
        <w:t xml:space="preserve"> in digital systems.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s14n0yq0um1" w:id="7"/>
      <w:bookmarkEnd w:id="7"/>
      <w:r w:rsidDel="00000000" w:rsidR="00000000" w:rsidRPr="00000000">
        <w:rPr>
          <w:b w:val="1"/>
          <w:bCs w:val="1"/>
          <w:sz w:val="46"/>
          <w:szCs w:val="46"/>
          <w:rtl w:val="0"/>
        </w:rPr>
        <w:t xml:space="preserve">3. Required Category Characteristics</w:t>
      </w:r>
    </w:p>
    <w:p w:rsidR="00000000" w:rsidDel="00000000" w:rsidP="00000000" w:rsidRDefault="00000000" w:rsidRPr="00000000" w14:paraId="00000034">
      <w:pPr>
        <w:spacing w:after="240" w:before="240" w:lineRule="auto"/>
        <w:rPr/>
      </w:pPr>
      <w:r w:rsidDel="00000000" w:rsidR="00000000" w:rsidRPr="00000000">
        <w:rPr>
          <w:rtl w:val="0"/>
        </w:rPr>
        <w:t xml:space="preserve">PBAS systems MUST satisfy all 10 requirements:</w:t>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3350"/>
        <w:gridCol w:w="4640"/>
        <w:tblGridChange w:id="0">
          <w:tblGrid>
            <w:gridCol w:w="470"/>
            <w:gridCol w:w="335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Pre-Execution Proof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Proof must occur </w:t>
            </w:r>
            <w:r w:rsidDel="00000000" w:rsidR="00000000" w:rsidRPr="00000000">
              <w:rPr>
                <w:i w:val="1"/>
                <w:iCs w:val="1"/>
                <w:rtl w:val="0"/>
              </w:rPr>
              <w:t xml:space="preserve">before</w:t>
            </w:r>
            <w:r w:rsidDel="00000000" w:rsidR="00000000" w:rsidRPr="00000000">
              <w:rPr>
                <w:rtl w:val="0"/>
              </w:rPr>
              <w:t xml:space="preserve">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Deterministic Rule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No nondeterminism in rule enforcement.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Identity-Bound 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Results tied to a responsible 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Bound Input-Rule-Output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Via HVET or equivalent binding.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Irreversible Lineage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Execution receipts form RGAC or equivalent.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Human-Adversary Resistance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Must include PS-X-class protections.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Physical Adversary Resistance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Must include PL-X-class protections.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Global Verifiability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Proof must be objectively checkable.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Non-Overrideability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No actor may bypass proof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Universal Auditability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Any actor can verify without permission.</w:t>
            </w:r>
          </w:p>
        </w:tc>
      </w:tr>
    </w:tbl>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If all 10 conditions are met → system qualifies as PBAS.</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If any condition fails → system is </w:t>
      </w:r>
      <w:r w:rsidDel="00000000" w:rsidR="00000000" w:rsidRPr="00000000">
        <w:rPr>
          <w:i w:val="1"/>
          <w:iCs w:val="1"/>
          <w:rtl w:val="0"/>
        </w:rPr>
        <w:t xml:space="preserve">not</w:t>
      </w:r>
      <w:r w:rsidDel="00000000" w:rsidR="00000000" w:rsidRPr="00000000">
        <w:rPr>
          <w:rtl w:val="0"/>
        </w:rPr>
        <w:t xml:space="preserve"> PBAS.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yvgtrr3xmczr" w:id="8"/>
      <w:bookmarkEnd w:id="8"/>
      <w:r w:rsidDel="00000000" w:rsidR="00000000" w:rsidRPr="00000000">
        <w:rPr>
          <w:b w:val="1"/>
          <w:bCs w:val="1"/>
          <w:sz w:val="46"/>
          <w:szCs w:val="46"/>
          <w:rtl w:val="0"/>
        </w:rPr>
        <w:t xml:space="preserve">4. Distinction From All Existing Fields</w:t>
      </w:r>
    </w:p>
    <w:p w:rsidR="00000000" w:rsidDel="00000000" w:rsidP="00000000" w:rsidRDefault="00000000" w:rsidRPr="00000000" w14:paraId="0000005A">
      <w:pPr>
        <w:spacing w:after="240" w:before="240" w:lineRule="auto"/>
        <w:rPr/>
      </w:pPr>
      <w:r w:rsidDel="00000000" w:rsidR="00000000" w:rsidRPr="00000000">
        <w:rPr>
          <w:rtl w:val="0"/>
        </w:rPr>
        <w:t xml:space="preserve">PBAS does </w:t>
      </w:r>
      <w:r w:rsidDel="00000000" w:rsidR="00000000" w:rsidRPr="00000000">
        <w:rPr>
          <w:b w:val="1"/>
          <w:bCs w:val="1"/>
          <w:rtl w:val="0"/>
        </w:rPr>
        <w:t xml:space="preserve">not</w:t>
      </w:r>
      <w:r w:rsidDel="00000000" w:rsidR="00000000" w:rsidRPr="00000000">
        <w:rPr>
          <w:rtl w:val="0"/>
        </w:rPr>
        <w:t xml:space="preserve"> fall into:</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cybersecurity</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blockchain</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AI alignment</w:t>
        <w:br w:type="textWrapping"/>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trust frameworks</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logging/forensics</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deterministic computing</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rules engines</w:t>
        <w:br w:type="textWrapping"/>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compliance systems</w:t>
        <w:br w:type="textWrapping"/>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IDS/IPS</w:t>
        <w:br w:type="textWrapping"/>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data integrity verification</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PBAS is a </w:t>
      </w:r>
      <w:r w:rsidDel="00000000" w:rsidR="00000000" w:rsidRPr="00000000">
        <w:rPr>
          <w:b w:val="1"/>
          <w:bCs w:val="1"/>
          <w:rtl w:val="0"/>
        </w:rPr>
        <w:t xml:space="preserve">new category</w:t>
      </w:r>
      <w:r w:rsidDel="00000000" w:rsidR="00000000" w:rsidRPr="00000000">
        <w:rPr>
          <w:rtl w:val="0"/>
        </w:rPr>
        <w:t xml:space="preserve"> because:</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It is </w:t>
      </w:r>
      <w:r w:rsidDel="00000000" w:rsidR="00000000" w:rsidRPr="00000000">
        <w:rPr>
          <w:i w:val="1"/>
          <w:iCs w:val="1"/>
          <w:rtl w:val="0"/>
        </w:rPr>
        <w:t xml:space="preserve">not about after-the-fact detection</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i w:val="1"/>
          <w:iCs w:val="1"/>
          <w:rtl w:val="0"/>
        </w:rPr>
        <w:t xml:space="preserve">about before-the-fact prevention</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It enforces execution determinism and verifiability</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It integrates human, regulatory, physical, and cryptographic domains</w:t>
        <w:br w:type="textWrapping"/>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Its primary operation is </w:t>
      </w:r>
      <w:r w:rsidDel="00000000" w:rsidR="00000000" w:rsidRPr="00000000">
        <w:rPr>
          <w:b w:val="1"/>
          <w:bCs w:val="1"/>
          <w:rtl w:val="0"/>
        </w:rPr>
        <w:t xml:space="preserve">governance</w:t>
      </w:r>
      <w:r w:rsidDel="00000000" w:rsidR="00000000" w:rsidRPr="00000000">
        <w:rPr>
          <w:rtl w:val="0"/>
        </w:rPr>
        <w:t xml:space="preserve">, not computation</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6yqyk1t6559" w:id="9"/>
      <w:bookmarkEnd w:id="9"/>
      <w:r w:rsidDel="00000000" w:rsidR="00000000" w:rsidRPr="00000000">
        <w:rPr>
          <w:b w:val="1"/>
          <w:bCs w:val="1"/>
          <w:sz w:val="46"/>
          <w:szCs w:val="46"/>
          <w:rtl w:val="0"/>
        </w:rPr>
        <w:t xml:space="preserve">5. PBAS vs Blockchain</w:t>
      </w:r>
    </w:p>
    <w:tbl>
      <w:tblPr>
        <w:tblStyle w:val="Table2"/>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3035"/>
        <w:tblGridChange w:id="0">
          <w:tblGrid>
            <w:gridCol w:w="320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PBAS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Blockchain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Distributed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Pre-execution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Post-execution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Proof required before acting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Log appended after acting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No consensus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Consensus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Instant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Latency dependent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Regulatory enforceability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Regulatory ambiguity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Protects automated decisions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Records automated decisions</w:t>
            </w:r>
          </w:p>
        </w:tc>
      </w:tr>
    </w:tbl>
    <w:p w:rsidR="00000000" w:rsidDel="00000000" w:rsidP="00000000" w:rsidRDefault="00000000" w:rsidRPr="00000000" w14:paraId="0000007D">
      <w:pPr>
        <w:spacing w:after="240" w:before="240" w:lineRule="auto"/>
        <w:rPr/>
      </w:pPr>
      <w:r w:rsidDel="00000000" w:rsidR="00000000" w:rsidRPr="00000000">
        <w:rPr>
          <w:rtl w:val="0"/>
        </w:rPr>
        <w:t xml:space="preserve">PBAS is to blockchain what </w:t>
      </w:r>
      <w:r w:rsidDel="00000000" w:rsidR="00000000" w:rsidRPr="00000000">
        <w:rPr>
          <w:b w:val="1"/>
          <w:bCs w:val="1"/>
          <w:rtl w:val="0"/>
        </w:rPr>
        <w:t xml:space="preserve">preventive medicine</w:t>
      </w:r>
      <w:r w:rsidDel="00000000" w:rsidR="00000000" w:rsidRPr="00000000">
        <w:rPr>
          <w:rtl w:val="0"/>
        </w:rPr>
        <w:t xml:space="preserve"> is to </w:t>
      </w:r>
      <w:r w:rsidDel="00000000" w:rsidR="00000000" w:rsidRPr="00000000">
        <w:rPr>
          <w:b w:val="1"/>
          <w:bCs w:val="1"/>
          <w:rtl w:val="0"/>
        </w:rPr>
        <w:t xml:space="preserve">autopsy</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ch8s7q1591xa" w:id="10"/>
      <w:bookmarkEnd w:id="10"/>
      <w:r w:rsidDel="00000000" w:rsidR="00000000" w:rsidRPr="00000000">
        <w:rPr>
          <w:b w:val="1"/>
          <w:bCs w:val="1"/>
          <w:sz w:val="46"/>
          <w:szCs w:val="46"/>
          <w:rtl w:val="0"/>
        </w:rPr>
        <w:t xml:space="preserve">6. PBAS vs Logging / SIEM / Audit</w:t>
      </w:r>
    </w:p>
    <w:p w:rsidR="00000000" w:rsidDel="00000000" w:rsidP="00000000" w:rsidRDefault="00000000" w:rsidRPr="00000000" w14:paraId="00000080">
      <w:pPr>
        <w:spacing w:after="240" w:before="240" w:lineRule="auto"/>
        <w:rPr/>
      </w:pPr>
      <w:r w:rsidDel="00000000" w:rsidR="00000000" w:rsidRPr="00000000">
        <w:rPr>
          <w:rtl w:val="0"/>
        </w:rPr>
        <w:t xml:space="preserve">PBAS is </w:t>
      </w:r>
      <w:r w:rsidDel="00000000" w:rsidR="00000000" w:rsidRPr="00000000">
        <w:rPr>
          <w:b w:val="1"/>
          <w:bCs w:val="1"/>
          <w:rtl w:val="0"/>
        </w:rPr>
        <w:t xml:space="preserve">not</w:t>
      </w:r>
      <w:r w:rsidDel="00000000" w:rsidR="00000000" w:rsidRPr="00000000">
        <w:rPr>
          <w:rtl w:val="0"/>
        </w:rPr>
        <w:t xml:space="preserve"> monitoring.</w:t>
        <w:br w:type="textWrapping"/>
        <w:t xml:space="preserve"> PBAS </w:t>
      </w:r>
      <w:r w:rsidDel="00000000" w:rsidR="00000000" w:rsidRPr="00000000">
        <w:rPr>
          <w:b w:val="1"/>
          <w:bCs w:val="1"/>
          <w:rtl w:val="0"/>
        </w:rPr>
        <w:t xml:space="preserve">prevents</w:t>
      </w:r>
      <w:r w:rsidDel="00000000" w:rsidR="00000000" w:rsidRPr="00000000">
        <w:rPr>
          <w:rtl w:val="0"/>
        </w:rPr>
        <w:t xml:space="preserve"> harm instead of documenting it.</w:t>
      </w:r>
    </w:p>
    <w:tbl>
      <w:tblPr>
        <w:tblStyle w:val="Table3"/>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600"/>
        <w:tblGridChange w:id="0">
          <w:tblGrid>
            <w:gridCol w:w="2345"/>
            <w:gridCol w:w="2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PBAS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Logging/SIEM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Blocks bad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Records bad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Zero trust in all actors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Trusts logs to be truthful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Pre-execution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Post-execution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Deterministic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Forensic</w:t>
            </w:r>
          </w:p>
        </w:tc>
      </w:tr>
    </w:tbl>
    <w:p w:rsidR="00000000" w:rsidDel="00000000" w:rsidP="00000000" w:rsidRDefault="00000000" w:rsidRPr="00000000" w14:paraId="0000008B">
      <w:pPr>
        <w:spacing w:after="240" w:before="240" w:lineRule="auto"/>
        <w:rPr/>
      </w:pPr>
      <w:r w:rsidDel="00000000" w:rsidR="00000000" w:rsidRPr="00000000">
        <w:rPr>
          <w:rtl w:val="0"/>
        </w:rPr>
        <w:t xml:space="preserve">PBAS replaces entire categories of forensic systems.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cn496xty5xd1" w:id="11"/>
      <w:bookmarkEnd w:id="11"/>
      <w:r w:rsidDel="00000000" w:rsidR="00000000" w:rsidRPr="00000000">
        <w:rPr>
          <w:b w:val="1"/>
          <w:bCs w:val="1"/>
          <w:sz w:val="46"/>
          <w:szCs w:val="46"/>
          <w:rtl w:val="0"/>
        </w:rPr>
        <w:t xml:space="preserve">7. PBAS vs Zero-Trust</w:t>
      </w:r>
    </w:p>
    <w:p w:rsidR="00000000" w:rsidDel="00000000" w:rsidP="00000000" w:rsidRDefault="00000000" w:rsidRPr="00000000" w14:paraId="0000008E">
      <w:pPr>
        <w:spacing w:after="240" w:before="240" w:lineRule="auto"/>
        <w:rPr/>
      </w:pPr>
      <w:r w:rsidDel="00000000" w:rsidR="00000000" w:rsidRPr="00000000">
        <w:rPr>
          <w:rtl w:val="0"/>
        </w:rPr>
        <w:t xml:space="preserve">PBAS does not trust:</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rtl w:val="0"/>
        </w:rPr>
        <w:t xml:space="preserve">actors</w:t>
        <w:br w:type="textWrapping"/>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rules</w:t>
        <w:br w:type="textWrapping"/>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inputs</w:t>
        <w:br w:type="textWrapping"/>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hardware</w:t>
        <w:br w:type="textWrapping"/>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software</w:t>
        <w:br w:type="textWrapping"/>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timestamps</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Zero-trust = “verify identity at edges.”</w:t>
        <w:br w:type="textWrapping"/>
        <w:t xml:space="preserve"> PBAS = “verify the entire truth before action.”</w:t>
      </w:r>
    </w:p>
    <w:p w:rsidR="00000000" w:rsidDel="00000000" w:rsidP="00000000" w:rsidRDefault="00000000" w:rsidRPr="00000000" w14:paraId="00000096">
      <w:pPr>
        <w:spacing w:after="240" w:before="240" w:lineRule="auto"/>
        <w:rPr/>
      </w:pPr>
      <w:r w:rsidDel="00000000" w:rsidR="00000000" w:rsidRPr="00000000">
        <w:rPr>
          <w:rtl w:val="0"/>
        </w:rPr>
        <w:t xml:space="preserve">PBAS includes Zero-Trust principles </w:t>
      </w:r>
      <w:r w:rsidDel="00000000" w:rsidR="00000000" w:rsidRPr="00000000">
        <w:rPr>
          <w:b w:val="1"/>
          <w:bCs w:val="1"/>
          <w:rtl w:val="0"/>
        </w:rPr>
        <w:t xml:space="preserve">but is not Zero-Trust</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wsp7tcogou08" w:id="12"/>
      <w:bookmarkEnd w:id="12"/>
      <w:r w:rsidDel="00000000" w:rsidR="00000000" w:rsidRPr="00000000">
        <w:rPr>
          <w:b w:val="1"/>
          <w:bCs w:val="1"/>
          <w:sz w:val="46"/>
          <w:szCs w:val="46"/>
          <w:rtl w:val="0"/>
        </w:rPr>
        <w:t xml:space="preserve">8. PBAS vs AI Safety</w:t>
      </w:r>
    </w:p>
    <w:p w:rsidR="00000000" w:rsidDel="00000000" w:rsidP="00000000" w:rsidRDefault="00000000" w:rsidRPr="00000000" w14:paraId="00000099">
      <w:pPr>
        <w:spacing w:after="240" w:before="240" w:lineRule="auto"/>
        <w:rPr/>
      </w:pPr>
      <w:r w:rsidDel="00000000" w:rsidR="00000000" w:rsidRPr="00000000">
        <w:rPr>
          <w:rtl w:val="0"/>
        </w:rPr>
        <w:t xml:space="preserve">PBAS is </w:t>
      </w:r>
      <w:r w:rsidDel="00000000" w:rsidR="00000000" w:rsidRPr="00000000">
        <w:rPr>
          <w:b w:val="1"/>
          <w:bCs w:val="1"/>
          <w:rtl w:val="0"/>
        </w:rPr>
        <w:t xml:space="preserve">stronger</w:t>
      </w:r>
      <w:r w:rsidDel="00000000" w:rsidR="00000000" w:rsidRPr="00000000">
        <w:rPr>
          <w:rtl w:val="0"/>
        </w:rPr>
        <w:t xml:space="preserve">:</w:t>
      </w:r>
    </w:p>
    <w:p w:rsidR="00000000" w:rsidDel="00000000" w:rsidP="00000000" w:rsidRDefault="00000000" w:rsidRPr="00000000" w14:paraId="0000009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safety → “align behavior eventually”</w:t>
        <w:br w:type="textWrapping"/>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PBAS → “block unsafe behavior instantly”</w:t>
        <w:br w:type="textWrapping"/>
      </w:r>
    </w:p>
    <w:p w:rsidR="00000000" w:rsidDel="00000000" w:rsidP="00000000" w:rsidRDefault="00000000" w:rsidRPr="00000000" w14:paraId="0000009C">
      <w:pPr>
        <w:spacing w:after="240" w:before="240" w:lineRule="auto"/>
        <w:rPr/>
      </w:pPr>
      <w:r w:rsidDel="00000000" w:rsidR="00000000" w:rsidRPr="00000000">
        <w:rPr>
          <w:rtl w:val="0"/>
        </w:rPr>
        <w:t xml:space="preserve">AI safety relies on detection, heuristics, and model shaping.</w:t>
        <w:br w:type="textWrapping"/>
        <w:t xml:space="preserve"> PBAS requires </w:t>
      </w:r>
      <w:r w:rsidDel="00000000" w:rsidR="00000000" w:rsidRPr="00000000">
        <w:rPr>
          <w:b w:val="1"/>
          <w:bCs w:val="1"/>
          <w:rtl w:val="0"/>
        </w:rPr>
        <w:t xml:space="preserve">proof of correctness before execution</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PBAS eliminates:</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rtl w:val="0"/>
        </w:rPr>
        <w:t xml:space="preserve">hallucination-driven harm</w:t>
        <w:br w:type="textWrapping"/>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model deviation</w:t>
        <w:br w:type="textWrapping"/>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output non-determinism</w:t>
        <w:br w:type="textWrapping"/>
      </w:r>
    </w:p>
    <w:p w:rsidR="00000000" w:rsidDel="00000000" w:rsidP="00000000" w:rsidRDefault="00000000" w:rsidRPr="00000000" w14:paraId="000000A1">
      <w:pPr>
        <w:numPr>
          <w:ilvl w:val="0"/>
          <w:numId w:val="11"/>
        </w:numPr>
        <w:spacing w:after="240" w:before="0" w:beforeAutospacing="0" w:lineRule="auto"/>
        <w:ind w:left="720" w:hanging="360"/>
      </w:pPr>
      <w:r w:rsidDel="00000000" w:rsidR="00000000" w:rsidRPr="00000000">
        <w:rPr>
          <w:rtl w:val="0"/>
        </w:rPr>
        <w:t xml:space="preserve">manipulation vulnerabilities</w:t>
        <w:br w:type="textWrapping"/>
      </w:r>
    </w:p>
    <w:p w:rsidR="00000000" w:rsidDel="00000000" w:rsidP="00000000" w:rsidRDefault="00000000" w:rsidRPr="00000000" w14:paraId="000000A2">
      <w:pPr>
        <w:spacing w:after="240" w:before="240" w:lineRule="auto"/>
        <w:rPr>
          <w:b w:val="1"/>
          <w:bCs w:val="1"/>
        </w:rPr>
      </w:pPr>
      <w:r w:rsidDel="00000000" w:rsidR="00000000" w:rsidRPr="00000000">
        <w:rPr>
          <w:rtl w:val="0"/>
        </w:rPr>
        <w:t xml:space="preserve">PBAS is the only model capable of </w:t>
      </w:r>
      <w:r w:rsidDel="00000000" w:rsidR="00000000" w:rsidRPr="00000000">
        <w:rPr>
          <w:b w:val="1"/>
          <w:bCs w:val="1"/>
          <w:rtl w:val="0"/>
        </w:rPr>
        <w:t xml:space="preserve">closing the AI safety loop.</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6ejp45xivaha" w:id="13"/>
      <w:bookmarkEnd w:id="13"/>
      <w:r w:rsidDel="00000000" w:rsidR="00000000" w:rsidRPr="00000000">
        <w:rPr>
          <w:b w:val="1"/>
          <w:bCs w:val="1"/>
          <w:sz w:val="46"/>
          <w:szCs w:val="46"/>
          <w:rtl w:val="0"/>
        </w:rPr>
        <w:t xml:space="preserve">9. PBAS vs Robotics Safety</w:t>
      </w:r>
    </w:p>
    <w:p w:rsidR="00000000" w:rsidDel="00000000" w:rsidP="00000000" w:rsidRDefault="00000000" w:rsidRPr="00000000" w14:paraId="000000A5">
      <w:pPr>
        <w:spacing w:after="240" w:before="240" w:lineRule="auto"/>
        <w:rPr/>
      </w:pPr>
      <w:r w:rsidDel="00000000" w:rsidR="00000000" w:rsidRPr="00000000">
        <w:rPr>
          <w:rtl w:val="0"/>
        </w:rPr>
        <w:t xml:space="preserve">Robotics safety frameworks (ANSI/RIA, ISO 10218):</w:t>
      </w:r>
    </w:p>
    <w:p w:rsidR="00000000" w:rsidDel="00000000" w:rsidP="00000000" w:rsidRDefault="00000000" w:rsidRPr="00000000" w14:paraId="000000A6">
      <w:pPr>
        <w:numPr>
          <w:ilvl w:val="0"/>
          <w:numId w:val="8"/>
        </w:numPr>
        <w:spacing w:after="0" w:afterAutospacing="0" w:before="240" w:lineRule="auto"/>
        <w:ind w:left="720" w:hanging="360"/>
      </w:pPr>
      <w:r w:rsidDel="00000000" w:rsidR="00000000" w:rsidRPr="00000000">
        <w:rPr>
          <w:rtl w:val="0"/>
        </w:rPr>
        <w:t xml:space="preserve">warn</w:t>
        <w:br w:type="textWrapping"/>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detect</w:t>
        <w:br w:type="textWrapping"/>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slow down</w:t>
        <w:br w:type="textWrapping"/>
      </w:r>
    </w:p>
    <w:p w:rsidR="00000000" w:rsidDel="00000000" w:rsidP="00000000" w:rsidRDefault="00000000" w:rsidRPr="00000000" w14:paraId="000000A9">
      <w:pPr>
        <w:numPr>
          <w:ilvl w:val="0"/>
          <w:numId w:val="8"/>
        </w:numPr>
        <w:spacing w:after="240" w:before="0" w:beforeAutospacing="0" w:lineRule="auto"/>
        <w:ind w:left="720" w:hanging="360"/>
      </w:pPr>
      <w:r w:rsidDel="00000000" w:rsidR="00000000" w:rsidRPr="00000000">
        <w:rPr>
          <w:rtl w:val="0"/>
        </w:rPr>
        <w:t xml:space="preserve">stop on impact</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PBAS:</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b w:val="1"/>
          <w:bCs w:val="1"/>
          <w:rtl w:val="0"/>
        </w:rPr>
        <w:t xml:space="preserve">prevents the unsafe command from ever being issued</w:t>
        <w:br w:type="textWrapping"/>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blocks unverified paths</w:t>
        <w:br w:type="textWrapping"/>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ensures deterministic motion planning</w:t>
        <w:br w:type="textWrapping"/>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rtl w:val="0"/>
        </w:rPr>
        <w:t xml:space="preserve">enforces rule compliance at machine speed</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Robotic automation without PBAS is fundamentally unsafe.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de47wjgi51em" w:id="14"/>
      <w:bookmarkEnd w:id="14"/>
      <w:r w:rsidDel="00000000" w:rsidR="00000000" w:rsidRPr="00000000">
        <w:rPr>
          <w:b w:val="1"/>
          <w:bCs w:val="1"/>
          <w:sz w:val="46"/>
          <w:szCs w:val="46"/>
          <w:rtl w:val="0"/>
        </w:rPr>
        <w:t xml:space="preserve">10. PBAS Component Requirements</w:t>
      </w:r>
    </w:p>
    <w:p w:rsidR="00000000" w:rsidDel="00000000" w:rsidP="00000000" w:rsidRDefault="00000000" w:rsidRPr="00000000" w14:paraId="000000B2">
      <w:pPr>
        <w:spacing w:after="240" w:before="240" w:lineRule="auto"/>
        <w:rPr/>
      </w:pPr>
      <w:r w:rsidDel="00000000" w:rsidR="00000000" w:rsidRPr="00000000">
        <w:rPr>
          <w:rtl w:val="0"/>
        </w:rPr>
        <w:t xml:space="preserve">A PBAS system must include: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i7pibtmzwp8" w:id="15"/>
      <w:bookmarkEnd w:id="15"/>
      <w:r w:rsidDel="00000000" w:rsidR="00000000" w:rsidRPr="00000000">
        <w:rPr>
          <w:b w:val="1"/>
          <w:bCs w:val="1"/>
          <w:color w:val="000000"/>
          <w:sz w:val="26"/>
          <w:szCs w:val="26"/>
          <w:rtl w:val="0"/>
        </w:rPr>
        <w:t xml:space="preserve">10.1 Execution Binding</w:t>
      </w:r>
    </w:p>
    <w:p w:rsidR="00000000" w:rsidDel="00000000" w:rsidP="00000000" w:rsidRDefault="00000000" w:rsidRPr="00000000" w14:paraId="000000B4">
      <w:pPr>
        <w:spacing w:after="240" w:before="240" w:lineRule="auto"/>
        <w:rPr/>
      </w:pPr>
      <w:r w:rsidDel="00000000" w:rsidR="00000000" w:rsidRPr="00000000">
        <w:rPr>
          <w:rtl w:val="0"/>
        </w:rPr>
        <w:t xml:space="preserve">HVET or equivalent cryptographic binding.</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wy5gmj0wts5" w:id="16"/>
      <w:bookmarkEnd w:id="16"/>
      <w:r w:rsidDel="00000000" w:rsidR="00000000" w:rsidRPr="00000000">
        <w:rPr>
          <w:b w:val="1"/>
          <w:bCs w:val="1"/>
          <w:color w:val="000000"/>
          <w:sz w:val="26"/>
          <w:szCs w:val="26"/>
          <w:rtl w:val="0"/>
        </w:rPr>
        <w:t xml:space="preserve">10.2 Pre-Execution Receipt</w:t>
      </w:r>
    </w:p>
    <w:p w:rsidR="00000000" w:rsidDel="00000000" w:rsidP="00000000" w:rsidRDefault="00000000" w:rsidRPr="00000000" w14:paraId="000000B6">
      <w:pPr>
        <w:spacing w:after="240" w:before="240" w:lineRule="auto"/>
        <w:rPr/>
      </w:pPr>
      <w:r w:rsidDel="00000000" w:rsidR="00000000" w:rsidRPr="00000000">
        <w:rPr>
          <w:rtl w:val="0"/>
        </w:rPr>
        <w:t xml:space="preserve">EIR or equivalent.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s6jq9zfmqnjh" w:id="17"/>
      <w:bookmarkEnd w:id="17"/>
      <w:r w:rsidDel="00000000" w:rsidR="00000000" w:rsidRPr="00000000">
        <w:rPr>
          <w:b w:val="1"/>
          <w:bCs w:val="1"/>
          <w:color w:val="000000"/>
          <w:sz w:val="26"/>
          <w:szCs w:val="26"/>
          <w:rtl w:val="0"/>
        </w:rPr>
        <w:t xml:space="preserve">10.3 Recursive Audit Chain</w:t>
      </w:r>
    </w:p>
    <w:p w:rsidR="00000000" w:rsidDel="00000000" w:rsidP="00000000" w:rsidRDefault="00000000" w:rsidRPr="00000000" w14:paraId="000000B8">
      <w:pPr>
        <w:spacing w:after="240" w:before="240" w:lineRule="auto"/>
        <w:rPr/>
      </w:pPr>
      <w:r w:rsidDel="00000000" w:rsidR="00000000" w:rsidRPr="00000000">
        <w:rPr>
          <w:rtl w:val="0"/>
        </w:rPr>
        <w:t xml:space="preserve">RGAC or equivalent.</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b2blwaw0kio" w:id="18"/>
      <w:bookmarkEnd w:id="18"/>
      <w:r w:rsidDel="00000000" w:rsidR="00000000" w:rsidRPr="00000000">
        <w:rPr>
          <w:b w:val="1"/>
          <w:bCs w:val="1"/>
          <w:color w:val="000000"/>
          <w:sz w:val="26"/>
          <w:szCs w:val="26"/>
          <w:rtl w:val="0"/>
        </w:rPr>
        <w:t xml:space="preserve">10.4 Deterministic Safety Layer</w:t>
      </w:r>
    </w:p>
    <w:p w:rsidR="00000000" w:rsidDel="00000000" w:rsidP="00000000" w:rsidRDefault="00000000" w:rsidRPr="00000000" w14:paraId="000000BA">
      <w:pPr>
        <w:spacing w:after="240" w:before="240" w:lineRule="auto"/>
        <w:rPr/>
      </w:pPr>
      <w:r w:rsidDel="00000000" w:rsidR="00000000" w:rsidRPr="00000000">
        <w:rPr>
          <w:rtl w:val="0"/>
        </w:rPr>
        <w:t xml:space="preserve">Safety Gate (SP-3 compliant).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r60036kz73bc" w:id="19"/>
      <w:bookmarkEnd w:id="19"/>
      <w:r w:rsidDel="00000000" w:rsidR="00000000" w:rsidRPr="00000000">
        <w:rPr>
          <w:b w:val="1"/>
          <w:bCs w:val="1"/>
          <w:color w:val="000000"/>
          <w:sz w:val="26"/>
          <w:szCs w:val="26"/>
          <w:rtl w:val="0"/>
        </w:rPr>
        <w:t xml:space="preserve">10.5 Adversary Protections</w:t>
      </w:r>
    </w:p>
    <w:p w:rsidR="00000000" w:rsidDel="00000000" w:rsidP="00000000" w:rsidRDefault="00000000" w:rsidRPr="00000000" w14:paraId="000000BC">
      <w:pPr>
        <w:spacing w:after="240" w:before="240" w:lineRule="auto"/>
        <w:rPr/>
      </w:pPr>
      <w:r w:rsidDel="00000000" w:rsidR="00000000" w:rsidRPr="00000000">
        <w:rPr>
          <w:rtl w:val="0"/>
        </w:rPr>
        <w:t xml:space="preserve">PL-X</w:t>
        <w:br w:type="textWrapping"/>
        <w:t xml:space="preserve"> PS-X</w:t>
        <w:br w:type="textWrapping"/>
        <w:t xml:space="preserve"> AI Adversary Model</w:t>
        <w:br w:type="textWrapping"/>
        <w:t xml:space="preserve"> Robotic Adversary Model</w:t>
        <w:br w:type="textWrapping"/>
        <w:t xml:space="preserve"> Regulatory Adversary Model</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g1306cxrv2iz" w:id="20"/>
      <w:bookmarkEnd w:id="20"/>
      <w:r w:rsidDel="00000000" w:rsidR="00000000" w:rsidRPr="00000000">
        <w:rPr>
          <w:b w:val="1"/>
          <w:bCs w:val="1"/>
          <w:color w:val="000000"/>
          <w:sz w:val="26"/>
          <w:szCs w:val="26"/>
          <w:rtl w:val="0"/>
        </w:rPr>
        <w:t xml:space="preserve">10.6 Public Verifiability</w:t>
      </w:r>
    </w:p>
    <w:p w:rsidR="00000000" w:rsidDel="00000000" w:rsidP="00000000" w:rsidRDefault="00000000" w:rsidRPr="00000000" w14:paraId="000000BE">
      <w:pPr>
        <w:spacing w:after="240" w:before="240" w:lineRule="auto"/>
        <w:rPr/>
      </w:pPr>
      <w:r w:rsidDel="00000000" w:rsidR="00000000" w:rsidRPr="00000000">
        <w:rPr>
          <w:rtl w:val="0"/>
        </w:rPr>
        <w:t xml:space="preserve">Anyone can check the proof.</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qbcremollg83" w:id="21"/>
      <w:bookmarkEnd w:id="21"/>
      <w:r w:rsidDel="00000000" w:rsidR="00000000" w:rsidRPr="00000000">
        <w:rPr>
          <w:b w:val="1"/>
          <w:bCs w:val="1"/>
          <w:sz w:val="46"/>
          <w:szCs w:val="46"/>
          <w:rtl w:val="0"/>
        </w:rPr>
        <w:t xml:space="preserve">11. PBAS Compliance Tiers</w:t>
      </w:r>
    </w:p>
    <w:tbl>
      <w:tblPr>
        <w:tblStyle w:val="Table4"/>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4040"/>
        <w:tblGridChange w:id="0">
          <w:tblGrid>
            <w:gridCol w:w="1025"/>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PBAS-1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Partial compliance (no PL-X or PS-X)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PBAS-2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Full pre-execution 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PBAS-3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Full PL-X + partial PS-X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PBAS-4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Full PS-X + PL-X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PBAS-5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Full PBAS compliance (NOVAK-level)</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NOVAK is PBAS-5.</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7in4e2ba1q5" w:id="22"/>
      <w:bookmarkEnd w:id="22"/>
      <w:r w:rsidDel="00000000" w:rsidR="00000000" w:rsidRPr="00000000">
        <w:rPr>
          <w:b w:val="1"/>
          <w:bCs w:val="1"/>
          <w:sz w:val="46"/>
          <w:szCs w:val="46"/>
          <w:rtl w:val="0"/>
        </w:rPr>
        <w:t xml:space="preserve">12. PBAS Applications (Global)</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rtl w:val="0"/>
        </w:rPr>
        <w:t xml:space="preserve">U.S. Federal Agencies</w:t>
        <w:br w:type="textWrapping"/>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Healthcare</w:t>
        <w:br w:type="textWrapping"/>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Financial Systems</w:t>
        <w:br w:type="textWrapping"/>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Insurance Rating</w:t>
        <w:br w:type="textWrapping"/>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Critical Infrastructure</w:t>
        <w:br w:type="textWrapping"/>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Robotics &amp; Manufacturing</w:t>
        <w:br w:type="textWrapping"/>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Aviation &amp; Aerospace</w:t>
        <w:br w:type="textWrapping"/>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AI Content Governance</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Claims Processing</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Public Sector Integrity</w:t>
        <w:br w:type="textWrapping"/>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Military Execution Systems</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Legal Adjudication</w:t>
        <w:br w:type="textWrapping"/>
      </w:r>
    </w:p>
    <w:p w:rsidR="00000000" w:rsidDel="00000000" w:rsidP="00000000" w:rsidRDefault="00000000" w:rsidRPr="00000000" w14:paraId="000000DC">
      <w:pPr>
        <w:numPr>
          <w:ilvl w:val="0"/>
          <w:numId w:val="2"/>
        </w:numPr>
        <w:spacing w:after="240" w:before="0" w:beforeAutospacing="0" w:lineRule="auto"/>
        <w:ind w:left="720" w:hanging="360"/>
      </w:pPr>
      <w:r w:rsidDel="00000000" w:rsidR="00000000" w:rsidRPr="00000000">
        <w:rPr>
          <w:rtl w:val="0"/>
        </w:rPr>
        <w:t xml:space="preserve">Election Integrity</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PBAS is universal.</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i7w090sxq64j" w:id="23"/>
      <w:bookmarkEnd w:id="23"/>
      <w:r w:rsidDel="00000000" w:rsidR="00000000" w:rsidRPr="00000000">
        <w:rPr>
          <w:b w:val="1"/>
          <w:bCs w:val="1"/>
          <w:sz w:val="46"/>
          <w:szCs w:val="46"/>
          <w:rtl w:val="0"/>
        </w:rPr>
        <w:t xml:space="preserve">13. PBAS Scientific Significance</w:t>
      </w:r>
    </w:p>
    <w:p w:rsidR="00000000" w:rsidDel="00000000" w:rsidP="00000000" w:rsidRDefault="00000000" w:rsidRPr="00000000" w14:paraId="000000E0">
      <w:pPr>
        <w:spacing w:after="240" w:before="240" w:lineRule="auto"/>
        <w:rPr/>
      </w:pPr>
      <w:r w:rsidDel="00000000" w:rsidR="00000000" w:rsidRPr="00000000">
        <w:rPr>
          <w:rtl w:val="0"/>
        </w:rPr>
        <w:t xml:space="preserve">PBAS introduces:</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rtl w:val="0"/>
        </w:rPr>
        <w:t xml:space="preserve">a new computational integrity primitive</w:t>
        <w:br w:type="textWrapping"/>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rtl w:val="0"/>
        </w:rPr>
        <w:t xml:space="preserve">a new scientific field</w:t>
        <w:br w:type="textWrapping"/>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a new execution model</w:t>
        <w:br w:type="textWrapping"/>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a new safety regime</w:t>
        <w:br w:type="textWrapping"/>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a new adversary taxonomy</w:t>
        <w:br w:type="textWrapping"/>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a new class of proofs</w:t>
        <w:br w:type="textWrapping"/>
      </w:r>
    </w:p>
    <w:p w:rsidR="00000000" w:rsidDel="00000000" w:rsidP="00000000" w:rsidRDefault="00000000" w:rsidRPr="00000000" w14:paraId="000000E7">
      <w:pPr>
        <w:numPr>
          <w:ilvl w:val="0"/>
          <w:numId w:val="14"/>
        </w:numPr>
        <w:spacing w:after="240" w:before="0" w:beforeAutospacing="0" w:lineRule="auto"/>
        <w:ind w:left="720" w:hanging="360"/>
      </w:pPr>
      <w:r w:rsidDel="00000000" w:rsidR="00000000" w:rsidRPr="00000000">
        <w:rPr>
          <w:rtl w:val="0"/>
        </w:rPr>
        <w:t xml:space="preserve">a new regulatory mechanism</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PBAS enables:</w:t>
      </w:r>
    </w:p>
    <w:p w:rsidR="00000000" w:rsidDel="00000000" w:rsidP="00000000" w:rsidRDefault="00000000" w:rsidRPr="00000000" w14:paraId="000000E9">
      <w:pPr>
        <w:numPr>
          <w:ilvl w:val="0"/>
          <w:numId w:val="1"/>
        </w:numPr>
        <w:spacing w:after="0" w:afterAutospacing="0" w:before="240" w:lineRule="auto"/>
        <w:ind w:left="720" w:hanging="360"/>
      </w:pPr>
      <w:r w:rsidDel="00000000" w:rsidR="00000000" w:rsidRPr="00000000">
        <w:rPr>
          <w:rtl w:val="0"/>
        </w:rPr>
        <w:t xml:space="preserve">provably safe automation</w:t>
        <w:br w:type="textWrapping"/>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deterministic AI governance</w:t>
        <w:br w:type="textWrapping"/>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state-protected integrity</w:t>
        <w:br w:type="textWrapping"/>
      </w:r>
    </w:p>
    <w:p w:rsidR="00000000" w:rsidDel="00000000" w:rsidP="00000000" w:rsidRDefault="00000000" w:rsidRPr="00000000" w14:paraId="000000EC">
      <w:pPr>
        <w:numPr>
          <w:ilvl w:val="0"/>
          <w:numId w:val="1"/>
        </w:numPr>
        <w:spacing w:after="240" w:before="0" w:beforeAutospacing="0" w:lineRule="auto"/>
        <w:ind w:left="720" w:hanging="360"/>
      </w:pPr>
      <w:r w:rsidDel="00000000" w:rsidR="00000000" w:rsidRPr="00000000">
        <w:rPr>
          <w:rtl w:val="0"/>
        </w:rPr>
        <w:t xml:space="preserve">global execution standards</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PBAS is to execution integrity what </w:t>
      </w:r>
      <w:r w:rsidDel="00000000" w:rsidR="00000000" w:rsidRPr="00000000">
        <w:rPr>
          <w:b w:val="1"/>
          <w:bCs w:val="1"/>
          <w:rtl w:val="0"/>
        </w:rPr>
        <w:t xml:space="preserve">public-key cryptography</w:t>
      </w:r>
      <w:r w:rsidDel="00000000" w:rsidR="00000000" w:rsidRPr="00000000">
        <w:rPr>
          <w:rtl w:val="0"/>
        </w:rPr>
        <w:t xml:space="preserve"> was to authentication.</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gm8bof2erzzb" w:id="24"/>
      <w:bookmarkEnd w:id="24"/>
      <w:r w:rsidDel="00000000" w:rsidR="00000000" w:rsidRPr="00000000">
        <w:rPr>
          <w:b w:val="1"/>
          <w:bCs w:val="1"/>
          <w:sz w:val="46"/>
          <w:szCs w:val="46"/>
          <w:rtl w:val="0"/>
        </w:rPr>
        <w:t xml:space="preserve">14. PBAS Market Significance</w:t>
      </w:r>
    </w:p>
    <w:p w:rsidR="00000000" w:rsidDel="00000000" w:rsidP="00000000" w:rsidRDefault="00000000" w:rsidRPr="00000000" w14:paraId="000000F0">
      <w:pPr>
        <w:spacing w:after="240" w:before="240" w:lineRule="auto"/>
        <w:rPr/>
      </w:pPr>
      <w:r w:rsidDel="00000000" w:rsidR="00000000" w:rsidRPr="00000000">
        <w:rPr>
          <w:rtl w:val="0"/>
        </w:rPr>
        <w:t xml:space="preserve">PBAS unlocks:</w:t>
      </w:r>
    </w:p>
    <w:p w:rsidR="00000000" w:rsidDel="00000000" w:rsidP="00000000" w:rsidRDefault="00000000" w:rsidRPr="00000000" w14:paraId="000000F1">
      <w:pPr>
        <w:numPr>
          <w:ilvl w:val="0"/>
          <w:numId w:val="12"/>
        </w:numPr>
        <w:spacing w:after="0" w:afterAutospacing="0" w:before="240" w:lineRule="auto"/>
        <w:ind w:left="720" w:hanging="360"/>
      </w:pPr>
      <w:r w:rsidDel="00000000" w:rsidR="00000000" w:rsidRPr="00000000">
        <w:rPr>
          <w:rtl w:val="0"/>
        </w:rPr>
        <w:t xml:space="preserve">new government modernization markets</w:t>
        <w:br w:type="textWrapping"/>
      </w:r>
    </w:p>
    <w:p w:rsidR="00000000" w:rsidDel="00000000" w:rsidP="00000000" w:rsidRDefault="00000000" w:rsidRPr="00000000" w14:paraId="000000F2">
      <w:pPr>
        <w:numPr>
          <w:ilvl w:val="0"/>
          <w:numId w:val="12"/>
        </w:numPr>
        <w:spacing w:after="0" w:afterAutospacing="0" w:before="0" w:beforeAutospacing="0" w:lineRule="auto"/>
        <w:ind w:left="720" w:hanging="360"/>
      </w:pPr>
      <w:r w:rsidDel="00000000" w:rsidR="00000000" w:rsidRPr="00000000">
        <w:rPr>
          <w:rtl w:val="0"/>
        </w:rPr>
        <w:t xml:space="preserve">enterprise integrity frameworks</w:t>
        <w:br w:type="textWrapping"/>
      </w:r>
    </w:p>
    <w:p w:rsidR="00000000" w:rsidDel="00000000" w:rsidP="00000000" w:rsidRDefault="00000000" w:rsidRPr="00000000" w14:paraId="000000F3">
      <w:pPr>
        <w:numPr>
          <w:ilvl w:val="0"/>
          <w:numId w:val="12"/>
        </w:numPr>
        <w:spacing w:after="0" w:afterAutospacing="0" w:before="0" w:beforeAutospacing="0" w:lineRule="auto"/>
        <w:ind w:left="720" w:hanging="360"/>
      </w:pPr>
      <w:r w:rsidDel="00000000" w:rsidR="00000000" w:rsidRPr="00000000">
        <w:rPr>
          <w:rtl w:val="0"/>
        </w:rPr>
        <w:t xml:space="preserve">AI governance platforms</w:t>
        <w:br w:type="textWrapping"/>
      </w:r>
    </w:p>
    <w:p w:rsidR="00000000" w:rsidDel="00000000" w:rsidP="00000000" w:rsidRDefault="00000000" w:rsidRPr="00000000" w14:paraId="000000F4">
      <w:pPr>
        <w:numPr>
          <w:ilvl w:val="0"/>
          <w:numId w:val="12"/>
        </w:numPr>
        <w:spacing w:after="0" w:afterAutospacing="0" w:before="0" w:beforeAutospacing="0" w:lineRule="auto"/>
        <w:ind w:left="720" w:hanging="360"/>
      </w:pPr>
      <w:r w:rsidDel="00000000" w:rsidR="00000000" w:rsidRPr="00000000">
        <w:rPr>
          <w:rtl w:val="0"/>
        </w:rPr>
        <w:t xml:space="preserve">robotics safety infrastructure</w:t>
        <w:br w:type="textWrapping"/>
      </w:r>
    </w:p>
    <w:p w:rsidR="00000000" w:rsidDel="00000000" w:rsidP="00000000" w:rsidRDefault="00000000" w:rsidRPr="00000000" w14:paraId="000000F5">
      <w:pPr>
        <w:numPr>
          <w:ilvl w:val="0"/>
          <w:numId w:val="12"/>
        </w:numPr>
        <w:spacing w:after="0" w:afterAutospacing="0" w:before="0" w:beforeAutospacing="0" w:lineRule="auto"/>
        <w:ind w:left="720" w:hanging="360"/>
      </w:pPr>
      <w:r w:rsidDel="00000000" w:rsidR="00000000" w:rsidRPr="00000000">
        <w:rPr>
          <w:rtl w:val="0"/>
        </w:rPr>
        <w:t xml:space="preserve">financial correctness verification</w:t>
        <w:br w:type="textWrapping"/>
      </w:r>
    </w:p>
    <w:p w:rsidR="00000000" w:rsidDel="00000000" w:rsidP="00000000" w:rsidRDefault="00000000" w:rsidRPr="00000000" w14:paraId="000000F6">
      <w:pPr>
        <w:numPr>
          <w:ilvl w:val="0"/>
          <w:numId w:val="12"/>
        </w:numPr>
        <w:spacing w:after="240" w:before="0" w:beforeAutospacing="0" w:lineRule="auto"/>
        <w:ind w:left="720" w:hanging="360"/>
      </w:pPr>
      <w:r w:rsidDel="00000000" w:rsidR="00000000" w:rsidRPr="00000000">
        <w:rPr>
          <w:rtl w:val="0"/>
        </w:rPr>
        <w:t xml:space="preserve">certification and audit markets</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Like blockchain, PBAS will create its own industry.</w:t>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