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679D" w14:textId="12E4FF0D" w:rsidR="0084278B" w:rsidRDefault="0084278B" w:rsidP="0084278B">
      <w:pPr>
        <w:pStyle w:val="Header"/>
        <w:jc w:val="center"/>
      </w:pPr>
      <w:r w:rsidRPr="0084278B">
        <w:rPr>
          <w:highlight w:val="yellow"/>
        </w:rPr>
        <w:t xml:space="preserve">Privacy </w:t>
      </w:r>
      <w:r w:rsidRPr="00390490">
        <w:rPr>
          <w:highlight w:val="yellow"/>
        </w:rPr>
        <w:t>Policy page</w:t>
      </w:r>
    </w:p>
    <w:p w14:paraId="1F95D8E4" w14:textId="77777777" w:rsidR="0084278B" w:rsidRDefault="0084278B"/>
    <w:tbl>
      <w:tblPr>
        <w:tblStyle w:val="TableGrid"/>
        <w:tblW w:w="1125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825"/>
      </w:tblGrid>
      <w:tr w:rsidR="0084278B" w14:paraId="24079942" w14:textId="77777777" w:rsidTr="0084278B">
        <w:tc>
          <w:tcPr>
            <w:tcW w:w="2425" w:type="dxa"/>
          </w:tcPr>
          <w:p w14:paraId="3CF3FDC3" w14:textId="77777777" w:rsidR="0084278B" w:rsidRPr="0084278B" w:rsidRDefault="0084278B" w:rsidP="0084278B">
            <w:pPr>
              <w:numPr>
                <w:ilvl w:val="0"/>
                <w:numId w:val="3"/>
              </w:numPr>
              <w:spacing w:line="360" w:lineRule="auto"/>
            </w:pPr>
            <w:hyperlink r:id="rId7" w:anchor="pp-s1" w:history="1">
              <w:r w:rsidRPr="0084278B">
                <w:rPr>
                  <w:rStyle w:val="Hyperlink"/>
                </w:rPr>
                <w:t>What we collect</w:t>
              </w:r>
            </w:hyperlink>
          </w:p>
          <w:p w14:paraId="775AFC93" w14:textId="77777777" w:rsidR="0084278B" w:rsidRPr="0084278B" w:rsidRDefault="0084278B" w:rsidP="0084278B">
            <w:pPr>
              <w:numPr>
                <w:ilvl w:val="0"/>
                <w:numId w:val="3"/>
              </w:numPr>
              <w:spacing w:line="360" w:lineRule="auto"/>
            </w:pPr>
            <w:hyperlink r:id="rId8" w:anchor="pp-s2" w:history="1">
              <w:r w:rsidRPr="0084278B">
                <w:rPr>
                  <w:rStyle w:val="Hyperlink"/>
                </w:rPr>
                <w:t>Why we use it</w:t>
              </w:r>
            </w:hyperlink>
          </w:p>
          <w:p w14:paraId="78989254" w14:textId="77777777" w:rsidR="0084278B" w:rsidRPr="0084278B" w:rsidRDefault="0084278B" w:rsidP="0084278B">
            <w:pPr>
              <w:numPr>
                <w:ilvl w:val="0"/>
                <w:numId w:val="3"/>
              </w:numPr>
              <w:spacing w:line="360" w:lineRule="auto"/>
            </w:pPr>
            <w:hyperlink r:id="rId9" w:anchor="pp-s3" w:history="1">
              <w:r w:rsidRPr="0084278B">
                <w:rPr>
                  <w:rStyle w:val="Hyperlink"/>
                </w:rPr>
                <w:t>Where data is stored</w:t>
              </w:r>
            </w:hyperlink>
          </w:p>
          <w:p w14:paraId="10329555" w14:textId="77777777" w:rsidR="0084278B" w:rsidRPr="0084278B" w:rsidRDefault="0084278B" w:rsidP="0084278B">
            <w:pPr>
              <w:numPr>
                <w:ilvl w:val="0"/>
                <w:numId w:val="3"/>
              </w:numPr>
              <w:spacing w:line="360" w:lineRule="auto"/>
            </w:pPr>
            <w:hyperlink r:id="rId10" w:anchor="pp-s4" w:history="1">
              <w:r w:rsidRPr="0084278B">
                <w:rPr>
                  <w:rStyle w:val="Hyperlink"/>
                </w:rPr>
                <w:t>Who can see it</w:t>
              </w:r>
            </w:hyperlink>
          </w:p>
          <w:p w14:paraId="7F97983F" w14:textId="77777777" w:rsidR="0084278B" w:rsidRPr="0084278B" w:rsidRDefault="0084278B" w:rsidP="0084278B">
            <w:pPr>
              <w:numPr>
                <w:ilvl w:val="0"/>
                <w:numId w:val="3"/>
              </w:numPr>
              <w:spacing w:line="360" w:lineRule="auto"/>
            </w:pPr>
            <w:hyperlink r:id="rId11" w:anchor="pp-s5" w:history="1">
              <w:r w:rsidRPr="0084278B">
                <w:rPr>
                  <w:rStyle w:val="Hyperlink"/>
                </w:rPr>
                <w:t>How long we keep it</w:t>
              </w:r>
            </w:hyperlink>
          </w:p>
          <w:p w14:paraId="75B895D4" w14:textId="77777777" w:rsidR="0084278B" w:rsidRPr="0084278B" w:rsidRDefault="0084278B" w:rsidP="0084278B">
            <w:pPr>
              <w:numPr>
                <w:ilvl w:val="0"/>
                <w:numId w:val="3"/>
              </w:numPr>
              <w:spacing w:line="360" w:lineRule="auto"/>
            </w:pPr>
            <w:hyperlink r:id="rId12" w:anchor="pp-s6" w:history="1">
              <w:r w:rsidRPr="0084278B">
                <w:rPr>
                  <w:rStyle w:val="Hyperlink"/>
                </w:rPr>
                <w:t>Your choices</w:t>
              </w:r>
            </w:hyperlink>
          </w:p>
          <w:p w14:paraId="4558EA6A" w14:textId="77777777" w:rsidR="0084278B" w:rsidRPr="0084278B" w:rsidRDefault="0084278B" w:rsidP="0084278B">
            <w:pPr>
              <w:numPr>
                <w:ilvl w:val="0"/>
                <w:numId w:val="3"/>
              </w:numPr>
              <w:spacing w:line="360" w:lineRule="auto"/>
            </w:pPr>
            <w:hyperlink r:id="rId13" w:anchor="pp-s7" w:history="1">
              <w:r w:rsidRPr="0084278B">
                <w:rPr>
                  <w:rStyle w:val="Hyperlink"/>
                </w:rPr>
                <w:t>Children</w:t>
              </w:r>
            </w:hyperlink>
          </w:p>
          <w:p w14:paraId="7F25BCD8" w14:textId="77777777" w:rsidR="0084278B" w:rsidRPr="0084278B" w:rsidRDefault="0084278B" w:rsidP="0084278B">
            <w:pPr>
              <w:numPr>
                <w:ilvl w:val="0"/>
                <w:numId w:val="3"/>
              </w:numPr>
              <w:spacing w:line="360" w:lineRule="auto"/>
            </w:pPr>
            <w:hyperlink r:id="rId14" w:anchor="pp-s8" w:history="1">
              <w:r w:rsidRPr="0084278B">
                <w:rPr>
                  <w:rStyle w:val="Hyperlink"/>
                </w:rPr>
                <w:t>Changes</w:t>
              </w:r>
            </w:hyperlink>
          </w:p>
          <w:p w14:paraId="65CAB097" w14:textId="77777777" w:rsidR="0084278B" w:rsidRPr="0084278B" w:rsidRDefault="0084278B" w:rsidP="0084278B">
            <w:pPr>
              <w:numPr>
                <w:ilvl w:val="0"/>
                <w:numId w:val="3"/>
              </w:numPr>
              <w:spacing w:line="360" w:lineRule="auto"/>
            </w:pPr>
            <w:hyperlink r:id="rId15" w:anchor="pp-s9" w:history="1">
              <w:r w:rsidRPr="0084278B">
                <w:rPr>
                  <w:rStyle w:val="Hyperlink"/>
                </w:rPr>
                <w:t>Contact</w:t>
              </w:r>
            </w:hyperlink>
          </w:p>
          <w:p w14:paraId="2062AB41" w14:textId="77777777" w:rsidR="0084278B" w:rsidRDefault="0084278B" w:rsidP="0084278B">
            <w:pPr>
              <w:spacing w:line="360" w:lineRule="auto"/>
            </w:pPr>
          </w:p>
        </w:tc>
        <w:tc>
          <w:tcPr>
            <w:tcW w:w="8825" w:type="dxa"/>
          </w:tcPr>
          <w:p w14:paraId="4330D0CC" w14:textId="77777777" w:rsidR="0084278B" w:rsidRPr="0084278B" w:rsidRDefault="0084278B" w:rsidP="0084278B">
            <w:pPr>
              <w:spacing w:line="360" w:lineRule="auto"/>
            </w:pPr>
            <w:r w:rsidRPr="0084278B">
              <w:t>Last updated: April 2026. This notice describes how </w:t>
            </w:r>
            <w:r w:rsidRPr="0084278B">
              <w:rPr>
                <w:b/>
                <w:bCs/>
              </w:rPr>
              <w:t>Myanmar New Era International Education Centre</w:t>
            </w:r>
            <w:r w:rsidRPr="0084278B">
              <w:t> (“we”, “us”) handles information when you use our public website, the </w:t>
            </w:r>
            <w:r w:rsidRPr="0084278B">
              <w:rPr>
                <w:b/>
                <w:bCs/>
              </w:rPr>
              <w:t>free online English placement test</w:t>
            </w:r>
            <w:r w:rsidRPr="0084278B">
              <w:t>, and related </w:t>
            </w:r>
            <w:r w:rsidRPr="0084278B">
              <w:rPr>
                <w:b/>
                <w:bCs/>
              </w:rPr>
              <w:t>login-based management areas</w:t>
            </w:r>
            <w:r w:rsidRPr="0084278B">
              <w:t> (for example staff or student portals linked from this site).</w:t>
            </w:r>
          </w:p>
          <w:p w14:paraId="42C7052A" w14:textId="77777777" w:rsidR="0084278B" w:rsidRPr="0084278B" w:rsidRDefault="0084278B" w:rsidP="0084278B">
            <w:pPr>
              <w:spacing w:line="360" w:lineRule="auto"/>
              <w:rPr>
                <w:b/>
                <w:bCs/>
              </w:rPr>
            </w:pPr>
            <w:r w:rsidRPr="0084278B">
              <w:rPr>
                <w:b/>
                <w:bCs/>
              </w:rPr>
              <w:t>1. What we collect</w:t>
            </w:r>
          </w:p>
          <w:p w14:paraId="681DFB0A" w14:textId="77777777" w:rsidR="0084278B" w:rsidRPr="0084278B" w:rsidRDefault="0084278B" w:rsidP="0084278B">
            <w:pPr>
              <w:spacing w:line="360" w:lineRule="auto"/>
            </w:pPr>
            <w:r w:rsidRPr="0084278B">
              <w:t>Depending on what you use, we may process:</w:t>
            </w:r>
          </w:p>
          <w:p w14:paraId="6134A637" w14:textId="77777777" w:rsidR="0084278B" w:rsidRPr="0084278B" w:rsidRDefault="0084278B" w:rsidP="0084278B">
            <w:pPr>
              <w:numPr>
                <w:ilvl w:val="0"/>
                <w:numId w:val="4"/>
              </w:numPr>
              <w:spacing w:line="360" w:lineRule="auto"/>
            </w:pPr>
            <w:r w:rsidRPr="0084278B">
              <w:rPr>
                <w:b/>
                <w:bCs/>
              </w:rPr>
              <w:t>Public website &amp; contact:</w:t>
            </w:r>
            <w:r w:rsidRPr="0084278B">
              <w:t> Information you type into forms (for example name, phone, email, message) on pages such as Contact.</w:t>
            </w:r>
          </w:p>
          <w:p w14:paraId="3BD98849" w14:textId="77777777" w:rsidR="0084278B" w:rsidRPr="0084278B" w:rsidRDefault="0084278B" w:rsidP="0084278B">
            <w:pPr>
              <w:numPr>
                <w:ilvl w:val="0"/>
                <w:numId w:val="4"/>
              </w:numPr>
              <w:spacing w:line="360" w:lineRule="auto"/>
            </w:pPr>
            <w:r w:rsidRPr="0084278B">
              <w:rPr>
                <w:b/>
                <w:bCs/>
              </w:rPr>
              <w:t>Free placement test:</w:t>
            </w:r>
            <w:r w:rsidRPr="0084278B">
              <w:t> Answers, scores or levels generated in the test flow, and any name or contact details you enter if the test asks for them (for example to download a summary or continue a step).</w:t>
            </w:r>
          </w:p>
          <w:p w14:paraId="234E3F79" w14:textId="77777777" w:rsidR="0084278B" w:rsidRPr="0084278B" w:rsidRDefault="0084278B" w:rsidP="0084278B">
            <w:pPr>
              <w:numPr>
                <w:ilvl w:val="0"/>
                <w:numId w:val="4"/>
              </w:numPr>
              <w:spacing w:line="360" w:lineRule="auto"/>
            </w:pPr>
            <w:r w:rsidRPr="0084278B">
              <w:rPr>
                <w:b/>
                <w:bCs/>
              </w:rPr>
              <w:t>Logged-in areas:</w:t>
            </w:r>
            <w:r w:rsidRPr="0084278B">
              <w:t xml:space="preserve"> Account or profile details needed to run classes, attendance, marks, placement records, or communication inside the </w:t>
            </w:r>
            <w:proofErr w:type="spellStart"/>
            <w:r w:rsidRPr="0084278B">
              <w:t>centre’s</w:t>
            </w:r>
            <w:proofErr w:type="spellEnd"/>
            <w:r w:rsidRPr="0084278B">
              <w:t xml:space="preserve"> management system.</w:t>
            </w:r>
          </w:p>
          <w:p w14:paraId="0BE5CE77" w14:textId="77777777" w:rsidR="0084278B" w:rsidRPr="0084278B" w:rsidRDefault="0084278B" w:rsidP="0084278B">
            <w:pPr>
              <w:numPr>
                <w:ilvl w:val="0"/>
                <w:numId w:val="4"/>
              </w:numPr>
              <w:spacing w:line="360" w:lineRule="auto"/>
            </w:pPr>
            <w:r w:rsidRPr="0084278B">
              <w:rPr>
                <w:b/>
                <w:bCs/>
              </w:rPr>
              <w:t>Technical data:</w:t>
            </w:r>
            <w:r w:rsidRPr="0084278B">
              <w:t> Browser type, approximate time of visit, and similar data collected automatically by normal website operation or by our hosting / analytics tools if enabled.</w:t>
            </w:r>
          </w:p>
          <w:p w14:paraId="0A2E65FA" w14:textId="77777777" w:rsidR="0084278B" w:rsidRPr="0084278B" w:rsidRDefault="0084278B" w:rsidP="0084278B">
            <w:pPr>
              <w:numPr>
                <w:ilvl w:val="0"/>
                <w:numId w:val="4"/>
              </w:numPr>
              <w:spacing w:line="360" w:lineRule="auto"/>
            </w:pPr>
            <w:r w:rsidRPr="0084278B">
              <w:rPr>
                <w:b/>
                <w:bCs/>
              </w:rPr>
              <w:t>Device storage:</w:t>
            </w:r>
            <w:r w:rsidRPr="0084278B">
              <w:t xml:space="preserve"> Your browser may store small amounts of data (for example language preference or offline-ready content) on your device, </w:t>
            </w:r>
            <w:proofErr w:type="gramStart"/>
            <w:r w:rsidRPr="0084278B">
              <w:t>similar to</w:t>
            </w:r>
            <w:proofErr w:type="gramEnd"/>
            <w:r w:rsidRPr="0084278B">
              <w:t xml:space="preserve"> other modern websites.</w:t>
            </w:r>
          </w:p>
          <w:p w14:paraId="310AEAE2" w14:textId="77777777" w:rsidR="0084278B" w:rsidRPr="0084278B" w:rsidRDefault="0084278B" w:rsidP="0084278B">
            <w:pPr>
              <w:spacing w:line="360" w:lineRule="auto"/>
              <w:rPr>
                <w:b/>
                <w:bCs/>
              </w:rPr>
            </w:pPr>
            <w:r w:rsidRPr="0084278B">
              <w:rPr>
                <w:b/>
                <w:bCs/>
              </w:rPr>
              <w:t xml:space="preserve">2. Why </w:t>
            </w:r>
            <w:proofErr w:type="gramStart"/>
            <w:r w:rsidRPr="0084278B">
              <w:rPr>
                <w:b/>
                <w:bCs/>
              </w:rPr>
              <w:t>we</w:t>
            </w:r>
            <w:proofErr w:type="gramEnd"/>
            <w:r w:rsidRPr="0084278B">
              <w:rPr>
                <w:b/>
                <w:bCs/>
              </w:rPr>
              <w:t xml:space="preserve"> use it</w:t>
            </w:r>
          </w:p>
          <w:p w14:paraId="0AE1A963" w14:textId="77777777" w:rsidR="0084278B" w:rsidRPr="0084278B" w:rsidRDefault="0084278B" w:rsidP="0084278B">
            <w:pPr>
              <w:spacing w:line="360" w:lineRule="auto"/>
            </w:pPr>
            <w:r w:rsidRPr="0084278B">
              <w:t xml:space="preserve">We use this information only for legitimate </w:t>
            </w:r>
            <w:proofErr w:type="spellStart"/>
            <w:r w:rsidRPr="0084278B">
              <w:t>centre</w:t>
            </w:r>
            <w:proofErr w:type="spellEnd"/>
            <w:r w:rsidRPr="0084278B">
              <w:t xml:space="preserve"> purposes, for example: replying to enquiries; placing you </w:t>
            </w:r>
            <w:proofErr w:type="gramStart"/>
            <w:r w:rsidRPr="0084278B">
              <w:t>in</w:t>
            </w:r>
            <w:proofErr w:type="gramEnd"/>
            <w:r w:rsidRPr="0084278B">
              <w:t xml:space="preserve"> the right level or </w:t>
            </w:r>
            <w:proofErr w:type="spellStart"/>
            <w:r w:rsidRPr="0084278B">
              <w:t>programme</w:t>
            </w:r>
            <w:proofErr w:type="spellEnd"/>
            <w:r w:rsidRPr="0084278B">
              <w:t>; running the placement test and keeping records; operating classes and administration; improving the website; and meeting safety or legal obligations. We do </w:t>
            </w:r>
            <w:r w:rsidRPr="0084278B">
              <w:rPr>
                <w:b/>
                <w:bCs/>
              </w:rPr>
              <w:t>not</w:t>
            </w:r>
            <w:r w:rsidRPr="0084278B">
              <w:t> sell your personal data to third parties for their marketing.</w:t>
            </w:r>
          </w:p>
          <w:p w14:paraId="0E2BE0CF" w14:textId="77777777" w:rsidR="0084278B" w:rsidRPr="0084278B" w:rsidRDefault="0084278B" w:rsidP="0084278B">
            <w:pPr>
              <w:spacing w:line="360" w:lineRule="auto"/>
              <w:rPr>
                <w:b/>
                <w:bCs/>
              </w:rPr>
            </w:pPr>
            <w:r w:rsidRPr="0084278B">
              <w:rPr>
                <w:b/>
                <w:bCs/>
              </w:rPr>
              <w:t>3. Where data is stored</w:t>
            </w:r>
          </w:p>
          <w:p w14:paraId="445C0E43" w14:textId="77777777" w:rsidR="0084278B" w:rsidRPr="0084278B" w:rsidRDefault="0084278B" w:rsidP="0084278B">
            <w:pPr>
              <w:spacing w:line="360" w:lineRule="auto"/>
            </w:pPr>
            <w:r w:rsidRPr="0084278B">
              <w:t>Our project may store or sync content using </w:t>
            </w:r>
            <w:r w:rsidRPr="0084278B">
              <w:rPr>
                <w:b/>
                <w:bCs/>
              </w:rPr>
              <w:t>cloud services</w:t>
            </w:r>
            <w:r w:rsidRPr="0084278B">
              <w:t xml:space="preserve"> (for example Google Firebase) configured for the </w:t>
            </w:r>
            <w:proofErr w:type="spellStart"/>
            <w:r w:rsidRPr="0084278B">
              <w:t>centre</w:t>
            </w:r>
            <w:proofErr w:type="spellEnd"/>
            <w:r w:rsidRPr="0084278B">
              <w:t xml:space="preserve">, including site text, placement-related data, or messages, depending on how the system is set up. Data may be processed on </w:t>
            </w:r>
            <w:r w:rsidRPr="0084278B">
              <w:lastRenderedPageBreak/>
              <w:t xml:space="preserve">servers outside Myanmar. We choose reasonable technical and </w:t>
            </w:r>
            <w:proofErr w:type="spellStart"/>
            <w:r w:rsidRPr="0084278B">
              <w:t>organisational</w:t>
            </w:r>
            <w:proofErr w:type="spellEnd"/>
            <w:r w:rsidRPr="0084278B">
              <w:t xml:space="preserve"> measures to protect information.</w:t>
            </w:r>
          </w:p>
          <w:p w14:paraId="1A9BE880" w14:textId="77777777" w:rsidR="0084278B" w:rsidRPr="0084278B" w:rsidRDefault="0084278B" w:rsidP="0084278B">
            <w:pPr>
              <w:spacing w:line="360" w:lineRule="auto"/>
              <w:rPr>
                <w:b/>
                <w:bCs/>
              </w:rPr>
            </w:pPr>
            <w:r w:rsidRPr="0084278B">
              <w:rPr>
                <w:b/>
                <w:bCs/>
              </w:rPr>
              <w:t>4. Who can see it</w:t>
            </w:r>
          </w:p>
          <w:p w14:paraId="6A3326E7" w14:textId="77777777" w:rsidR="0084278B" w:rsidRPr="0084278B" w:rsidRDefault="0084278B" w:rsidP="0084278B">
            <w:pPr>
              <w:spacing w:line="360" w:lineRule="auto"/>
            </w:pPr>
            <w:proofErr w:type="spellStart"/>
            <w:r w:rsidRPr="0084278B">
              <w:t>Authorised</w:t>
            </w:r>
            <w:proofErr w:type="spellEnd"/>
            <w:r w:rsidRPr="0084278B">
              <w:t xml:space="preserve"> Myanmar New Era staff (and, where relevant, teachers or administrators with accounts) can access data they need for teaching, placement, communication, or system maintenance. Service providers (such as hosting or email) may process data only to provide their service to us.</w:t>
            </w:r>
          </w:p>
          <w:p w14:paraId="476852CB" w14:textId="77777777" w:rsidR="0084278B" w:rsidRPr="0084278B" w:rsidRDefault="0084278B" w:rsidP="0084278B">
            <w:pPr>
              <w:spacing w:line="360" w:lineRule="auto"/>
              <w:rPr>
                <w:b/>
                <w:bCs/>
              </w:rPr>
            </w:pPr>
            <w:r w:rsidRPr="0084278B">
              <w:rPr>
                <w:b/>
                <w:bCs/>
              </w:rPr>
              <w:t xml:space="preserve">5. How long </w:t>
            </w:r>
            <w:proofErr w:type="gramStart"/>
            <w:r w:rsidRPr="0084278B">
              <w:rPr>
                <w:b/>
                <w:bCs/>
              </w:rPr>
              <w:t>we</w:t>
            </w:r>
            <w:proofErr w:type="gramEnd"/>
            <w:r w:rsidRPr="0084278B">
              <w:rPr>
                <w:b/>
                <w:bCs/>
              </w:rPr>
              <w:t xml:space="preserve"> keep it</w:t>
            </w:r>
          </w:p>
          <w:p w14:paraId="083D1EA6" w14:textId="77777777" w:rsidR="0084278B" w:rsidRPr="0084278B" w:rsidRDefault="0084278B" w:rsidP="0084278B">
            <w:pPr>
              <w:spacing w:line="360" w:lineRule="auto"/>
            </w:pPr>
            <w:r w:rsidRPr="0084278B">
              <w:t xml:space="preserve">We keep information for as long as needed for the purposes above, for example while you are a prospective or enrolled learner, or as required for records, tax, or dispute resolution. When no longer needed, we delete or </w:t>
            </w:r>
            <w:proofErr w:type="spellStart"/>
            <w:r w:rsidRPr="0084278B">
              <w:t>anonymise</w:t>
            </w:r>
            <w:proofErr w:type="spellEnd"/>
            <w:r w:rsidRPr="0084278B">
              <w:t xml:space="preserve"> it where practicable.</w:t>
            </w:r>
          </w:p>
          <w:p w14:paraId="2BCD852C" w14:textId="77777777" w:rsidR="0084278B" w:rsidRPr="0084278B" w:rsidRDefault="0084278B" w:rsidP="0084278B">
            <w:pPr>
              <w:spacing w:line="360" w:lineRule="auto"/>
              <w:rPr>
                <w:b/>
                <w:bCs/>
              </w:rPr>
            </w:pPr>
            <w:r w:rsidRPr="0084278B">
              <w:rPr>
                <w:b/>
                <w:bCs/>
              </w:rPr>
              <w:t>6. Your choices</w:t>
            </w:r>
          </w:p>
          <w:p w14:paraId="067AABAD" w14:textId="77777777" w:rsidR="0084278B" w:rsidRPr="0084278B" w:rsidRDefault="0084278B" w:rsidP="0084278B">
            <w:pPr>
              <w:spacing w:line="360" w:lineRule="auto"/>
            </w:pPr>
            <w:r w:rsidRPr="0084278B">
              <w:t>You may contact us to ask what we hold about you, to correct obvious mistakes, or to object where local law allows. For account-based areas, some details must stay accurate for safety and class operation.</w:t>
            </w:r>
          </w:p>
          <w:p w14:paraId="2B18B24A" w14:textId="77777777" w:rsidR="0084278B" w:rsidRPr="0084278B" w:rsidRDefault="0084278B" w:rsidP="0084278B">
            <w:pPr>
              <w:spacing w:line="360" w:lineRule="auto"/>
              <w:rPr>
                <w:b/>
                <w:bCs/>
              </w:rPr>
            </w:pPr>
            <w:r w:rsidRPr="0084278B">
              <w:rPr>
                <w:b/>
                <w:bCs/>
              </w:rPr>
              <w:t>7. Children</w:t>
            </w:r>
          </w:p>
          <w:p w14:paraId="6D7C7B53" w14:textId="77777777" w:rsidR="0084278B" w:rsidRPr="0084278B" w:rsidRDefault="0084278B" w:rsidP="0084278B">
            <w:pPr>
              <w:spacing w:line="360" w:lineRule="auto"/>
            </w:pPr>
            <w:r w:rsidRPr="0084278B">
              <w:t>If information relates to a learner who is a minor, a parent or guardian should be involved where appropriate. If you believe we have collected a child’s data without proper authority, contact us and we will review.</w:t>
            </w:r>
          </w:p>
          <w:p w14:paraId="5B941311" w14:textId="77777777" w:rsidR="0084278B" w:rsidRPr="0084278B" w:rsidRDefault="0084278B" w:rsidP="0084278B">
            <w:pPr>
              <w:spacing w:line="360" w:lineRule="auto"/>
              <w:rPr>
                <w:b/>
                <w:bCs/>
              </w:rPr>
            </w:pPr>
            <w:r w:rsidRPr="0084278B">
              <w:rPr>
                <w:b/>
                <w:bCs/>
              </w:rPr>
              <w:t>8. Changes</w:t>
            </w:r>
          </w:p>
          <w:p w14:paraId="5AAC4D03" w14:textId="77777777" w:rsidR="0084278B" w:rsidRPr="0084278B" w:rsidRDefault="0084278B" w:rsidP="0084278B">
            <w:pPr>
              <w:spacing w:line="360" w:lineRule="auto"/>
            </w:pPr>
            <w:r w:rsidRPr="0084278B">
              <w:t>We may update this policy when our website, placement test, or management tools change. The “Last updated” line will change when we do. Continued use after an update means you accept the revised notice where the law allows.</w:t>
            </w:r>
          </w:p>
          <w:p w14:paraId="1F136421" w14:textId="77777777" w:rsidR="0084278B" w:rsidRPr="0084278B" w:rsidRDefault="0084278B" w:rsidP="0084278B">
            <w:pPr>
              <w:spacing w:line="360" w:lineRule="auto"/>
              <w:rPr>
                <w:b/>
                <w:bCs/>
              </w:rPr>
            </w:pPr>
            <w:r w:rsidRPr="0084278B">
              <w:rPr>
                <w:b/>
                <w:bCs/>
              </w:rPr>
              <w:t>9. Contact</w:t>
            </w:r>
          </w:p>
          <w:p w14:paraId="45F4F904" w14:textId="77777777" w:rsidR="0084278B" w:rsidRDefault="0084278B" w:rsidP="0084278B">
            <w:pPr>
              <w:spacing w:line="360" w:lineRule="auto"/>
            </w:pPr>
            <w:r w:rsidRPr="0084278B">
              <w:t>Questions about privacy: </w:t>
            </w:r>
            <w:hyperlink r:id="rId16" w:history="1">
              <w:r w:rsidRPr="0084278B">
                <w:rPr>
                  <w:rStyle w:val="Hyperlink"/>
                </w:rPr>
                <w:t>office@mmnea.com</w:t>
              </w:r>
            </w:hyperlink>
            <w:r w:rsidRPr="0084278B">
              <w:t> · </w:t>
            </w:r>
            <w:hyperlink r:id="rId17" w:history="1">
              <w:r w:rsidRPr="0084278B">
                <w:rPr>
                  <w:rStyle w:val="Hyperlink"/>
                </w:rPr>
                <w:t>Contact page</w:t>
              </w:r>
            </w:hyperlink>
            <w:r w:rsidRPr="0084278B">
              <w:t xml:space="preserve"> · Nay Pyi Taw </w:t>
            </w:r>
            <w:proofErr w:type="spellStart"/>
            <w:r w:rsidRPr="0084278B">
              <w:t>centre</w:t>
            </w:r>
            <w:proofErr w:type="spellEnd"/>
            <w:r w:rsidRPr="0084278B">
              <w:t xml:space="preserve"> address as shown in the site footer.</w:t>
            </w:r>
          </w:p>
          <w:p w14:paraId="0586F03C" w14:textId="77777777" w:rsidR="0084278B" w:rsidRPr="0084278B" w:rsidRDefault="0084278B" w:rsidP="0084278B">
            <w:pPr>
              <w:spacing w:line="360" w:lineRule="auto"/>
            </w:pPr>
          </w:p>
          <w:p w14:paraId="6201DCAD" w14:textId="77777777" w:rsidR="0084278B" w:rsidRPr="0084278B" w:rsidRDefault="0084278B" w:rsidP="0084278B">
            <w:pPr>
              <w:spacing w:line="360" w:lineRule="auto"/>
              <w:jc w:val="center"/>
            </w:pPr>
            <w:hyperlink r:id="rId18" w:history="1">
              <w:r w:rsidRPr="0084278B">
                <w:rPr>
                  <w:rStyle w:val="Hyperlink"/>
                  <w:b/>
                  <w:bCs/>
                </w:rPr>
                <w:t>Back to Home</w:t>
              </w:r>
            </w:hyperlink>
          </w:p>
          <w:p w14:paraId="04509F9A" w14:textId="77777777" w:rsidR="0084278B" w:rsidRDefault="0084278B" w:rsidP="0084278B">
            <w:pPr>
              <w:spacing w:line="360" w:lineRule="auto"/>
            </w:pPr>
          </w:p>
        </w:tc>
      </w:tr>
    </w:tbl>
    <w:p w14:paraId="7EFD7EAC" w14:textId="77777777" w:rsidR="00B53BB6" w:rsidRDefault="00B53BB6" w:rsidP="00390490">
      <w:pPr>
        <w:spacing w:line="360" w:lineRule="auto"/>
      </w:pPr>
    </w:p>
    <w:sectPr w:rsidR="00B53BB6" w:rsidSect="0084278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1E25E" w14:textId="77777777" w:rsidR="0078704F" w:rsidRDefault="0078704F" w:rsidP="0084278B">
      <w:pPr>
        <w:spacing w:after="0" w:line="240" w:lineRule="auto"/>
      </w:pPr>
      <w:r>
        <w:separator/>
      </w:r>
    </w:p>
  </w:endnote>
  <w:endnote w:type="continuationSeparator" w:id="0">
    <w:p w14:paraId="2FC56F83" w14:textId="77777777" w:rsidR="0078704F" w:rsidRDefault="0078704F" w:rsidP="0084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EC7F" w14:textId="77777777" w:rsidR="0078704F" w:rsidRDefault="0078704F" w:rsidP="0084278B">
      <w:pPr>
        <w:spacing w:after="0" w:line="240" w:lineRule="auto"/>
      </w:pPr>
      <w:r>
        <w:separator/>
      </w:r>
    </w:p>
  </w:footnote>
  <w:footnote w:type="continuationSeparator" w:id="0">
    <w:p w14:paraId="5225281B" w14:textId="77777777" w:rsidR="0078704F" w:rsidRDefault="0078704F" w:rsidP="00842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7071"/>
    <w:multiLevelType w:val="multilevel"/>
    <w:tmpl w:val="B95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9621A"/>
    <w:multiLevelType w:val="multilevel"/>
    <w:tmpl w:val="8B3C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D765C"/>
    <w:multiLevelType w:val="multilevel"/>
    <w:tmpl w:val="DBF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40980"/>
    <w:multiLevelType w:val="multilevel"/>
    <w:tmpl w:val="496E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256936">
    <w:abstractNumId w:val="1"/>
  </w:num>
  <w:num w:numId="2" w16cid:durableId="1922063781">
    <w:abstractNumId w:val="2"/>
  </w:num>
  <w:num w:numId="3" w16cid:durableId="123162977">
    <w:abstractNumId w:val="3"/>
  </w:num>
  <w:num w:numId="4" w16cid:durableId="88001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7E"/>
    <w:rsid w:val="00102F9F"/>
    <w:rsid w:val="001A4B57"/>
    <w:rsid w:val="00390490"/>
    <w:rsid w:val="004A12D5"/>
    <w:rsid w:val="00710D58"/>
    <w:rsid w:val="00764B68"/>
    <w:rsid w:val="0078704F"/>
    <w:rsid w:val="0084278B"/>
    <w:rsid w:val="00B53BB6"/>
    <w:rsid w:val="00F0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F1838"/>
  <w15:chartTrackingRefBased/>
  <w15:docId w15:val="{97422CCD-F723-4DE2-A941-1425248E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7E"/>
    <w:rPr>
      <w:rFonts w:eastAsiaTheme="majorEastAsia" w:cstheme="majorBidi"/>
      <w:color w:val="272727" w:themeColor="text1" w:themeTint="D8"/>
    </w:rPr>
  </w:style>
  <w:style w:type="paragraph" w:styleId="Title">
    <w:name w:val="Title"/>
    <w:basedOn w:val="Normal"/>
    <w:next w:val="Normal"/>
    <w:link w:val="TitleChar"/>
    <w:uiPriority w:val="10"/>
    <w:qFormat/>
    <w:rsid w:val="00F01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7E"/>
    <w:pPr>
      <w:spacing w:before="160"/>
      <w:jc w:val="center"/>
    </w:pPr>
    <w:rPr>
      <w:i/>
      <w:iCs/>
      <w:color w:val="404040" w:themeColor="text1" w:themeTint="BF"/>
    </w:rPr>
  </w:style>
  <w:style w:type="character" w:customStyle="1" w:styleId="QuoteChar">
    <w:name w:val="Quote Char"/>
    <w:basedOn w:val="DefaultParagraphFont"/>
    <w:link w:val="Quote"/>
    <w:uiPriority w:val="29"/>
    <w:rsid w:val="00F0157E"/>
    <w:rPr>
      <w:i/>
      <w:iCs/>
      <w:color w:val="404040" w:themeColor="text1" w:themeTint="BF"/>
    </w:rPr>
  </w:style>
  <w:style w:type="paragraph" w:styleId="ListParagraph">
    <w:name w:val="List Paragraph"/>
    <w:basedOn w:val="Normal"/>
    <w:uiPriority w:val="34"/>
    <w:qFormat/>
    <w:rsid w:val="00F0157E"/>
    <w:pPr>
      <w:ind w:left="720"/>
      <w:contextualSpacing/>
    </w:pPr>
  </w:style>
  <w:style w:type="character" w:styleId="IntenseEmphasis">
    <w:name w:val="Intense Emphasis"/>
    <w:basedOn w:val="DefaultParagraphFont"/>
    <w:uiPriority w:val="21"/>
    <w:qFormat/>
    <w:rsid w:val="00F0157E"/>
    <w:rPr>
      <w:i/>
      <w:iCs/>
      <w:color w:val="0F4761" w:themeColor="accent1" w:themeShade="BF"/>
    </w:rPr>
  </w:style>
  <w:style w:type="paragraph" w:styleId="IntenseQuote">
    <w:name w:val="Intense Quote"/>
    <w:basedOn w:val="Normal"/>
    <w:next w:val="Normal"/>
    <w:link w:val="IntenseQuoteChar"/>
    <w:uiPriority w:val="30"/>
    <w:qFormat/>
    <w:rsid w:val="00F01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57E"/>
    <w:rPr>
      <w:i/>
      <w:iCs/>
      <w:color w:val="0F4761" w:themeColor="accent1" w:themeShade="BF"/>
    </w:rPr>
  </w:style>
  <w:style w:type="character" w:styleId="IntenseReference">
    <w:name w:val="Intense Reference"/>
    <w:basedOn w:val="DefaultParagraphFont"/>
    <w:uiPriority w:val="32"/>
    <w:qFormat/>
    <w:rsid w:val="00F0157E"/>
    <w:rPr>
      <w:b/>
      <w:bCs/>
      <w:smallCaps/>
      <w:color w:val="0F4761" w:themeColor="accent1" w:themeShade="BF"/>
      <w:spacing w:val="5"/>
    </w:rPr>
  </w:style>
  <w:style w:type="character" w:styleId="Hyperlink">
    <w:name w:val="Hyperlink"/>
    <w:basedOn w:val="DefaultParagraphFont"/>
    <w:uiPriority w:val="99"/>
    <w:unhideWhenUsed/>
    <w:rsid w:val="0084278B"/>
    <w:rPr>
      <w:color w:val="467886" w:themeColor="hyperlink"/>
      <w:u w:val="single"/>
    </w:rPr>
  </w:style>
  <w:style w:type="character" w:styleId="UnresolvedMention">
    <w:name w:val="Unresolved Mention"/>
    <w:basedOn w:val="DefaultParagraphFont"/>
    <w:uiPriority w:val="99"/>
    <w:semiHidden/>
    <w:unhideWhenUsed/>
    <w:rsid w:val="0084278B"/>
    <w:rPr>
      <w:color w:val="605E5C"/>
      <w:shd w:val="clear" w:color="auto" w:fill="E1DFDD"/>
    </w:rPr>
  </w:style>
  <w:style w:type="paragraph" w:styleId="Header">
    <w:name w:val="header"/>
    <w:basedOn w:val="Normal"/>
    <w:link w:val="HeaderChar"/>
    <w:uiPriority w:val="99"/>
    <w:unhideWhenUsed/>
    <w:rsid w:val="00842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78B"/>
  </w:style>
  <w:style w:type="paragraph" w:styleId="Footer">
    <w:name w:val="footer"/>
    <w:basedOn w:val="Normal"/>
    <w:link w:val="FooterChar"/>
    <w:uiPriority w:val="99"/>
    <w:unhideWhenUsed/>
    <w:rsid w:val="00842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78B"/>
  </w:style>
  <w:style w:type="table" w:styleId="TableGrid">
    <w:name w:val="Table Grid"/>
    <w:basedOn w:val="TableNormal"/>
    <w:uiPriority w:val="39"/>
    <w:rsid w:val="00842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1/public-page/privacy.html" TargetMode="External"/><Relationship Id="rId13" Type="http://schemas.openxmlformats.org/officeDocument/2006/relationships/hyperlink" Target="http://127.0.0.1:5001/public-page/privacy.html" TargetMode="External"/><Relationship Id="rId18" Type="http://schemas.openxmlformats.org/officeDocument/2006/relationships/hyperlink" Target="http://127.0.0.1:5001/public-page/index.html" TargetMode="External"/><Relationship Id="rId3" Type="http://schemas.openxmlformats.org/officeDocument/2006/relationships/settings" Target="settings.xml"/><Relationship Id="rId7" Type="http://schemas.openxmlformats.org/officeDocument/2006/relationships/hyperlink" Target="http://127.0.0.1:5001/public-page/privacy.html" TargetMode="External"/><Relationship Id="rId12" Type="http://schemas.openxmlformats.org/officeDocument/2006/relationships/hyperlink" Target="http://127.0.0.1:5001/public-page/privacy.html" TargetMode="External"/><Relationship Id="rId17" Type="http://schemas.openxmlformats.org/officeDocument/2006/relationships/hyperlink" Target="http://127.0.0.1:5001/public-page/contact.html" TargetMode="External"/><Relationship Id="rId2" Type="http://schemas.openxmlformats.org/officeDocument/2006/relationships/styles" Target="styles.xml"/><Relationship Id="rId16" Type="http://schemas.openxmlformats.org/officeDocument/2006/relationships/hyperlink" Target="mailto:office@mmnea.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5001/public-page/privacy.html" TargetMode="External"/><Relationship Id="rId5" Type="http://schemas.openxmlformats.org/officeDocument/2006/relationships/footnotes" Target="footnotes.xml"/><Relationship Id="rId15" Type="http://schemas.openxmlformats.org/officeDocument/2006/relationships/hyperlink" Target="http://127.0.0.1:5001/public-page/privacy.html" TargetMode="External"/><Relationship Id="rId10" Type="http://schemas.openxmlformats.org/officeDocument/2006/relationships/hyperlink" Target="http://127.0.0.1:5001/public-page/privacy.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5001/public-page/privacy.html" TargetMode="External"/><Relationship Id="rId14" Type="http://schemas.openxmlformats.org/officeDocument/2006/relationships/hyperlink" Target="http://127.0.0.1:5001/public-page/priva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3</cp:revision>
  <dcterms:created xsi:type="dcterms:W3CDTF">2026-04-18T15:37:00Z</dcterms:created>
  <dcterms:modified xsi:type="dcterms:W3CDTF">2026-04-18T15:44:00Z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c01abdf7-90a3-4d2e-b057-7f83cdec2d35</vt:lpwstr>
  </property>
</Properties>
</file>