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20BB" w14:textId="77777777" w:rsidR="00B53BB6" w:rsidRDefault="00B53B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D7DF5" w14:paraId="15F920D1" w14:textId="77777777" w:rsidTr="00576F52">
        <w:tc>
          <w:tcPr>
            <w:tcW w:w="5395" w:type="dxa"/>
          </w:tcPr>
          <w:p w14:paraId="56E75E3A" w14:textId="360EEDAD" w:rsidR="002D7DF5" w:rsidRDefault="002D7DF5" w:rsidP="00576F52">
            <w:r w:rsidRPr="002D7DF5">
              <w:rPr>
                <w:noProof/>
              </w:rPr>
              <w:drawing>
                <wp:inline distT="0" distB="0" distL="0" distR="0" wp14:anchorId="75C0DB1D" wp14:editId="3C4510AD">
                  <wp:extent cx="3244633" cy="2115903"/>
                  <wp:effectExtent l="0" t="0" r="0" b="0"/>
                  <wp:docPr id="1205032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0328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159" cy="2135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6370DB85" w14:textId="77777777" w:rsidR="002D7DF5" w:rsidRPr="002D7DF5" w:rsidRDefault="002D7DF5" w:rsidP="002D7DF5">
            <w:pPr>
              <w:rPr>
                <w:b/>
                <w:bCs/>
              </w:rPr>
            </w:pPr>
            <w:r w:rsidRPr="002D7DF5">
              <w:rPr>
                <w:b/>
                <w:bCs/>
                <w:highlight w:val="yellow"/>
              </w:rPr>
              <w:t>Pre-IGCSE</w:t>
            </w:r>
          </w:p>
          <w:p w14:paraId="7BA257D4" w14:textId="77777777" w:rsidR="002D7DF5" w:rsidRPr="002D7DF5" w:rsidRDefault="002D7DF5" w:rsidP="00C53BB9">
            <w:pPr>
              <w:spacing w:line="360" w:lineRule="auto"/>
            </w:pPr>
            <w:r w:rsidRPr="002D7DF5">
              <w:t xml:space="preserve">Pre-IGCSE is a one-year foundation </w:t>
            </w:r>
            <w:proofErr w:type="spellStart"/>
            <w:r w:rsidRPr="002D7DF5">
              <w:t>programme</w:t>
            </w:r>
            <w:proofErr w:type="spellEnd"/>
            <w:r w:rsidRPr="002D7DF5">
              <w:t xml:space="preserve"> at Myanmar New Era Academy that prepares students for the full IGCSE curriculum with Pearson Edexcel-aligned teaching in Nay Pyi Taw.</w:t>
            </w:r>
          </w:p>
          <w:p w14:paraId="1E104A0B" w14:textId="77777777" w:rsidR="002D7DF5" w:rsidRPr="002D7DF5" w:rsidRDefault="002D7DF5" w:rsidP="00C53BB9">
            <w:pPr>
              <w:spacing w:line="360" w:lineRule="auto"/>
              <w:rPr>
                <w:b/>
                <w:bCs/>
              </w:rPr>
            </w:pPr>
            <w:hyperlink r:id="rId6" w:history="1">
              <w:r w:rsidRPr="002D7DF5">
                <w:rPr>
                  <w:rStyle w:val="Hyperlink"/>
                  <w:b/>
                  <w:bCs/>
                </w:rPr>
                <w:t>Take free placement test</w:t>
              </w:r>
            </w:hyperlink>
          </w:p>
          <w:p w14:paraId="486CEE27" w14:textId="77777777" w:rsidR="002D7DF5" w:rsidRDefault="002D7DF5" w:rsidP="00576F52"/>
        </w:tc>
      </w:tr>
      <w:tr w:rsidR="002D7DF5" w14:paraId="04C602E9" w14:textId="77777777" w:rsidTr="00576F52">
        <w:tc>
          <w:tcPr>
            <w:tcW w:w="10790" w:type="dxa"/>
            <w:gridSpan w:val="2"/>
            <w:tcBorders>
              <w:bottom w:val="single" w:sz="4" w:space="0" w:color="auto"/>
            </w:tcBorders>
          </w:tcPr>
          <w:p w14:paraId="397134B4" w14:textId="77777777" w:rsidR="002D7DF5" w:rsidRPr="002D7DF5" w:rsidRDefault="002D7DF5" w:rsidP="00C53BB9">
            <w:pPr>
              <w:spacing w:line="360" w:lineRule="auto"/>
            </w:pPr>
            <w:r w:rsidRPr="002D7DF5">
              <w:rPr>
                <w:b/>
                <w:bCs/>
                <w:color w:val="EE0000"/>
              </w:rPr>
              <w:t>Program Overview:</w:t>
            </w:r>
            <w:r w:rsidRPr="002D7DF5">
              <w:rPr>
                <w:color w:val="EE0000"/>
              </w:rPr>
              <w:t> </w:t>
            </w:r>
            <w:r w:rsidRPr="002D7DF5">
              <w:t xml:space="preserve">MNEA is a Pearson Edexcel, UK Approved Centre. This March intake runs for one year on weekdays with experienced teachers for each subject, sufficient class time, and complete teaching materials — so most students do not need extra outside tuition. After </w:t>
            </w:r>
            <w:proofErr w:type="gramStart"/>
            <w:r w:rsidRPr="002D7DF5">
              <w:t>Pre-IGCSE</w:t>
            </w:r>
            <w:proofErr w:type="gramEnd"/>
            <w:r w:rsidRPr="002D7DF5">
              <w:t xml:space="preserve">, learners typically choose at least five IGCSE subjects by career pathway; after IGCSE they may continue to A-Levels or international universities. MNEA also offers IGCSE and a UK </w:t>
            </w:r>
            <w:proofErr w:type="gramStart"/>
            <w:r w:rsidRPr="002D7DF5">
              <w:t>Bachelor</w:t>
            </w:r>
            <w:proofErr w:type="gramEnd"/>
            <w:r w:rsidRPr="002D7DF5">
              <w:t xml:space="preserve"> degree pathway (Business Management). Admission requires an entrance exam including English; applicants should be at least B1 level in English.</w:t>
            </w:r>
          </w:p>
          <w:p w14:paraId="46FFA493" w14:textId="77777777" w:rsidR="002D7DF5" w:rsidRPr="002D7DF5" w:rsidRDefault="002D7DF5" w:rsidP="00C53BB9">
            <w:pPr>
              <w:spacing w:line="360" w:lineRule="auto"/>
            </w:pPr>
            <w:r w:rsidRPr="002D7DF5">
              <w:rPr>
                <w:b/>
                <w:bCs/>
                <w:color w:val="EE0000"/>
              </w:rPr>
              <w:t>Who Should Join:</w:t>
            </w:r>
            <w:r w:rsidRPr="002D7DF5">
              <w:rPr>
                <w:color w:val="EE0000"/>
              </w:rPr>
              <w:t> </w:t>
            </w:r>
            <w:r w:rsidRPr="002D7DF5">
              <w:t>Students who have passed Grade 8 or are in Grade 9/10 and plan to study at international universities abroad or pursue international qualifications in Myanmar — and who are ready for a structured foundation year before IGCSE.</w:t>
            </w:r>
          </w:p>
          <w:p w14:paraId="4054802D" w14:textId="77777777" w:rsidR="002D7DF5" w:rsidRPr="002D7DF5" w:rsidRDefault="002D7DF5" w:rsidP="00576F52"/>
        </w:tc>
      </w:tr>
      <w:tr w:rsidR="002D7DF5" w14:paraId="3624971B" w14:textId="77777777" w:rsidTr="00576F52">
        <w:trPr>
          <w:trHeight w:val="132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87B6BE1" w14:textId="77777777" w:rsidR="002D7DF5" w:rsidRDefault="002D7DF5" w:rsidP="002D7DF5">
            <w:pPr>
              <w:rPr>
                <w:b/>
                <w:bCs/>
                <w:color w:val="EE0000"/>
              </w:rPr>
            </w:pPr>
            <w:r w:rsidRPr="002D7DF5">
              <w:rPr>
                <w:b/>
                <w:bCs/>
                <w:color w:val="EE0000"/>
              </w:rPr>
              <w:t>Subjects:</w:t>
            </w:r>
          </w:p>
          <w:p w14:paraId="4854C444" w14:textId="77777777" w:rsidR="002D7DF5" w:rsidRPr="002D7DF5" w:rsidRDefault="002D7DF5" w:rsidP="002D7DF5">
            <w:pPr>
              <w:rPr>
                <w:b/>
                <w:bCs/>
                <w:color w:val="EE0000"/>
              </w:rPr>
            </w:pPr>
          </w:p>
          <w:p w14:paraId="21E6524F" w14:textId="77777777" w:rsidR="002D7DF5" w:rsidRPr="002D7DF5" w:rsidRDefault="002D7DF5" w:rsidP="002D7DF5">
            <w:pPr>
              <w:rPr>
                <w:b/>
                <w:bCs/>
                <w:color w:val="EE0000"/>
              </w:rPr>
            </w:pPr>
            <w:r w:rsidRPr="002D7DF5">
              <w:rPr>
                <w:b/>
                <w:bCs/>
                <w:color w:val="EE0000"/>
              </w:rPr>
              <w:t>Core Subjects</w:t>
            </w:r>
          </w:p>
          <w:p w14:paraId="1BF063B0" w14:textId="77777777" w:rsidR="002D7DF5" w:rsidRPr="002D7DF5" w:rsidRDefault="002D7DF5" w:rsidP="002D7DF5">
            <w:pPr>
              <w:numPr>
                <w:ilvl w:val="1"/>
                <w:numId w:val="3"/>
              </w:numPr>
            </w:pPr>
            <w:r w:rsidRPr="002D7DF5">
              <w:t>English</w:t>
            </w:r>
          </w:p>
          <w:p w14:paraId="702D193F" w14:textId="77777777" w:rsidR="002D7DF5" w:rsidRPr="002D7DF5" w:rsidRDefault="002D7DF5" w:rsidP="002D7DF5">
            <w:pPr>
              <w:numPr>
                <w:ilvl w:val="1"/>
                <w:numId w:val="3"/>
              </w:numPr>
            </w:pPr>
            <w:r w:rsidRPr="002D7DF5">
              <w:t>Mathematics</w:t>
            </w:r>
          </w:p>
          <w:p w14:paraId="0D2E7C94" w14:textId="77777777" w:rsidR="002D7DF5" w:rsidRPr="002D7DF5" w:rsidRDefault="002D7DF5" w:rsidP="002D7DF5">
            <w:pPr>
              <w:numPr>
                <w:ilvl w:val="1"/>
                <w:numId w:val="3"/>
              </w:numPr>
            </w:pPr>
            <w:r w:rsidRPr="002D7DF5">
              <w:t>Physics</w:t>
            </w:r>
          </w:p>
          <w:p w14:paraId="4B6DE274" w14:textId="77777777" w:rsidR="002D7DF5" w:rsidRPr="002D7DF5" w:rsidRDefault="002D7DF5" w:rsidP="002D7DF5">
            <w:pPr>
              <w:numPr>
                <w:ilvl w:val="1"/>
                <w:numId w:val="3"/>
              </w:numPr>
            </w:pPr>
            <w:r w:rsidRPr="002D7DF5">
              <w:t>Chemistry</w:t>
            </w:r>
          </w:p>
          <w:p w14:paraId="519547D1" w14:textId="77777777" w:rsidR="002D7DF5" w:rsidRPr="002D7DF5" w:rsidRDefault="002D7DF5" w:rsidP="002D7DF5">
            <w:pPr>
              <w:numPr>
                <w:ilvl w:val="1"/>
                <w:numId w:val="3"/>
              </w:numPr>
            </w:pPr>
            <w:r w:rsidRPr="002D7DF5">
              <w:t>Biology</w:t>
            </w:r>
          </w:p>
          <w:p w14:paraId="11B16004" w14:textId="77777777" w:rsidR="002D7DF5" w:rsidRDefault="002D7DF5" w:rsidP="00576F52"/>
        </w:tc>
        <w:tc>
          <w:tcPr>
            <w:tcW w:w="53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CBD3937" w14:textId="77777777" w:rsidR="002D7DF5" w:rsidRDefault="002D7DF5" w:rsidP="00576F52">
            <w:pPr>
              <w:rPr>
                <w:b/>
                <w:bCs/>
                <w:color w:val="EE0000"/>
              </w:rPr>
            </w:pPr>
          </w:p>
          <w:p w14:paraId="15790B3B" w14:textId="77777777" w:rsidR="002D7DF5" w:rsidRPr="002D7DF5" w:rsidRDefault="002D7DF5" w:rsidP="002D7DF5">
            <w:pPr>
              <w:shd w:val="clear" w:color="auto" w:fill="FFFFFF"/>
              <w:spacing w:before="100" w:beforeAutospacing="1" w:after="100" w:afterAutospacing="1"/>
              <w:outlineLvl w:val="3"/>
              <w:rPr>
                <w:rFonts w:ascii="Noto Serif Myanmar" w:eastAsia="Times New Roman" w:hAnsi="Noto Serif Myanmar" w:cs="Noto Serif Myanmar"/>
                <w:b/>
                <w:bCs/>
                <w:color w:val="D62828"/>
                <w:kern w:val="0"/>
                <w14:ligatures w14:val="none"/>
              </w:rPr>
            </w:pPr>
            <w:r w:rsidRPr="002D7DF5">
              <w:rPr>
                <w:rFonts w:ascii="Noto Serif Myanmar" w:eastAsia="Times New Roman" w:hAnsi="Noto Serif Myanmar" w:cs="Noto Serif Myanmar"/>
                <w:b/>
                <w:bCs/>
                <w:color w:val="D62828"/>
                <w:kern w:val="0"/>
                <w14:ligatures w14:val="none"/>
              </w:rPr>
              <w:t>Extra Subjects</w:t>
            </w:r>
          </w:p>
          <w:p w14:paraId="5FB0A029" w14:textId="77777777" w:rsidR="002D7DF5" w:rsidRPr="0039298C" w:rsidRDefault="002D7DF5" w:rsidP="0039298C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</w:pPr>
            <w:r w:rsidRPr="0039298C"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  <w:t>Business</w:t>
            </w:r>
          </w:p>
          <w:p w14:paraId="15FD3AE9" w14:textId="77777777" w:rsidR="002D7DF5" w:rsidRPr="002D7DF5" w:rsidRDefault="002D7DF5" w:rsidP="0039298C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</w:pPr>
            <w:r w:rsidRPr="002D7DF5"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  <w:t>ICT</w:t>
            </w:r>
          </w:p>
          <w:p w14:paraId="2EC9B358" w14:textId="77777777" w:rsidR="002D7DF5" w:rsidRPr="002D7DF5" w:rsidRDefault="002D7DF5" w:rsidP="0039298C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</w:pPr>
            <w:r w:rsidRPr="002D7DF5"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  <w:t>Study Skills</w:t>
            </w:r>
          </w:p>
          <w:p w14:paraId="67620347" w14:textId="58AB3644" w:rsidR="002D7DF5" w:rsidRDefault="002D7DF5" w:rsidP="0039298C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</w:pPr>
            <w:r w:rsidRPr="002D7DF5"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  <w:t>Global Study</w:t>
            </w:r>
          </w:p>
        </w:tc>
      </w:tr>
      <w:tr w:rsidR="002D7DF5" w14:paraId="7F5F0974" w14:textId="77777777" w:rsidTr="00576F52">
        <w:trPr>
          <w:trHeight w:val="132"/>
        </w:trPr>
        <w:tc>
          <w:tcPr>
            <w:tcW w:w="53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4C5B842" w14:textId="77777777" w:rsidR="002D7DF5" w:rsidRDefault="002D7DF5" w:rsidP="00576F52"/>
        </w:tc>
        <w:tc>
          <w:tcPr>
            <w:tcW w:w="5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3A8077" w14:textId="77777777" w:rsidR="002D7DF5" w:rsidRDefault="002D7DF5" w:rsidP="00576F52"/>
        </w:tc>
      </w:tr>
      <w:tr w:rsidR="002D7DF5" w14:paraId="317092CD" w14:textId="77777777" w:rsidTr="00576F52">
        <w:tc>
          <w:tcPr>
            <w:tcW w:w="107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099D6C" w14:textId="77777777" w:rsidR="00C53BB9" w:rsidRDefault="00C53BB9" w:rsidP="00C53BB9">
            <w:pPr>
              <w:spacing w:line="360" w:lineRule="auto"/>
              <w:rPr>
                <w:b/>
                <w:bCs/>
                <w:color w:val="EE0000"/>
              </w:rPr>
            </w:pPr>
          </w:p>
          <w:p w14:paraId="1AA9EC4E" w14:textId="0C3792DB" w:rsidR="00C8638F" w:rsidRPr="00C8638F" w:rsidRDefault="00C8638F" w:rsidP="00C53BB9">
            <w:pPr>
              <w:spacing w:line="360" w:lineRule="auto"/>
              <w:rPr>
                <w:b/>
                <w:bCs/>
                <w:color w:val="EE0000"/>
              </w:rPr>
            </w:pPr>
            <w:r w:rsidRPr="00C8638F">
              <w:rPr>
                <w:b/>
                <w:bCs/>
                <w:color w:val="EE0000"/>
              </w:rPr>
              <w:t>Program Details, Fees &amp; Promotions</w:t>
            </w:r>
          </w:p>
          <w:p w14:paraId="03DB3937" w14:textId="3828C464" w:rsidR="00C8638F" w:rsidRPr="00C8638F" w:rsidRDefault="00C8638F" w:rsidP="00C53BB9">
            <w:pPr>
              <w:spacing w:line="360" w:lineRule="auto"/>
            </w:pPr>
            <w:r w:rsidRPr="00C8638F">
              <w:t>Centre</w:t>
            </w:r>
            <w:r>
              <w:t xml:space="preserve">                            </w:t>
            </w:r>
            <w:proofErr w:type="gramStart"/>
            <w:r>
              <w:t xml:space="preserve">  </w:t>
            </w:r>
            <w:r w:rsidRPr="00C8638F">
              <w:t>:Pearson</w:t>
            </w:r>
            <w:proofErr w:type="gramEnd"/>
            <w:r w:rsidRPr="00C8638F">
              <w:t xml:space="preserve"> Edexcel, UK Approved Centre (MNEA, Nay Pyi Taw)</w:t>
            </w:r>
          </w:p>
          <w:p w14:paraId="0C2EB465" w14:textId="7F91FA24" w:rsidR="00C8638F" w:rsidRPr="00C8638F" w:rsidRDefault="00C8638F" w:rsidP="00C53BB9">
            <w:pPr>
              <w:spacing w:line="360" w:lineRule="auto"/>
            </w:pPr>
            <w:r w:rsidRPr="00C8638F">
              <w:t>Duration</w:t>
            </w:r>
            <w:r>
              <w:t xml:space="preserve">                         </w:t>
            </w:r>
            <w:r w:rsidRPr="00C8638F">
              <w:t xml:space="preserve">:1 </w:t>
            </w:r>
            <w:proofErr w:type="spellStart"/>
            <w:r w:rsidRPr="00C8638F">
              <w:t>YearMarch</w:t>
            </w:r>
            <w:proofErr w:type="spellEnd"/>
            <w:r w:rsidRPr="00C8638F">
              <w:t xml:space="preserve"> 2026 – March 2027</w:t>
            </w:r>
          </w:p>
          <w:p w14:paraId="76CB501E" w14:textId="7EEB7537" w:rsidR="00C8638F" w:rsidRPr="00C8638F" w:rsidRDefault="00C8638F" w:rsidP="00C53BB9">
            <w:pPr>
              <w:spacing w:line="360" w:lineRule="auto"/>
            </w:pPr>
            <w:r w:rsidRPr="00C8638F">
              <w:t>Starting Date</w:t>
            </w:r>
            <w:r w:rsidR="006E5261">
              <w:t xml:space="preserve">               </w:t>
            </w:r>
            <w:r w:rsidRPr="00C8638F">
              <w:t>:5 March 2026(Thursday)</w:t>
            </w:r>
          </w:p>
          <w:p w14:paraId="70CD8F66" w14:textId="71AC5A0A" w:rsidR="00C8638F" w:rsidRPr="00C8638F" w:rsidRDefault="00C8638F" w:rsidP="00C53BB9">
            <w:pPr>
              <w:spacing w:line="360" w:lineRule="auto"/>
            </w:pPr>
            <w:r w:rsidRPr="00C8638F">
              <w:t>Days</w:t>
            </w:r>
            <w:r w:rsidR="006E5261">
              <w:t xml:space="preserve">                              </w:t>
            </w:r>
            <w:proofErr w:type="gramStart"/>
            <w:r w:rsidR="006E5261">
              <w:t xml:space="preserve">  </w:t>
            </w:r>
            <w:r w:rsidRPr="00C8638F">
              <w:t>:Weekdays</w:t>
            </w:r>
            <w:proofErr w:type="gramEnd"/>
            <w:r w:rsidRPr="00C8638F">
              <w:t xml:space="preserve"> (Monday to Friday)</w:t>
            </w:r>
          </w:p>
          <w:p w14:paraId="190329AD" w14:textId="661C1B44" w:rsidR="00C8638F" w:rsidRPr="00C8638F" w:rsidRDefault="00C8638F" w:rsidP="00C53BB9">
            <w:pPr>
              <w:spacing w:line="360" w:lineRule="auto"/>
            </w:pPr>
            <w:r w:rsidRPr="00C8638F">
              <w:lastRenderedPageBreak/>
              <w:t>Time</w:t>
            </w:r>
            <w:r w:rsidR="006E5261">
              <w:t xml:space="preserve">                              </w:t>
            </w:r>
            <w:proofErr w:type="gramStart"/>
            <w:r w:rsidR="006E5261">
              <w:t xml:space="preserve">  </w:t>
            </w:r>
            <w:r w:rsidRPr="00C8638F">
              <w:t>:</w:t>
            </w:r>
            <w:proofErr w:type="gramEnd"/>
            <w:r w:rsidRPr="00C8638F">
              <w:t>9:00 am – 4:30 pm</w:t>
            </w:r>
          </w:p>
          <w:p w14:paraId="2962A1CC" w14:textId="62AC056B" w:rsidR="00C8638F" w:rsidRPr="00C8638F" w:rsidRDefault="00C8638F" w:rsidP="00C53BB9">
            <w:pPr>
              <w:spacing w:line="360" w:lineRule="auto"/>
            </w:pPr>
            <w:r w:rsidRPr="00C8638F">
              <w:t>Admission</w:t>
            </w:r>
            <w:r w:rsidR="006E5261">
              <w:t xml:space="preserve">                 </w:t>
            </w:r>
            <w:proofErr w:type="gramStart"/>
            <w:r w:rsidR="006E5261">
              <w:t xml:space="preserve">  </w:t>
            </w:r>
            <w:r w:rsidRPr="00C8638F">
              <w:t>:Entrance</w:t>
            </w:r>
            <w:proofErr w:type="gramEnd"/>
            <w:r w:rsidRPr="00C8638F">
              <w:t xml:space="preserve"> exam (includes </w:t>
            </w:r>
            <w:proofErr w:type="gramStart"/>
            <w:r w:rsidRPr="00C8638F">
              <w:t>English)Minimum</w:t>
            </w:r>
            <w:proofErr w:type="gramEnd"/>
            <w:r w:rsidRPr="00C8638F">
              <w:t xml:space="preserve"> English level: B1 (CEFR)</w:t>
            </w:r>
          </w:p>
          <w:p w14:paraId="47E5E1AE" w14:textId="24DB3E09" w:rsidR="00C8638F" w:rsidRPr="00C8638F" w:rsidRDefault="00C8638F" w:rsidP="00C53BB9">
            <w:pPr>
              <w:spacing w:line="360" w:lineRule="auto"/>
            </w:pPr>
            <w:r w:rsidRPr="00C8638F">
              <w:t>Registration Fees</w:t>
            </w:r>
            <w:r w:rsidR="006E5261">
              <w:t xml:space="preserve">   </w:t>
            </w:r>
            <w:proofErr w:type="gramStart"/>
            <w:r w:rsidR="006E5261">
              <w:t xml:space="preserve">  </w:t>
            </w:r>
            <w:r w:rsidRPr="00C8638F">
              <w:t>:K</w:t>
            </w:r>
            <w:proofErr w:type="gramEnd"/>
            <w:r w:rsidRPr="00C8638F">
              <w:t xml:space="preserve"> 400,000</w:t>
            </w:r>
          </w:p>
          <w:p w14:paraId="590FB07E" w14:textId="5AFC9E3C" w:rsidR="00C8638F" w:rsidRPr="00C8638F" w:rsidRDefault="00C8638F" w:rsidP="00C53BB9">
            <w:pPr>
              <w:spacing w:line="360" w:lineRule="auto"/>
            </w:pPr>
            <w:r w:rsidRPr="00C8638F">
              <w:t>School Fees</w:t>
            </w:r>
            <w:r w:rsidR="006E5261">
              <w:t xml:space="preserve">            </w:t>
            </w:r>
            <w:proofErr w:type="gramStart"/>
            <w:r w:rsidR="006E5261">
              <w:t xml:space="preserve">  </w:t>
            </w:r>
            <w:r w:rsidRPr="00C8638F">
              <w:t>:K</w:t>
            </w:r>
            <w:proofErr w:type="gramEnd"/>
            <w:r w:rsidRPr="00C8638F">
              <w:t xml:space="preserve"> 5,900,000Installment plans available</w:t>
            </w:r>
          </w:p>
          <w:p w14:paraId="62E2CA1C" w14:textId="79D63938" w:rsidR="002D7DF5" w:rsidRDefault="00C8638F" w:rsidP="00576F52">
            <w:r w:rsidRPr="00C8638F">
              <w:t xml:space="preserve">Payment </w:t>
            </w:r>
            <w:proofErr w:type="gramStart"/>
            <w:r w:rsidRPr="00C8638F">
              <w:t>Options</w:t>
            </w:r>
            <w:r w:rsidR="006E5261">
              <w:t xml:space="preserve">  </w:t>
            </w:r>
            <w:r w:rsidRPr="00C8638F">
              <w:t>:</w:t>
            </w:r>
            <w:proofErr w:type="gramEnd"/>
            <w:r w:rsidRPr="00C8638F">
              <w:t>Monthly payments or 3-month installments</w:t>
            </w:r>
          </w:p>
        </w:tc>
      </w:tr>
      <w:tr w:rsidR="002D7DF5" w14:paraId="2710A4F0" w14:textId="77777777" w:rsidTr="0039298C">
        <w:tc>
          <w:tcPr>
            <w:tcW w:w="107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DF8D6D" w14:textId="77777777" w:rsidR="00C53BB9" w:rsidRDefault="00C53BB9" w:rsidP="00C53BB9">
            <w:pPr>
              <w:tabs>
                <w:tab w:val="left" w:pos="2306"/>
              </w:tabs>
              <w:spacing w:line="360" w:lineRule="auto"/>
              <w:ind w:left="360"/>
              <w:rPr>
                <w:b/>
                <w:bCs/>
                <w:color w:val="EE0000"/>
              </w:rPr>
            </w:pPr>
          </w:p>
          <w:p w14:paraId="76FD8F34" w14:textId="5F43D216" w:rsidR="0039298C" w:rsidRPr="0039298C" w:rsidRDefault="0039298C" w:rsidP="00C53BB9">
            <w:pPr>
              <w:tabs>
                <w:tab w:val="left" w:pos="2306"/>
              </w:tabs>
              <w:spacing w:line="360" w:lineRule="auto"/>
              <w:ind w:left="360"/>
            </w:pPr>
            <w:r w:rsidRPr="0039298C">
              <w:rPr>
                <w:b/>
                <w:bCs/>
                <w:color w:val="EE0000"/>
              </w:rPr>
              <w:t>Promotions</w:t>
            </w:r>
            <w:r>
              <w:rPr>
                <w:b/>
                <w:bCs/>
                <w:color w:val="EE0000"/>
              </w:rPr>
              <w:t xml:space="preserve">         </w:t>
            </w:r>
            <w:r w:rsidRPr="0039298C">
              <w:rPr>
                <w:b/>
                <w:bCs/>
                <w:color w:val="EE0000"/>
              </w:rPr>
              <w:t>:</w:t>
            </w:r>
            <w:r w:rsidRPr="0039298C">
              <w:t xml:space="preserve">15% discount — one-time full payment (save K 900,000 on </w:t>
            </w:r>
            <w:proofErr w:type="spellStart"/>
            <w:r w:rsidRPr="0039298C">
              <w:t>programme</w:t>
            </w:r>
            <w:proofErr w:type="spellEnd"/>
            <w:r w:rsidRPr="0039298C">
              <w:t xml:space="preserve"> fee)</w:t>
            </w:r>
          </w:p>
          <w:p w14:paraId="136A0959" w14:textId="77777777" w:rsidR="0039298C" w:rsidRPr="0039298C" w:rsidRDefault="0039298C" w:rsidP="00C53BB9">
            <w:pPr>
              <w:tabs>
                <w:tab w:val="left" w:pos="2306"/>
              </w:tabs>
              <w:spacing w:line="360" w:lineRule="auto"/>
              <w:ind w:left="360"/>
            </w:pPr>
            <w:r w:rsidRPr="0039298C">
              <w:t xml:space="preserve">                                  10% discount — 4-installment plan (save K 600,000)</w:t>
            </w:r>
          </w:p>
          <w:p w14:paraId="7DE0555F" w14:textId="30259DDE" w:rsidR="0039298C" w:rsidRPr="0039298C" w:rsidRDefault="0039298C" w:rsidP="00C53BB9">
            <w:pPr>
              <w:tabs>
                <w:tab w:val="left" w:pos="2306"/>
              </w:tabs>
              <w:spacing w:line="360" w:lineRule="auto"/>
              <w:ind w:left="360"/>
            </w:pPr>
            <w:r w:rsidRPr="0039298C">
              <w:t xml:space="preserve">                                   5% additional discount — current MNEA students (loyalty)</w:t>
            </w:r>
          </w:p>
          <w:p w14:paraId="0DAFA9C5" w14:textId="5F5D5C65" w:rsidR="0039298C" w:rsidRPr="00C53BB9" w:rsidRDefault="0039298C" w:rsidP="00C53BB9">
            <w:pPr>
              <w:tabs>
                <w:tab w:val="left" w:pos="2306"/>
              </w:tabs>
              <w:spacing w:line="360" w:lineRule="auto"/>
              <w:ind w:left="360"/>
            </w:pPr>
            <w:r w:rsidRPr="0039298C">
              <w:t xml:space="preserve">                                 Referral: K 100,000 for students </w:t>
            </w:r>
            <w:proofErr w:type="gramStart"/>
            <w:r w:rsidRPr="0039298C">
              <w:t>referred</w:t>
            </w:r>
            <w:proofErr w:type="gramEnd"/>
            <w:r w:rsidRPr="0039298C">
              <w:t xml:space="preserve"> by an MNEA student</w:t>
            </w:r>
          </w:p>
        </w:tc>
      </w:tr>
      <w:tr w:rsidR="0039298C" w14:paraId="7098E757" w14:textId="77777777" w:rsidTr="00576F52">
        <w:tc>
          <w:tcPr>
            <w:tcW w:w="10790" w:type="dxa"/>
            <w:gridSpan w:val="2"/>
            <w:tcBorders>
              <w:top w:val="single" w:sz="4" w:space="0" w:color="auto"/>
            </w:tcBorders>
          </w:tcPr>
          <w:p w14:paraId="7963FEEC" w14:textId="77777777" w:rsidR="00C53BB9" w:rsidRDefault="00C53BB9" w:rsidP="00C53BB9">
            <w:pPr>
              <w:tabs>
                <w:tab w:val="left" w:pos="2306"/>
              </w:tabs>
              <w:spacing w:line="360" w:lineRule="auto"/>
              <w:ind w:left="360"/>
              <w:rPr>
                <w:b/>
                <w:bCs/>
                <w:color w:val="EE0000"/>
              </w:rPr>
            </w:pPr>
          </w:p>
          <w:p w14:paraId="7FD1245E" w14:textId="66417CF7" w:rsidR="0039298C" w:rsidRPr="0039298C" w:rsidRDefault="0039298C" w:rsidP="00C53BB9">
            <w:pPr>
              <w:tabs>
                <w:tab w:val="left" w:pos="2306"/>
              </w:tabs>
              <w:spacing w:line="360" w:lineRule="auto"/>
              <w:ind w:left="360"/>
              <w:rPr>
                <w:b/>
                <w:bCs/>
                <w:color w:val="EE0000"/>
              </w:rPr>
            </w:pPr>
            <w:r w:rsidRPr="0039298C">
              <w:rPr>
                <w:b/>
                <w:bCs/>
                <w:color w:val="EE0000"/>
              </w:rPr>
              <w:t>Key Benefits of Program</w:t>
            </w:r>
          </w:p>
          <w:p w14:paraId="156D191F" w14:textId="77777777" w:rsidR="0039298C" w:rsidRPr="0039298C" w:rsidRDefault="0039298C" w:rsidP="00C53BB9">
            <w:pPr>
              <w:numPr>
                <w:ilvl w:val="0"/>
                <w:numId w:val="6"/>
              </w:numPr>
              <w:tabs>
                <w:tab w:val="left" w:pos="2306"/>
              </w:tabs>
              <w:spacing w:line="360" w:lineRule="auto"/>
            </w:pPr>
            <w:r w:rsidRPr="0039298C">
              <w:t>Pearson Edexcel UK Approved Centre (MNEA)</w:t>
            </w:r>
          </w:p>
          <w:p w14:paraId="15696E31" w14:textId="77777777" w:rsidR="0039298C" w:rsidRPr="0039298C" w:rsidRDefault="0039298C" w:rsidP="00C53BB9">
            <w:pPr>
              <w:numPr>
                <w:ilvl w:val="0"/>
                <w:numId w:val="6"/>
              </w:numPr>
              <w:tabs>
                <w:tab w:val="left" w:pos="2306"/>
              </w:tabs>
              <w:spacing w:line="360" w:lineRule="auto"/>
            </w:pPr>
            <w:r w:rsidRPr="0039298C">
              <w:t>Experienced teachers per subject; adequate time &amp; in-class materials</w:t>
            </w:r>
          </w:p>
          <w:p w14:paraId="08B4FC8F" w14:textId="77777777" w:rsidR="0039298C" w:rsidRPr="0039298C" w:rsidRDefault="0039298C" w:rsidP="00C53BB9">
            <w:pPr>
              <w:numPr>
                <w:ilvl w:val="0"/>
                <w:numId w:val="6"/>
              </w:numPr>
              <w:tabs>
                <w:tab w:val="left" w:pos="2306"/>
              </w:tabs>
              <w:spacing w:line="360" w:lineRule="auto"/>
            </w:pPr>
            <w:r w:rsidRPr="0039298C">
              <w:t>Clear pathway: Pre-IGCSE → IGCSE (5+ subjects) → A-Levels / international university</w:t>
            </w:r>
          </w:p>
          <w:p w14:paraId="2249BA9D" w14:textId="77777777" w:rsidR="0039298C" w:rsidRPr="0039298C" w:rsidRDefault="0039298C" w:rsidP="00C53BB9">
            <w:pPr>
              <w:numPr>
                <w:ilvl w:val="0"/>
                <w:numId w:val="6"/>
              </w:numPr>
              <w:tabs>
                <w:tab w:val="left" w:pos="2306"/>
              </w:tabs>
              <w:spacing w:line="360" w:lineRule="auto"/>
            </w:pPr>
            <w:r w:rsidRPr="0039298C">
              <w:t>Onward study at MNEA: IGCSE and UK Bachelor (Business Management pathway)</w:t>
            </w:r>
          </w:p>
          <w:p w14:paraId="0188E983" w14:textId="77777777" w:rsidR="0039298C" w:rsidRPr="0039298C" w:rsidRDefault="0039298C" w:rsidP="00C53BB9">
            <w:pPr>
              <w:numPr>
                <w:ilvl w:val="0"/>
                <w:numId w:val="6"/>
              </w:numPr>
              <w:tabs>
                <w:tab w:val="left" w:pos="2306"/>
              </w:tabs>
              <w:spacing w:line="360" w:lineRule="auto"/>
            </w:pPr>
            <w:r w:rsidRPr="0039298C">
              <w:t xml:space="preserve">Weekday </w:t>
            </w:r>
            <w:proofErr w:type="gramStart"/>
            <w:r w:rsidRPr="0039298C">
              <w:t>timetable;</w:t>
            </w:r>
            <w:proofErr w:type="gramEnd"/>
            <w:r w:rsidRPr="0039298C">
              <w:t xml:space="preserve"> foundation focused on IGCSE readiness</w:t>
            </w:r>
          </w:p>
          <w:p w14:paraId="6E669617" w14:textId="77777777" w:rsidR="0039298C" w:rsidRPr="0039298C" w:rsidRDefault="0039298C" w:rsidP="0039298C">
            <w:pPr>
              <w:tabs>
                <w:tab w:val="left" w:pos="2306"/>
              </w:tabs>
              <w:ind w:left="360"/>
              <w:rPr>
                <w:b/>
                <w:bCs/>
                <w:color w:val="EE0000"/>
              </w:rPr>
            </w:pPr>
          </w:p>
        </w:tc>
      </w:tr>
    </w:tbl>
    <w:p w14:paraId="01DEAEDF" w14:textId="77777777" w:rsidR="002D7DF5" w:rsidRDefault="002D7DF5"/>
    <w:sectPr w:rsidR="002D7DF5" w:rsidSect="00DC36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 Myanmar">
    <w:charset w:val="00"/>
    <w:family w:val="roman"/>
    <w:pitch w:val="variable"/>
    <w:sig w:usb0="80000003" w:usb1="00002000" w:usb2="08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0BDF"/>
    <w:multiLevelType w:val="multilevel"/>
    <w:tmpl w:val="2CF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5C76"/>
    <w:multiLevelType w:val="multilevel"/>
    <w:tmpl w:val="C9D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22198"/>
    <w:multiLevelType w:val="multilevel"/>
    <w:tmpl w:val="03C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D79FD"/>
    <w:multiLevelType w:val="multilevel"/>
    <w:tmpl w:val="7CC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D3029"/>
    <w:multiLevelType w:val="multilevel"/>
    <w:tmpl w:val="BC2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D6825"/>
    <w:multiLevelType w:val="multilevel"/>
    <w:tmpl w:val="493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079CE"/>
    <w:multiLevelType w:val="hybridMultilevel"/>
    <w:tmpl w:val="5914C8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F381F"/>
    <w:multiLevelType w:val="multilevel"/>
    <w:tmpl w:val="6A2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71028"/>
    <w:multiLevelType w:val="multilevel"/>
    <w:tmpl w:val="21925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B6007"/>
    <w:multiLevelType w:val="multilevel"/>
    <w:tmpl w:val="73F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35884">
    <w:abstractNumId w:val="5"/>
  </w:num>
  <w:num w:numId="2" w16cid:durableId="1556313220">
    <w:abstractNumId w:val="9"/>
  </w:num>
  <w:num w:numId="3" w16cid:durableId="2096629144">
    <w:abstractNumId w:val="7"/>
  </w:num>
  <w:num w:numId="4" w16cid:durableId="23336442">
    <w:abstractNumId w:val="3"/>
  </w:num>
  <w:num w:numId="5" w16cid:durableId="732773615">
    <w:abstractNumId w:val="6"/>
  </w:num>
  <w:num w:numId="6" w16cid:durableId="1043407033">
    <w:abstractNumId w:val="4"/>
  </w:num>
  <w:num w:numId="7" w16cid:durableId="819884603">
    <w:abstractNumId w:val="1"/>
  </w:num>
  <w:num w:numId="8" w16cid:durableId="339818336">
    <w:abstractNumId w:val="2"/>
  </w:num>
  <w:num w:numId="9" w16cid:durableId="54592949">
    <w:abstractNumId w:val="8"/>
  </w:num>
  <w:num w:numId="10" w16cid:durableId="195076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DF"/>
    <w:rsid w:val="001C68AC"/>
    <w:rsid w:val="002837BB"/>
    <w:rsid w:val="002A7008"/>
    <w:rsid w:val="002D7DF5"/>
    <w:rsid w:val="0039298C"/>
    <w:rsid w:val="004A12D5"/>
    <w:rsid w:val="004F5A12"/>
    <w:rsid w:val="006E5261"/>
    <w:rsid w:val="00710D58"/>
    <w:rsid w:val="007B10C8"/>
    <w:rsid w:val="008023E2"/>
    <w:rsid w:val="009274B7"/>
    <w:rsid w:val="00B53BB6"/>
    <w:rsid w:val="00BB7EC7"/>
    <w:rsid w:val="00C53BB9"/>
    <w:rsid w:val="00C770DF"/>
    <w:rsid w:val="00C8638F"/>
    <w:rsid w:val="00DC36B4"/>
    <w:rsid w:val="00E7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3176"/>
  <w15:chartTrackingRefBased/>
  <w15:docId w15:val="{93676880-E572-46F3-89CF-12EA3AA2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3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3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1/public-page/placement-test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11</cp:revision>
  <dcterms:created xsi:type="dcterms:W3CDTF">2026-04-18T03:25:00Z</dcterms:created>
  <dcterms:modified xsi:type="dcterms:W3CDTF">2026-04-18T08:35:00Z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8b433c62-d51c-4834-a216-5d82d6a30f1c</vt:lpwstr>
  </property>
</Properties>
</file>