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C772" w14:textId="5F43A77C" w:rsidR="00E70FBA" w:rsidRDefault="00E70FBA" w:rsidP="004F5A12">
      <w:pPr>
        <w:tabs>
          <w:tab w:val="left" w:pos="1103"/>
        </w:tabs>
      </w:pPr>
    </w:p>
    <w:tbl>
      <w:tblPr>
        <w:tblStyle w:val="TableGrid"/>
        <w:tblW w:w="0" w:type="dxa"/>
        <w:tblLook w:val="04A0" w:firstRow="1" w:lastRow="0" w:firstColumn="1" w:lastColumn="0" w:noHBand="0" w:noVBand="1"/>
      </w:tblPr>
      <w:tblGrid>
        <w:gridCol w:w="7020"/>
        <w:gridCol w:w="3764"/>
        <w:gridCol w:w="6"/>
      </w:tblGrid>
      <w:tr w:rsidR="004F5A12" w14:paraId="61FB44A8" w14:textId="77777777" w:rsidTr="00B03598">
        <w:trPr>
          <w:gridAfter w:val="1"/>
          <w:wAfter w:w="4" w:type="pct"/>
        </w:trPr>
        <w:tc>
          <w:tcPr>
            <w:tcW w:w="3256" w:type="pct"/>
          </w:tcPr>
          <w:p w14:paraId="77E44296" w14:textId="172E223B" w:rsidR="004F5A12" w:rsidRDefault="004F5A12" w:rsidP="00752A35">
            <w:pPr>
              <w:ind w:right="-13"/>
            </w:pPr>
            <w:r w:rsidRPr="004F5A12">
              <w:rPr>
                <w:noProof/>
              </w:rPr>
              <w:drawing>
                <wp:inline distT="0" distB="0" distL="0" distR="0" wp14:anchorId="5FE3E9C7" wp14:editId="4BE66BC5">
                  <wp:extent cx="2748134" cy="1860514"/>
                  <wp:effectExtent l="0" t="0" r="0" b="6985"/>
                  <wp:docPr id="82013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6438" name=""/>
                          <pic:cNvPicPr/>
                        </pic:nvPicPr>
                        <pic:blipFill>
                          <a:blip r:embed="rId5"/>
                          <a:stretch>
                            <a:fillRect/>
                          </a:stretch>
                        </pic:blipFill>
                        <pic:spPr>
                          <a:xfrm>
                            <a:off x="0" y="0"/>
                            <a:ext cx="2769375" cy="1874895"/>
                          </a:xfrm>
                          <a:prstGeom prst="rect">
                            <a:avLst/>
                          </a:prstGeom>
                        </pic:spPr>
                      </pic:pic>
                    </a:graphicData>
                  </a:graphic>
                </wp:inline>
              </w:drawing>
            </w:r>
          </w:p>
        </w:tc>
        <w:tc>
          <w:tcPr>
            <w:tcW w:w="2500" w:type="pct"/>
          </w:tcPr>
          <w:p w14:paraId="01138F52" w14:textId="77777777" w:rsidR="004F5A12" w:rsidRDefault="004F5A12" w:rsidP="004F5A12">
            <w:pPr>
              <w:rPr>
                <w:b/>
                <w:bCs/>
                <w:highlight w:val="yellow"/>
              </w:rPr>
            </w:pPr>
            <w:r w:rsidRPr="004F5A12">
              <w:rPr>
                <w:b/>
                <w:bCs/>
                <w:highlight w:val="yellow"/>
              </w:rPr>
              <w:t>English 4 Skills (PEIC, UK)</w:t>
            </w:r>
          </w:p>
          <w:p w14:paraId="09849DF6" w14:textId="77777777" w:rsidR="004F5A12" w:rsidRPr="004F5A12" w:rsidRDefault="004F5A12" w:rsidP="004F5A12">
            <w:pPr>
              <w:rPr>
                <w:b/>
                <w:bCs/>
                <w:highlight w:val="yellow"/>
              </w:rPr>
            </w:pPr>
          </w:p>
          <w:p w14:paraId="7B02C93D" w14:textId="77777777" w:rsidR="004F5A12" w:rsidRPr="004F5A12" w:rsidRDefault="004F5A12" w:rsidP="00AF7555">
            <w:pPr>
              <w:spacing w:line="360" w:lineRule="auto"/>
            </w:pPr>
            <w:r w:rsidRPr="004F5A12">
              <w:t>Pearson English International Certificate (PEIC, UK) — English 4 Skills at Myanmar New Era Academy: listening, speaking, reading, and writing with grammar and writing support, leading to an international certificate.</w:t>
            </w:r>
          </w:p>
          <w:p w14:paraId="34EF1848" w14:textId="77777777" w:rsidR="004F5A12" w:rsidRPr="004F5A12" w:rsidRDefault="004F5A12" w:rsidP="00AF7555">
            <w:pPr>
              <w:spacing w:line="360" w:lineRule="auto"/>
            </w:pPr>
            <w:hyperlink r:id="rId6" w:history="1">
              <w:r w:rsidRPr="004F5A12">
                <w:rPr>
                  <w:rStyle w:val="Hyperlink"/>
                  <w:b/>
                  <w:bCs/>
                </w:rPr>
                <w:t>Take free placement test</w:t>
              </w:r>
            </w:hyperlink>
          </w:p>
          <w:p w14:paraId="721D1D55" w14:textId="77777777" w:rsidR="004F5A12" w:rsidRDefault="004F5A12" w:rsidP="00576F52"/>
        </w:tc>
      </w:tr>
      <w:tr w:rsidR="004F5A12" w14:paraId="7EE0BC92" w14:textId="77777777" w:rsidTr="00B03598">
        <w:tc>
          <w:tcPr>
            <w:tcW w:w="2500" w:type="pct"/>
            <w:gridSpan w:val="3"/>
            <w:tcBorders>
              <w:bottom w:val="single" w:sz="4" w:space="0" w:color="auto"/>
            </w:tcBorders>
          </w:tcPr>
          <w:p w14:paraId="188F55F8" w14:textId="77777777" w:rsidR="002A7008" w:rsidRPr="002A7008" w:rsidRDefault="002A7008" w:rsidP="00AF7555">
            <w:pPr>
              <w:spacing w:line="360" w:lineRule="auto"/>
            </w:pPr>
            <w:r w:rsidRPr="002A7008">
              <w:rPr>
                <w:b/>
                <w:bCs/>
                <w:color w:val="EE0000"/>
              </w:rPr>
              <w:t>Program Overview:</w:t>
            </w:r>
            <w:r w:rsidRPr="002A7008">
              <w:rPr>
                <w:color w:val="EE0000"/>
              </w:rPr>
              <w:t> </w:t>
            </w:r>
            <w:r w:rsidRPr="002A7008">
              <w:t xml:space="preserve">English 4 Skills (PEIC, UK) welcomes learners from age 6 through students who have completed Grade 12. Classes run on Saturdays and Sundays so students can continue regular school. The June intake uses an upgraded curriculum with extended teaching hours. Every learner takes a free Level Test to join the right class level. MNEA is a Pearson Edexcel Approved Centre — you can sit the PEIC exam in Nay Pyi Taw and receive an internationally </w:t>
            </w:r>
            <w:proofErr w:type="spellStart"/>
            <w:r w:rsidRPr="002A7008">
              <w:t>recognised</w:t>
            </w:r>
            <w:proofErr w:type="spellEnd"/>
            <w:r w:rsidRPr="002A7008">
              <w:t xml:space="preserve"> certificate when you pass.</w:t>
            </w:r>
          </w:p>
          <w:p w14:paraId="4DE1DAF7" w14:textId="77777777" w:rsidR="002A7008" w:rsidRPr="002A7008" w:rsidRDefault="002A7008" w:rsidP="00AF7555">
            <w:pPr>
              <w:spacing w:line="360" w:lineRule="auto"/>
            </w:pPr>
            <w:r w:rsidRPr="002A7008">
              <w:rPr>
                <w:b/>
                <w:bCs/>
                <w:color w:val="EE0000"/>
              </w:rPr>
              <w:t>Who Should Join:</w:t>
            </w:r>
            <w:r w:rsidRPr="002A7008">
              <w:rPr>
                <w:color w:val="EE0000"/>
              </w:rPr>
              <w:t> </w:t>
            </w:r>
            <w:r w:rsidRPr="002A7008">
              <w:t>Children from age 6 through students who have finished Grade 12 — placement by free Level Test.</w:t>
            </w:r>
          </w:p>
          <w:p w14:paraId="6C9A27B2" w14:textId="77777777" w:rsidR="002A7008" w:rsidRPr="002A7008" w:rsidRDefault="002A7008" w:rsidP="00AF7555">
            <w:pPr>
              <w:spacing w:line="360" w:lineRule="auto"/>
              <w:rPr>
                <w:color w:val="EE0000"/>
              </w:rPr>
            </w:pPr>
            <w:r w:rsidRPr="002A7008">
              <w:rPr>
                <w:b/>
                <w:bCs/>
                <w:color w:val="EE0000"/>
              </w:rPr>
              <w:t>Program highlights:</w:t>
            </w:r>
          </w:p>
          <w:p w14:paraId="70F1BC11" w14:textId="77777777" w:rsidR="002A7008" w:rsidRPr="002A7008" w:rsidRDefault="002A7008" w:rsidP="00AF7555">
            <w:pPr>
              <w:numPr>
                <w:ilvl w:val="0"/>
                <w:numId w:val="10"/>
              </w:numPr>
              <w:spacing w:line="360" w:lineRule="auto"/>
            </w:pPr>
            <w:r w:rsidRPr="002A7008">
              <w:t>Listening, speaking, reading &amp; writing including grammar &amp; writing</w:t>
            </w:r>
          </w:p>
          <w:p w14:paraId="04C8C14E" w14:textId="77777777" w:rsidR="002A7008" w:rsidRPr="002A7008" w:rsidRDefault="002A7008" w:rsidP="00AF7555">
            <w:pPr>
              <w:numPr>
                <w:ilvl w:val="0"/>
                <w:numId w:val="10"/>
              </w:numPr>
              <w:spacing w:line="360" w:lineRule="auto"/>
            </w:pPr>
            <w:r w:rsidRPr="002A7008">
              <w:t>Individual strengths and needs tracked for steady progress</w:t>
            </w:r>
          </w:p>
          <w:p w14:paraId="24AC7AD2" w14:textId="77777777" w:rsidR="002A7008" w:rsidRPr="002A7008" w:rsidRDefault="002A7008" w:rsidP="00AF7555">
            <w:pPr>
              <w:numPr>
                <w:ilvl w:val="0"/>
                <w:numId w:val="10"/>
              </w:numPr>
              <w:spacing w:line="360" w:lineRule="auto"/>
            </w:pPr>
            <w:r w:rsidRPr="002A7008">
              <w:t>Communication, teamwork &amp; critical thinking in learning activities</w:t>
            </w:r>
          </w:p>
          <w:p w14:paraId="07F08796" w14:textId="77777777" w:rsidR="002A7008" w:rsidRPr="002A7008" w:rsidRDefault="002A7008" w:rsidP="00AF7555">
            <w:pPr>
              <w:numPr>
                <w:ilvl w:val="0"/>
                <w:numId w:val="10"/>
              </w:numPr>
              <w:spacing w:line="360" w:lineRule="auto"/>
            </w:pPr>
            <w:r w:rsidRPr="002A7008">
              <w:t>Volunteer experience opportunities for older students</w:t>
            </w:r>
          </w:p>
          <w:p w14:paraId="318E28EF" w14:textId="77777777" w:rsidR="002A7008" w:rsidRPr="002A7008" w:rsidRDefault="002A7008" w:rsidP="00AF7555">
            <w:pPr>
              <w:numPr>
                <w:ilvl w:val="0"/>
                <w:numId w:val="10"/>
              </w:numPr>
              <w:spacing w:line="360" w:lineRule="auto"/>
            </w:pPr>
            <w:r w:rsidRPr="002A7008">
              <w:t>Visible progress after each level; regular parent discussions</w:t>
            </w:r>
          </w:p>
          <w:p w14:paraId="0F7B0E50" w14:textId="725DD40B" w:rsidR="004F5A12" w:rsidRPr="002D7DF5" w:rsidRDefault="004F5A12" w:rsidP="002A7008"/>
        </w:tc>
      </w:tr>
      <w:tr w:rsidR="004F5A12" w:rsidRPr="008023E2" w14:paraId="578E5B08" w14:textId="77777777" w:rsidTr="00B03598">
        <w:tc>
          <w:tcPr>
            <w:tcW w:w="2500" w:type="pct"/>
            <w:gridSpan w:val="3"/>
            <w:tcBorders>
              <w:top w:val="single" w:sz="4" w:space="0" w:color="auto"/>
              <w:bottom w:val="single" w:sz="4" w:space="0" w:color="auto"/>
            </w:tcBorders>
          </w:tcPr>
          <w:p w14:paraId="1861E27C" w14:textId="77777777" w:rsidR="008023E2" w:rsidRPr="00AF7555" w:rsidRDefault="008023E2" w:rsidP="00AF7555">
            <w:pPr>
              <w:spacing w:line="360" w:lineRule="auto"/>
              <w:rPr>
                <w:b/>
                <w:bCs/>
                <w:color w:val="EE0000"/>
              </w:rPr>
            </w:pPr>
            <w:r w:rsidRPr="00AF7555">
              <w:rPr>
                <w:b/>
                <w:bCs/>
                <w:color w:val="EE0000"/>
              </w:rPr>
              <w:t>Program Details, Levels &amp; Promotions</w:t>
            </w:r>
          </w:p>
          <w:p w14:paraId="284439AB" w14:textId="77777777" w:rsidR="008023E2" w:rsidRDefault="008023E2" w:rsidP="00AF7555">
            <w:pPr>
              <w:spacing w:line="360" w:lineRule="auto"/>
            </w:pPr>
            <w:proofErr w:type="spellStart"/>
            <w:r w:rsidRPr="008023E2">
              <w:rPr>
                <w:b/>
                <w:bCs/>
              </w:rPr>
              <w:t>Programme</w:t>
            </w:r>
            <w:proofErr w:type="spellEnd"/>
            <w:r w:rsidRPr="00BB7EC7">
              <w:rPr>
                <w:b/>
                <w:bCs/>
              </w:rPr>
              <w:t xml:space="preserve"> </w:t>
            </w:r>
            <w:r>
              <w:t xml:space="preserve">            </w:t>
            </w:r>
            <w:proofErr w:type="gramStart"/>
            <w:r>
              <w:t xml:space="preserve">  </w:t>
            </w:r>
            <w:r w:rsidRPr="008023E2">
              <w:t>:Pearson</w:t>
            </w:r>
            <w:proofErr w:type="gramEnd"/>
            <w:r w:rsidRPr="008023E2">
              <w:t xml:space="preserve"> English International Certificate (PEIC, UK) — English 4 </w:t>
            </w:r>
            <w:proofErr w:type="spellStart"/>
            <w:r w:rsidRPr="008023E2">
              <w:t>SkillsJune</w:t>
            </w:r>
            <w:proofErr w:type="spellEnd"/>
            <w:r w:rsidRPr="008023E2">
              <w:t xml:space="preserve"> 2026 </w:t>
            </w:r>
          </w:p>
          <w:p w14:paraId="7E3A5D20" w14:textId="05C582E6" w:rsidR="008023E2" w:rsidRPr="008023E2" w:rsidRDefault="008023E2" w:rsidP="00AF7555">
            <w:pPr>
              <w:spacing w:line="360" w:lineRule="auto"/>
            </w:pPr>
            <w:r>
              <w:t xml:space="preserve">                                         </w:t>
            </w:r>
            <w:r w:rsidRPr="008023E2">
              <w:t>intake</w:t>
            </w:r>
          </w:p>
          <w:p w14:paraId="201389AA" w14:textId="51380421" w:rsidR="008023E2" w:rsidRPr="008023E2" w:rsidRDefault="008023E2" w:rsidP="00AF7555">
            <w:pPr>
              <w:spacing w:line="360" w:lineRule="auto"/>
            </w:pPr>
            <w:r w:rsidRPr="008023E2">
              <w:rPr>
                <w:b/>
                <w:bCs/>
              </w:rPr>
              <w:t>Centre</w:t>
            </w:r>
            <w:r>
              <w:t xml:space="preserve">                       </w:t>
            </w:r>
            <w:proofErr w:type="gramStart"/>
            <w:r>
              <w:t xml:space="preserve">  </w:t>
            </w:r>
            <w:r w:rsidRPr="008023E2">
              <w:t>:Pearson</w:t>
            </w:r>
            <w:proofErr w:type="gramEnd"/>
            <w:r w:rsidRPr="008023E2">
              <w:t xml:space="preserve"> Edexcel Approved Centre — MNEA, Nay Pyi Taw</w:t>
            </w:r>
          </w:p>
          <w:p w14:paraId="28950E1C" w14:textId="5E361511" w:rsidR="008023E2" w:rsidRPr="008023E2" w:rsidRDefault="008023E2" w:rsidP="00AF7555">
            <w:pPr>
              <w:spacing w:line="360" w:lineRule="auto"/>
            </w:pPr>
            <w:r w:rsidRPr="008023E2">
              <w:rPr>
                <w:b/>
                <w:bCs/>
              </w:rPr>
              <w:t>Duration</w:t>
            </w:r>
            <w:r w:rsidRPr="00BB7EC7">
              <w:rPr>
                <w:b/>
                <w:bCs/>
              </w:rPr>
              <w:t xml:space="preserve"> </w:t>
            </w:r>
            <w:r>
              <w:t xml:space="preserve">                    </w:t>
            </w:r>
            <w:r w:rsidRPr="008023E2">
              <w:t xml:space="preserve">:7 </w:t>
            </w:r>
            <w:proofErr w:type="spellStart"/>
            <w:r w:rsidRPr="008023E2">
              <w:t>monthsJune</w:t>
            </w:r>
            <w:proofErr w:type="spellEnd"/>
            <w:r w:rsidRPr="008023E2">
              <w:t xml:space="preserve"> – December 2026</w:t>
            </w:r>
          </w:p>
          <w:p w14:paraId="794B095B" w14:textId="1BC57FF8" w:rsidR="008023E2" w:rsidRPr="008023E2" w:rsidRDefault="008023E2" w:rsidP="00AF7555">
            <w:pPr>
              <w:spacing w:line="360" w:lineRule="auto"/>
            </w:pPr>
            <w:r w:rsidRPr="008023E2">
              <w:rPr>
                <w:b/>
                <w:bCs/>
              </w:rPr>
              <w:t>Starting Date</w:t>
            </w:r>
            <w:r>
              <w:t xml:space="preserve">             </w:t>
            </w:r>
            <w:r w:rsidRPr="008023E2">
              <w:t>:1 June 2026</w:t>
            </w:r>
          </w:p>
          <w:p w14:paraId="4EB2E94F" w14:textId="340A2F4E" w:rsidR="008023E2" w:rsidRPr="008023E2" w:rsidRDefault="008023E2" w:rsidP="00AF7555">
            <w:pPr>
              <w:spacing w:line="360" w:lineRule="auto"/>
            </w:pPr>
            <w:r w:rsidRPr="008023E2">
              <w:rPr>
                <w:b/>
                <w:bCs/>
              </w:rPr>
              <w:lastRenderedPageBreak/>
              <w:t>Class Days</w:t>
            </w:r>
            <w:r>
              <w:t xml:space="preserve">                </w:t>
            </w:r>
            <w:proofErr w:type="gramStart"/>
            <w:r>
              <w:t xml:space="preserve">  </w:t>
            </w:r>
            <w:r w:rsidRPr="008023E2">
              <w:t>:Saturday</w:t>
            </w:r>
            <w:proofErr w:type="gramEnd"/>
            <w:r w:rsidRPr="008023E2">
              <w:t xml:space="preserve"> &amp; Sunday</w:t>
            </w:r>
          </w:p>
          <w:p w14:paraId="2BD34488" w14:textId="77777777" w:rsidR="008023E2" w:rsidRDefault="008023E2" w:rsidP="00AF7555">
            <w:pPr>
              <w:spacing w:line="360" w:lineRule="auto"/>
            </w:pPr>
            <w:r w:rsidRPr="008023E2">
              <w:rPr>
                <w:b/>
                <w:bCs/>
              </w:rPr>
              <w:t>Subject Focus</w:t>
            </w:r>
            <w:r>
              <w:t xml:space="preserve">          </w:t>
            </w:r>
            <w:proofErr w:type="gramStart"/>
            <w:r>
              <w:t xml:space="preserve">  </w:t>
            </w:r>
            <w:r w:rsidRPr="008023E2">
              <w:t>:English</w:t>
            </w:r>
            <w:proofErr w:type="gramEnd"/>
            <w:r w:rsidRPr="008023E2">
              <w:t xml:space="preserve"> — 4 skills (listening, speaking, reading, </w:t>
            </w:r>
            <w:proofErr w:type="gramStart"/>
            <w:r w:rsidRPr="008023E2">
              <w:t>writing)Including</w:t>
            </w:r>
            <w:proofErr w:type="gramEnd"/>
            <w:r w:rsidRPr="008023E2">
              <w:t xml:space="preserve"> grammar &amp; </w:t>
            </w:r>
          </w:p>
          <w:p w14:paraId="40AD6247" w14:textId="04249076" w:rsidR="008023E2" w:rsidRPr="008023E2" w:rsidRDefault="008023E2" w:rsidP="00AF7555">
            <w:pPr>
              <w:spacing w:line="360" w:lineRule="auto"/>
            </w:pPr>
            <w:r>
              <w:t xml:space="preserve">                                             </w:t>
            </w:r>
            <w:r w:rsidRPr="008023E2">
              <w:t>writing support</w:t>
            </w:r>
          </w:p>
          <w:p w14:paraId="56A00AD1" w14:textId="2EE80BF1" w:rsidR="008023E2" w:rsidRPr="008023E2" w:rsidRDefault="008023E2" w:rsidP="00AF7555">
            <w:pPr>
              <w:spacing w:line="360" w:lineRule="auto"/>
            </w:pPr>
            <w:r w:rsidRPr="008023E2">
              <w:rPr>
                <w:b/>
                <w:bCs/>
              </w:rPr>
              <w:t>Total Class Hours</w:t>
            </w:r>
            <w:r>
              <w:t xml:space="preserve">     </w:t>
            </w:r>
            <w:r w:rsidRPr="008023E2">
              <w:t xml:space="preserve">:140 hours + 10 bonus </w:t>
            </w:r>
            <w:proofErr w:type="spellStart"/>
            <w:r w:rsidRPr="008023E2">
              <w:t>hoursBonus</w:t>
            </w:r>
            <w:proofErr w:type="spellEnd"/>
            <w:r w:rsidRPr="008023E2">
              <w:t xml:space="preserve"> period: 18 May – 26 May 2026</w:t>
            </w:r>
          </w:p>
          <w:p w14:paraId="54CBE9A3" w14:textId="3B85C572" w:rsidR="008023E2" w:rsidRPr="008023E2" w:rsidRDefault="008023E2" w:rsidP="00AF7555">
            <w:pPr>
              <w:spacing w:line="360" w:lineRule="auto"/>
            </w:pPr>
            <w:r w:rsidRPr="008023E2">
              <w:rPr>
                <w:b/>
                <w:bCs/>
              </w:rPr>
              <w:t>Age / Stage</w:t>
            </w:r>
            <w:r>
              <w:t xml:space="preserve">                 </w:t>
            </w:r>
            <w:proofErr w:type="gramStart"/>
            <w:r>
              <w:t xml:space="preserve">  </w:t>
            </w:r>
            <w:r w:rsidRPr="008023E2">
              <w:t>:From</w:t>
            </w:r>
            <w:proofErr w:type="gramEnd"/>
            <w:r w:rsidRPr="008023E2">
              <w:t xml:space="preserve"> age 6 through students who have completed Grade 12</w:t>
            </w:r>
          </w:p>
          <w:p w14:paraId="2DCEF9C4" w14:textId="0C933ED7" w:rsidR="008023E2" w:rsidRPr="008023E2" w:rsidRDefault="008023E2" w:rsidP="00AF7555">
            <w:pPr>
              <w:spacing w:line="360" w:lineRule="auto"/>
            </w:pPr>
            <w:r w:rsidRPr="008023E2">
              <w:rPr>
                <w:b/>
                <w:bCs/>
              </w:rPr>
              <w:t>Placement</w:t>
            </w:r>
            <w:r w:rsidRPr="00BB7EC7">
              <w:rPr>
                <w:b/>
                <w:bCs/>
              </w:rPr>
              <w:t xml:space="preserve"> </w:t>
            </w:r>
            <w:r>
              <w:t xml:space="preserve">                 </w:t>
            </w:r>
            <w:proofErr w:type="gramStart"/>
            <w:r>
              <w:t xml:space="preserve">  </w:t>
            </w:r>
            <w:r w:rsidRPr="008023E2">
              <w:t>:Free</w:t>
            </w:r>
            <w:proofErr w:type="gramEnd"/>
            <w:r w:rsidRPr="008023E2">
              <w:t xml:space="preserve"> Level </w:t>
            </w:r>
            <w:proofErr w:type="spellStart"/>
            <w:r w:rsidRPr="008023E2">
              <w:t>TestYou</w:t>
            </w:r>
            <w:proofErr w:type="spellEnd"/>
            <w:r w:rsidRPr="008023E2">
              <w:t xml:space="preserve"> are placed in the class level that fits you best</w:t>
            </w:r>
          </w:p>
          <w:p w14:paraId="7850AF17" w14:textId="7D62AD0B" w:rsidR="008023E2" w:rsidRPr="008023E2" w:rsidRDefault="008023E2" w:rsidP="00AF7555">
            <w:pPr>
              <w:spacing w:line="360" w:lineRule="auto"/>
            </w:pPr>
            <w:r w:rsidRPr="008023E2">
              <w:rPr>
                <w:b/>
                <w:bCs/>
              </w:rPr>
              <w:t>June Intake</w:t>
            </w:r>
            <w:r>
              <w:t xml:space="preserve">                 </w:t>
            </w:r>
            <w:proofErr w:type="gramStart"/>
            <w:r>
              <w:t xml:space="preserve">  </w:t>
            </w:r>
            <w:r w:rsidRPr="008023E2">
              <w:t>:Upgraded</w:t>
            </w:r>
            <w:proofErr w:type="gramEnd"/>
            <w:r w:rsidRPr="008023E2">
              <w:t xml:space="preserve"> curriculum and more teaching hours while you continue regular school</w:t>
            </w:r>
          </w:p>
          <w:p w14:paraId="547A003D" w14:textId="77777777" w:rsidR="008023E2" w:rsidRDefault="008023E2" w:rsidP="00AF7555">
            <w:pPr>
              <w:spacing w:line="360" w:lineRule="auto"/>
            </w:pPr>
            <w:r w:rsidRPr="008023E2">
              <w:rPr>
                <w:b/>
                <w:bCs/>
              </w:rPr>
              <w:t>Certification</w:t>
            </w:r>
            <w:r>
              <w:t xml:space="preserve">              </w:t>
            </w:r>
            <w:proofErr w:type="gramStart"/>
            <w:r>
              <w:t xml:space="preserve">  </w:t>
            </w:r>
            <w:r w:rsidRPr="008023E2">
              <w:t>:PEIC</w:t>
            </w:r>
            <w:proofErr w:type="gramEnd"/>
            <w:r w:rsidRPr="008023E2">
              <w:t xml:space="preserve"> (UK) exam in Nay Pyi </w:t>
            </w:r>
            <w:proofErr w:type="spellStart"/>
            <w:r w:rsidRPr="008023E2">
              <w:t>TawInternationally</w:t>
            </w:r>
            <w:proofErr w:type="spellEnd"/>
            <w:r w:rsidRPr="008023E2">
              <w:t xml:space="preserve"> </w:t>
            </w:r>
            <w:proofErr w:type="spellStart"/>
            <w:r w:rsidRPr="008023E2">
              <w:t>recognised</w:t>
            </w:r>
            <w:proofErr w:type="spellEnd"/>
            <w:r w:rsidRPr="008023E2">
              <w:t xml:space="preserve"> certificate when you </w:t>
            </w:r>
          </w:p>
          <w:p w14:paraId="4A59EBDB" w14:textId="0E70F522" w:rsidR="008023E2" w:rsidRPr="008023E2" w:rsidRDefault="008023E2" w:rsidP="00AF7555">
            <w:pPr>
              <w:spacing w:line="360" w:lineRule="auto"/>
            </w:pPr>
            <w:r>
              <w:t xml:space="preserve">                                            </w:t>
            </w:r>
            <w:r w:rsidRPr="008023E2">
              <w:t>pass</w:t>
            </w:r>
          </w:p>
          <w:p w14:paraId="708C75C1" w14:textId="340AAB7E" w:rsidR="004F5A12" w:rsidRPr="008023E2" w:rsidRDefault="004F5A12" w:rsidP="00576F52"/>
        </w:tc>
      </w:tr>
      <w:tr w:rsidR="00DA20D5" w:rsidRPr="008023E2" w14:paraId="438ADE6A" w14:textId="77777777" w:rsidTr="00B03598">
        <w:tc>
          <w:tcPr>
            <w:tcW w:w="2500" w:type="pct"/>
            <w:gridSpan w:val="3"/>
            <w:tcBorders>
              <w:top w:val="single" w:sz="4" w:space="0" w:color="auto"/>
              <w:bottom w:val="single" w:sz="4" w:space="0" w:color="auto"/>
            </w:tcBorders>
          </w:tcPr>
          <w:p w14:paraId="3FB5FBD5" w14:textId="73781241" w:rsidR="00DA20D5" w:rsidRPr="008023E2" w:rsidRDefault="00DA20D5" w:rsidP="008023E2">
            <w:pPr>
              <w:rPr>
                <w:color w:val="EE0000"/>
              </w:rPr>
            </w:pPr>
            <w:r w:rsidRPr="00DA20D5">
              <w:rPr>
                <w:color w:val="EE0000"/>
              </w:rPr>
              <w:lastRenderedPageBreak/>
              <w:drawing>
                <wp:inline distT="0" distB="0" distL="0" distR="0" wp14:anchorId="60614AF6" wp14:editId="0F85A93F">
                  <wp:extent cx="6858000" cy="2527935"/>
                  <wp:effectExtent l="0" t="0" r="0" b="5715"/>
                  <wp:docPr id="88059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3221" name=""/>
                          <pic:cNvPicPr/>
                        </pic:nvPicPr>
                        <pic:blipFill>
                          <a:blip r:embed="rId7"/>
                          <a:stretch>
                            <a:fillRect/>
                          </a:stretch>
                        </pic:blipFill>
                        <pic:spPr>
                          <a:xfrm>
                            <a:off x="0" y="0"/>
                            <a:ext cx="6858000" cy="2527935"/>
                          </a:xfrm>
                          <a:prstGeom prst="rect">
                            <a:avLst/>
                          </a:prstGeom>
                        </pic:spPr>
                      </pic:pic>
                    </a:graphicData>
                  </a:graphic>
                </wp:inline>
              </w:drawing>
            </w:r>
          </w:p>
        </w:tc>
      </w:tr>
      <w:tr w:rsidR="00DA20D5" w:rsidRPr="008023E2" w14:paraId="611895B0" w14:textId="77777777" w:rsidTr="00B03598">
        <w:tc>
          <w:tcPr>
            <w:tcW w:w="2500" w:type="pct"/>
            <w:gridSpan w:val="3"/>
            <w:tcBorders>
              <w:top w:val="single" w:sz="4" w:space="0" w:color="auto"/>
              <w:bottom w:val="single" w:sz="4" w:space="0" w:color="auto"/>
            </w:tcBorders>
          </w:tcPr>
          <w:p w14:paraId="7D0058F7" w14:textId="77777777" w:rsidR="00DA20D5" w:rsidRDefault="00DA20D5" w:rsidP="00AF7555">
            <w:pPr>
              <w:spacing w:line="360" w:lineRule="auto"/>
            </w:pPr>
            <w:r w:rsidRPr="00DA20D5">
              <w:t>Special Promotions</w:t>
            </w:r>
            <w:r>
              <w:t xml:space="preserve">   </w:t>
            </w:r>
            <w:proofErr w:type="gramStart"/>
            <w:r>
              <w:t xml:space="preserve">  </w:t>
            </w:r>
            <w:r w:rsidRPr="00DA20D5">
              <w:t>:</w:t>
            </w:r>
            <w:proofErr w:type="spellStart"/>
            <w:r w:rsidRPr="00DA20D5">
              <w:t>Enrol</w:t>
            </w:r>
            <w:proofErr w:type="spellEnd"/>
            <w:proofErr w:type="gramEnd"/>
            <w:r w:rsidRPr="00DA20D5">
              <w:t xml:space="preserve"> / pay before 7 May 2026 — 10% off + extra 10 hours</w:t>
            </w:r>
          </w:p>
          <w:p w14:paraId="774CEEAB" w14:textId="5611708E" w:rsidR="00DA20D5" w:rsidRDefault="00DA20D5" w:rsidP="00AF7555">
            <w:pPr>
              <w:spacing w:line="360" w:lineRule="auto"/>
            </w:pPr>
            <w:r>
              <w:t xml:space="preserve">                                                 </w:t>
            </w:r>
            <w:r w:rsidRPr="00DA20D5">
              <w:t>Before 15 May 2026 — 3% off + extra 10 hours</w:t>
            </w:r>
          </w:p>
          <w:p w14:paraId="3C4EE7DD" w14:textId="1EA3E3AB" w:rsidR="00DA20D5" w:rsidRDefault="00DA20D5" w:rsidP="00AF7555">
            <w:pPr>
              <w:spacing w:line="360" w:lineRule="auto"/>
            </w:pPr>
            <w:r>
              <w:t xml:space="preserve">                                                 </w:t>
            </w:r>
            <w:r w:rsidRPr="00DA20D5">
              <w:t>Full payment — additional 5% off</w:t>
            </w:r>
          </w:p>
          <w:p w14:paraId="40863AA2" w14:textId="2BB6C25E" w:rsidR="00DA20D5" w:rsidRDefault="00DA20D5" w:rsidP="00AF7555">
            <w:pPr>
              <w:spacing w:line="360" w:lineRule="auto"/>
            </w:pPr>
            <w:r>
              <w:t xml:space="preserve">                                                </w:t>
            </w:r>
            <w:r w:rsidRPr="00DA20D5">
              <w:t>Two instalments — additional 3% off</w:t>
            </w:r>
          </w:p>
          <w:p w14:paraId="040C514B" w14:textId="017E7B8E" w:rsidR="00DA20D5" w:rsidRDefault="00DA20D5" w:rsidP="00AF7555">
            <w:pPr>
              <w:spacing w:line="360" w:lineRule="auto"/>
            </w:pPr>
            <w:r>
              <w:t xml:space="preserve">                                                </w:t>
            </w:r>
            <w:r w:rsidRPr="00DA20D5">
              <w:t>Two or more students (or courses) — additional 5% off</w:t>
            </w:r>
          </w:p>
          <w:p w14:paraId="35B6CB16" w14:textId="6C56B3CD" w:rsidR="00DA20D5" w:rsidRDefault="00DA20D5" w:rsidP="00AF7555">
            <w:pPr>
              <w:spacing w:line="360" w:lineRule="auto"/>
            </w:pPr>
            <w:r>
              <w:t xml:space="preserve">                                                </w:t>
            </w:r>
            <w:r w:rsidRPr="00DA20D5">
              <w:t>Referral — additional 5% off</w:t>
            </w:r>
          </w:p>
          <w:p w14:paraId="67F946A8" w14:textId="118383AA" w:rsidR="00DA20D5" w:rsidRPr="00DA20D5" w:rsidRDefault="00DA20D5" w:rsidP="00AF7555">
            <w:pPr>
              <w:spacing w:line="360" w:lineRule="auto"/>
              <w:rPr>
                <w:color w:val="EE0000"/>
              </w:rPr>
            </w:pPr>
            <w:r>
              <w:t xml:space="preserve">                                                </w:t>
            </w:r>
            <w:r w:rsidRPr="00DA20D5">
              <w:t>Current MNEA students — additional 5% off</w:t>
            </w:r>
          </w:p>
        </w:tc>
      </w:tr>
      <w:tr w:rsidR="00DA20D5" w:rsidRPr="008023E2" w14:paraId="4353F4C4" w14:textId="77777777" w:rsidTr="00B03598">
        <w:tc>
          <w:tcPr>
            <w:tcW w:w="2500" w:type="pct"/>
            <w:gridSpan w:val="3"/>
            <w:tcBorders>
              <w:top w:val="single" w:sz="4" w:space="0" w:color="auto"/>
              <w:bottom w:val="single" w:sz="4" w:space="0" w:color="auto"/>
            </w:tcBorders>
          </w:tcPr>
          <w:p w14:paraId="4E2D7860" w14:textId="77777777" w:rsidR="00DA20D5" w:rsidRPr="00DA20D5" w:rsidRDefault="00DA20D5" w:rsidP="00DA20D5">
            <w:pPr>
              <w:rPr>
                <w:b/>
                <w:bCs/>
                <w:color w:val="EE0000"/>
              </w:rPr>
            </w:pPr>
            <w:r w:rsidRPr="00DA20D5">
              <w:rPr>
                <w:b/>
                <w:bCs/>
                <w:color w:val="EE0000"/>
              </w:rPr>
              <w:t>Key Benefits of Program</w:t>
            </w:r>
          </w:p>
          <w:p w14:paraId="416FCD85" w14:textId="77777777" w:rsidR="00DA20D5" w:rsidRPr="00DA20D5" w:rsidRDefault="00DA20D5" w:rsidP="00AF7555">
            <w:pPr>
              <w:numPr>
                <w:ilvl w:val="0"/>
                <w:numId w:val="11"/>
              </w:numPr>
              <w:spacing w:line="360" w:lineRule="auto"/>
            </w:pPr>
            <w:r w:rsidRPr="00DA20D5">
              <w:t>All four skills with grammar &amp; writing support</w:t>
            </w:r>
          </w:p>
          <w:p w14:paraId="792C4E90" w14:textId="77777777" w:rsidR="00DA20D5" w:rsidRPr="00DA20D5" w:rsidRDefault="00DA20D5" w:rsidP="00AF7555">
            <w:pPr>
              <w:numPr>
                <w:ilvl w:val="0"/>
                <w:numId w:val="11"/>
              </w:numPr>
              <w:spacing w:line="360" w:lineRule="auto"/>
            </w:pPr>
            <w:r w:rsidRPr="00DA20D5">
              <w:t>Personal monitoring so each learner keeps improving</w:t>
            </w:r>
          </w:p>
          <w:p w14:paraId="33CEF60E" w14:textId="77777777" w:rsidR="00DA20D5" w:rsidRPr="00DA20D5" w:rsidRDefault="00DA20D5" w:rsidP="00AF7555">
            <w:pPr>
              <w:numPr>
                <w:ilvl w:val="0"/>
                <w:numId w:val="11"/>
              </w:numPr>
              <w:spacing w:line="360" w:lineRule="auto"/>
            </w:pPr>
            <w:r w:rsidRPr="00DA20D5">
              <w:t>21st-century skills: communication, teamwork, critical thinking</w:t>
            </w:r>
          </w:p>
          <w:p w14:paraId="25C247C9" w14:textId="77777777" w:rsidR="00DA20D5" w:rsidRPr="00DA20D5" w:rsidRDefault="00DA20D5" w:rsidP="00AF7555">
            <w:pPr>
              <w:numPr>
                <w:ilvl w:val="0"/>
                <w:numId w:val="11"/>
              </w:numPr>
              <w:spacing w:line="360" w:lineRule="auto"/>
            </w:pPr>
            <w:r w:rsidRPr="00DA20D5">
              <w:t>Volunteer options for older students</w:t>
            </w:r>
          </w:p>
          <w:p w14:paraId="2948B58D" w14:textId="77777777" w:rsidR="00DA20D5" w:rsidRPr="00DA20D5" w:rsidRDefault="00DA20D5" w:rsidP="00AF7555">
            <w:pPr>
              <w:numPr>
                <w:ilvl w:val="0"/>
                <w:numId w:val="11"/>
              </w:numPr>
              <w:spacing w:line="360" w:lineRule="auto"/>
            </w:pPr>
            <w:r w:rsidRPr="00DA20D5">
              <w:t xml:space="preserve">Progress you can see after every </w:t>
            </w:r>
            <w:proofErr w:type="gramStart"/>
            <w:r w:rsidRPr="00DA20D5">
              <w:t>level;</w:t>
            </w:r>
            <w:proofErr w:type="gramEnd"/>
            <w:r w:rsidRPr="00DA20D5">
              <w:t xml:space="preserve"> parent meetings each level</w:t>
            </w:r>
          </w:p>
          <w:p w14:paraId="6569994B" w14:textId="77777777" w:rsidR="00DA20D5" w:rsidRPr="00DA20D5" w:rsidRDefault="00DA20D5" w:rsidP="00AF7555">
            <w:pPr>
              <w:numPr>
                <w:ilvl w:val="0"/>
                <w:numId w:val="11"/>
              </w:numPr>
              <w:spacing w:line="360" w:lineRule="auto"/>
            </w:pPr>
            <w:r w:rsidRPr="00DA20D5">
              <w:t>Pearson Edexcel Approved Centre; sit PEIC in Nay Pyi Taw</w:t>
            </w:r>
          </w:p>
          <w:p w14:paraId="5A2B1F13" w14:textId="5765C6C2" w:rsidR="00DA20D5" w:rsidRPr="008023E2" w:rsidRDefault="00DC6EAC" w:rsidP="008023E2">
            <w:pPr>
              <w:rPr>
                <w:color w:val="EE0000"/>
              </w:rPr>
            </w:pPr>
            <w:r w:rsidRPr="00DC6EAC">
              <w:rPr>
                <w:color w:val="EE0000"/>
              </w:rPr>
              <w:lastRenderedPageBreak/>
              <w:drawing>
                <wp:inline distT="0" distB="0" distL="0" distR="0" wp14:anchorId="7686DF1C" wp14:editId="2F2A1ED2">
                  <wp:extent cx="6858000" cy="3198495"/>
                  <wp:effectExtent l="0" t="0" r="0" b="1905"/>
                  <wp:docPr id="171478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8255" name=""/>
                          <pic:cNvPicPr/>
                        </pic:nvPicPr>
                        <pic:blipFill>
                          <a:blip r:embed="rId8"/>
                          <a:stretch>
                            <a:fillRect/>
                          </a:stretch>
                        </pic:blipFill>
                        <pic:spPr>
                          <a:xfrm>
                            <a:off x="0" y="0"/>
                            <a:ext cx="6858000" cy="3198495"/>
                          </a:xfrm>
                          <a:prstGeom prst="rect">
                            <a:avLst/>
                          </a:prstGeom>
                        </pic:spPr>
                      </pic:pic>
                    </a:graphicData>
                  </a:graphic>
                </wp:inline>
              </w:drawing>
            </w:r>
          </w:p>
        </w:tc>
      </w:tr>
      <w:tr w:rsidR="00DC6EAC" w:rsidRPr="008023E2" w14:paraId="35A5CD60" w14:textId="77777777" w:rsidTr="00B03598">
        <w:tc>
          <w:tcPr>
            <w:tcW w:w="2500" w:type="pct"/>
            <w:gridSpan w:val="3"/>
            <w:tcBorders>
              <w:top w:val="single" w:sz="4" w:space="0" w:color="auto"/>
              <w:bottom w:val="single" w:sz="4" w:space="0" w:color="auto"/>
            </w:tcBorders>
          </w:tcPr>
          <w:p w14:paraId="113B93E7" w14:textId="382E5987" w:rsidR="00DC6EAC" w:rsidRPr="00DA20D5" w:rsidRDefault="00DC6EAC" w:rsidP="00DA20D5">
            <w:pPr>
              <w:rPr>
                <w:b/>
                <w:bCs/>
                <w:color w:val="EE0000"/>
              </w:rPr>
            </w:pPr>
            <w:r w:rsidRPr="00DC6EAC">
              <w:rPr>
                <w:b/>
                <w:bCs/>
                <w:color w:val="EE0000"/>
              </w:rPr>
              <w:lastRenderedPageBreak/>
              <w:drawing>
                <wp:inline distT="0" distB="0" distL="0" distR="0" wp14:anchorId="652D5127" wp14:editId="168F3F74">
                  <wp:extent cx="6858000" cy="3093085"/>
                  <wp:effectExtent l="0" t="0" r="0" b="0"/>
                  <wp:docPr id="18947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3840" name=""/>
                          <pic:cNvPicPr/>
                        </pic:nvPicPr>
                        <pic:blipFill>
                          <a:blip r:embed="rId9"/>
                          <a:stretch>
                            <a:fillRect/>
                          </a:stretch>
                        </pic:blipFill>
                        <pic:spPr>
                          <a:xfrm>
                            <a:off x="0" y="0"/>
                            <a:ext cx="6858000" cy="3093085"/>
                          </a:xfrm>
                          <a:prstGeom prst="rect">
                            <a:avLst/>
                          </a:prstGeom>
                        </pic:spPr>
                      </pic:pic>
                    </a:graphicData>
                  </a:graphic>
                </wp:inline>
              </w:drawing>
            </w:r>
          </w:p>
        </w:tc>
      </w:tr>
      <w:tr w:rsidR="00DC6EAC" w:rsidRPr="008023E2" w14:paraId="2D2F7659" w14:textId="77777777" w:rsidTr="00B03598">
        <w:tc>
          <w:tcPr>
            <w:tcW w:w="2500" w:type="pct"/>
            <w:gridSpan w:val="3"/>
            <w:tcBorders>
              <w:top w:val="single" w:sz="4" w:space="0" w:color="auto"/>
              <w:bottom w:val="single" w:sz="4" w:space="0" w:color="auto"/>
            </w:tcBorders>
          </w:tcPr>
          <w:p w14:paraId="7BE8C340" w14:textId="77777777" w:rsidR="00DC6EAC" w:rsidRDefault="00DC6EAC" w:rsidP="00DA20D5">
            <w:pPr>
              <w:rPr>
                <w:b/>
                <w:bCs/>
                <w:color w:val="EE0000"/>
              </w:rPr>
            </w:pPr>
          </w:p>
          <w:p w14:paraId="6CAB9BEB" w14:textId="77777777" w:rsidR="00DC6EAC" w:rsidRDefault="00DC6EAC" w:rsidP="00DA20D5">
            <w:pPr>
              <w:rPr>
                <w:b/>
                <w:bCs/>
                <w:color w:val="EE0000"/>
              </w:rPr>
            </w:pPr>
          </w:p>
          <w:p w14:paraId="4A8143CE" w14:textId="77777777" w:rsidR="00DC6EAC" w:rsidRDefault="00DC6EAC" w:rsidP="00DA20D5">
            <w:pPr>
              <w:rPr>
                <w:b/>
                <w:bCs/>
                <w:color w:val="EE0000"/>
              </w:rPr>
            </w:pPr>
          </w:p>
          <w:p w14:paraId="62D44B70" w14:textId="77777777" w:rsidR="00DC6EAC" w:rsidRDefault="00DC6EAC" w:rsidP="00DA20D5">
            <w:pPr>
              <w:rPr>
                <w:b/>
                <w:bCs/>
                <w:color w:val="EE0000"/>
              </w:rPr>
            </w:pPr>
          </w:p>
          <w:p w14:paraId="29656B83" w14:textId="77777777" w:rsidR="00DC6EAC" w:rsidRDefault="00DC6EAC" w:rsidP="00DA20D5">
            <w:pPr>
              <w:rPr>
                <w:b/>
                <w:bCs/>
                <w:color w:val="EE0000"/>
              </w:rPr>
            </w:pPr>
          </w:p>
          <w:p w14:paraId="590674DA" w14:textId="29B5819C" w:rsidR="00DC6EAC" w:rsidRDefault="00DC6EAC" w:rsidP="00DA20D5">
            <w:pPr>
              <w:rPr>
                <w:b/>
                <w:bCs/>
                <w:color w:val="EE0000"/>
              </w:rPr>
            </w:pPr>
            <w:r w:rsidRPr="00DC6EAC">
              <w:rPr>
                <w:b/>
                <w:bCs/>
                <w:color w:val="EE0000"/>
              </w:rPr>
              <w:lastRenderedPageBreak/>
              <w:drawing>
                <wp:inline distT="0" distB="0" distL="0" distR="0" wp14:anchorId="5BC48281" wp14:editId="1CCF7452">
                  <wp:extent cx="6858000" cy="2520950"/>
                  <wp:effectExtent l="0" t="0" r="0" b="0"/>
                  <wp:docPr id="3565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2554" name=""/>
                          <pic:cNvPicPr/>
                        </pic:nvPicPr>
                        <pic:blipFill>
                          <a:blip r:embed="rId10"/>
                          <a:stretch>
                            <a:fillRect/>
                          </a:stretch>
                        </pic:blipFill>
                        <pic:spPr>
                          <a:xfrm>
                            <a:off x="0" y="0"/>
                            <a:ext cx="6858000" cy="2520950"/>
                          </a:xfrm>
                          <a:prstGeom prst="rect">
                            <a:avLst/>
                          </a:prstGeom>
                        </pic:spPr>
                      </pic:pic>
                    </a:graphicData>
                  </a:graphic>
                </wp:inline>
              </w:drawing>
            </w:r>
          </w:p>
          <w:p w14:paraId="7526CC1D" w14:textId="77777777" w:rsidR="00DC6EAC" w:rsidRDefault="00DC6EAC" w:rsidP="00DA20D5">
            <w:pPr>
              <w:rPr>
                <w:b/>
                <w:bCs/>
                <w:color w:val="EE0000"/>
              </w:rPr>
            </w:pPr>
          </w:p>
          <w:p w14:paraId="58EE5917" w14:textId="77777777" w:rsidR="00DC6EAC" w:rsidRDefault="00DC6EAC" w:rsidP="00DA20D5">
            <w:pPr>
              <w:rPr>
                <w:b/>
                <w:bCs/>
                <w:color w:val="EE0000"/>
              </w:rPr>
            </w:pPr>
          </w:p>
          <w:p w14:paraId="56FDEA40" w14:textId="77777777" w:rsidR="00DC6EAC" w:rsidRDefault="00DC6EAC" w:rsidP="00DA20D5">
            <w:pPr>
              <w:rPr>
                <w:b/>
                <w:bCs/>
                <w:color w:val="EE0000"/>
              </w:rPr>
            </w:pPr>
            <w:hyperlink r:id="rId11" w:history="1">
              <w:r w:rsidRPr="00DC6EAC">
                <w:rPr>
                  <w:rStyle w:val="Hyperlink"/>
                  <w:b/>
                  <w:bCs/>
                </w:rPr>
                <w:t>Take free placement test</w:t>
              </w:r>
            </w:hyperlink>
          </w:p>
          <w:p w14:paraId="23E4BF72" w14:textId="77777777" w:rsidR="00DC6EAC" w:rsidRDefault="00DC6EAC" w:rsidP="00DA20D5">
            <w:pPr>
              <w:rPr>
                <w:b/>
                <w:bCs/>
                <w:color w:val="EE0000"/>
              </w:rPr>
            </w:pPr>
          </w:p>
          <w:p w14:paraId="7773B68F" w14:textId="5170171B" w:rsidR="00DC6EAC" w:rsidRPr="00DA20D5" w:rsidRDefault="00DC6EAC" w:rsidP="00DA20D5">
            <w:pPr>
              <w:rPr>
                <w:b/>
                <w:bCs/>
                <w:color w:val="EE0000"/>
              </w:rPr>
            </w:pPr>
          </w:p>
        </w:tc>
      </w:tr>
    </w:tbl>
    <w:p w14:paraId="13574BA7" w14:textId="77777777" w:rsidR="004F5A12" w:rsidRDefault="004F5A12" w:rsidP="004F5A12">
      <w:pPr>
        <w:tabs>
          <w:tab w:val="left" w:pos="1103"/>
        </w:tabs>
      </w:pPr>
    </w:p>
    <w:p w14:paraId="28ECCADF" w14:textId="77777777" w:rsidR="004F5A12" w:rsidRDefault="004F5A12" w:rsidP="004F5A12">
      <w:pPr>
        <w:tabs>
          <w:tab w:val="left" w:pos="1103"/>
        </w:tabs>
      </w:pPr>
    </w:p>
    <w:sectPr w:rsidR="004F5A12" w:rsidSect="00DC36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0BDF"/>
    <w:multiLevelType w:val="multilevel"/>
    <w:tmpl w:val="2CF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5C76"/>
    <w:multiLevelType w:val="multilevel"/>
    <w:tmpl w:val="C9D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22198"/>
    <w:multiLevelType w:val="multilevel"/>
    <w:tmpl w:val="03C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D79FD"/>
    <w:multiLevelType w:val="multilevel"/>
    <w:tmpl w:val="7CC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D3029"/>
    <w:multiLevelType w:val="multilevel"/>
    <w:tmpl w:val="BC2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D6825"/>
    <w:multiLevelType w:val="multilevel"/>
    <w:tmpl w:val="493C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D3607"/>
    <w:multiLevelType w:val="multilevel"/>
    <w:tmpl w:val="B4F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079CE"/>
    <w:multiLevelType w:val="hybridMultilevel"/>
    <w:tmpl w:val="5914C8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F381F"/>
    <w:multiLevelType w:val="multilevel"/>
    <w:tmpl w:val="6A24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71028"/>
    <w:multiLevelType w:val="multilevel"/>
    <w:tmpl w:val="21925E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B6007"/>
    <w:multiLevelType w:val="multilevel"/>
    <w:tmpl w:val="73F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135884">
    <w:abstractNumId w:val="5"/>
  </w:num>
  <w:num w:numId="2" w16cid:durableId="1556313220">
    <w:abstractNumId w:val="10"/>
  </w:num>
  <w:num w:numId="3" w16cid:durableId="2096629144">
    <w:abstractNumId w:val="8"/>
  </w:num>
  <w:num w:numId="4" w16cid:durableId="23336442">
    <w:abstractNumId w:val="3"/>
  </w:num>
  <w:num w:numId="5" w16cid:durableId="732773615">
    <w:abstractNumId w:val="7"/>
  </w:num>
  <w:num w:numId="6" w16cid:durableId="1043407033">
    <w:abstractNumId w:val="4"/>
  </w:num>
  <w:num w:numId="7" w16cid:durableId="819884603">
    <w:abstractNumId w:val="1"/>
  </w:num>
  <w:num w:numId="8" w16cid:durableId="339818336">
    <w:abstractNumId w:val="2"/>
  </w:num>
  <w:num w:numId="9" w16cid:durableId="54592949">
    <w:abstractNumId w:val="9"/>
  </w:num>
  <w:num w:numId="10" w16cid:durableId="1950769396">
    <w:abstractNumId w:val="0"/>
  </w:num>
  <w:num w:numId="11" w16cid:durableId="5686608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DF"/>
    <w:rsid w:val="002A7008"/>
    <w:rsid w:val="002D6F13"/>
    <w:rsid w:val="002D7DF5"/>
    <w:rsid w:val="0039298C"/>
    <w:rsid w:val="004A12D5"/>
    <w:rsid w:val="004F5A12"/>
    <w:rsid w:val="006E5261"/>
    <w:rsid w:val="00710D58"/>
    <w:rsid w:val="00752A35"/>
    <w:rsid w:val="007B10C8"/>
    <w:rsid w:val="008023E2"/>
    <w:rsid w:val="00982CF6"/>
    <w:rsid w:val="00AF7555"/>
    <w:rsid w:val="00B03598"/>
    <w:rsid w:val="00B53BB6"/>
    <w:rsid w:val="00BB7EC7"/>
    <w:rsid w:val="00C770DF"/>
    <w:rsid w:val="00C8638F"/>
    <w:rsid w:val="00DA20D5"/>
    <w:rsid w:val="00DC36B4"/>
    <w:rsid w:val="00DC6EAC"/>
    <w:rsid w:val="00E7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3176"/>
  <w15:chartTrackingRefBased/>
  <w15:docId w15:val="{93676880-E572-46F3-89CF-12EA3AA2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7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7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0DF"/>
    <w:rPr>
      <w:rFonts w:eastAsiaTheme="majorEastAsia" w:cstheme="majorBidi"/>
      <w:color w:val="272727" w:themeColor="text1" w:themeTint="D8"/>
    </w:rPr>
  </w:style>
  <w:style w:type="paragraph" w:styleId="Title">
    <w:name w:val="Title"/>
    <w:basedOn w:val="Normal"/>
    <w:next w:val="Normal"/>
    <w:link w:val="TitleChar"/>
    <w:uiPriority w:val="10"/>
    <w:qFormat/>
    <w:rsid w:val="00C77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0DF"/>
    <w:pPr>
      <w:spacing w:before="160"/>
      <w:jc w:val="center"/>
    </w:pPr>
    <w:rPr>
      <w:i/>
      <w:iCs/>
      <w:color w:val="404040" w:themeColor="text1" w:themeTint="BF"/>
    </w:rPr>
  </w:style>
  <w:style w:type="character" w:customStyle="1" w:styleId="QuoteChar">
    <w:name w:val="Quote Char"/>
    <w:basedOn w:val="DefaultParagraphFont"/>
    <w:link w:val="Quote"/>
    <w:uiPriority w:val="29"/>
    <w:rsid w:val="00C770DF"/>
    <w:rPr>
      <w:i/>
      <w:iCs/>
      <w:color w:val="404040" w:themeColor="text1" w:themeTint="BF"/>
    </w:rPr>
  </w:style>
  <w:style w:type="paragraph" w:styleId="ListParagraph">
    <w:name w:val="List Paragraph"/>
    <w:basedOn w:val="Normal"/>
    <w:uiPriority w:val="34"/>
    <w:qFormat/>
    <w:rsid w:val="00C770DF"/>
    <w:pPr>
      <w:ind w:left="720"/>
      <w:contextualSpacing/>
    </w:pPr>
  </w:style>
  <w:style w:type="character" w:styleId="IntenseEmphasis">
    <w:name w:val="Intense Emphasis"/>
    <w:basedOn w:val="DefaultParagraphFont"/>
    <w:uiPriority w:val="21"/>
    <w:qFormat/>
    <w:rsid w:val="00C770DF"/>
    <w:rPr>
      <w:i/>
      <w:iCs/>
      <w:color w:val="0F4761" w:themeColor="accent1" w:themeShade="BF"/>
    </w:rPr>
  </w:style>
  <w:style w:type="paragraph" w:styleId="IntenseQuote">
    <w:name w:val="Intense Quote"/>
    <w:basedOn w:val="Normal"/>
    <w:next w:val="Normal"/>
    <w:link w:val="IntenseQuoteChar"/>
    <w:uiPriority w:val="30"/>
    <w:qFormat/>
    <w:rsid w:val="00C77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0DF"/>
    <w:rPr>
      <w:i/>
      <w:iCs/>
      <w:color w:val="0F4761" w:themeColor="accent1" w:themeShade="BF"/>
    </w:rPr>
  </w:style>
  <w:style w:type="character" w:styleId="IntenseReference">
    <w:name w:val="Intense Reference"/>
    <w:basedOn w:val="DefaultParagraphFont"/>
    <w:uiPriority w:val="32"/>
    <w:qFormat/>
    <w:rsid w:val="00C770DF"/>
    <w:rPr>
      <w:b/>
      <w:bCs/>
      <w:smallCaps/>
      <w:color w:val="0F4761" w:themeColor="accent1" w:themeShade="BF"/>
      <w:spacing w:val="5"/>
    </w:rPr>
  </w:style>
  <w:style w:type="table" w:styleId="TableGrid">
    <w:name w:val="Table Grid"/>
    <w:basedOn w:val="TableNormal"/>
    <w:uiPriority w:val="39"/>
    <w:rsid w:val="00DC3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36B4"/>
    <w:rPr>
      <w:color w:val="467886" w:themeColor="hyperlink"/>
      <w:u w:val="single"/>
    </w:rPr>
  </w:style>
  <w:style w:type="character" w:styleId="UnresolvedMention">
    <w:name w:val="Unresolved Mention"/>
    <w:basedOn w:val="DefaultParagraphFont"/>
    <w:uiPriority w:val="99"/>
    <w:semiHidden/>
    <w:unhideWhenUsed/>
    <w:rsid w:val="00DC3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1/public-page/placement-test.html" TargetMode="External"/><Relationship Id="rId11" Type="http://schemas.openxmlformats.org/officeDocument/2006/relationships/hyperlink" Target="http://127.0.0.1:5001/public-page/placement-test.html"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4</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15</cp:revision>
  <dcterms:created xsi:type="dcterms:W3CDTF">2026-04-18T03:25:00Z</dcterms:created>
  <dcterms:modified xsi:type="dcterms:W3CDTF">2026-04-18T08:34:00Z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8b433c62-d51c-4834-a216-5d82d6a30f1c</vt:lpwstr>
  </property>
</Properties>
</file>