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D0C03" w14:textId="77777777" w:rsidR="00960EEC" w:rsidRPr="00960EEC" w:rsidRDefault="00960EEC" w:rsidP="00960EEC">
      <w:pPr>
        <w:shd w:val="clear" w:color="auto" w:fill="FFFFFF"/>
        <w:spacing w:before="300" w:after="600" w:line="240" w:lineRule="auto"/>
        <w:outlineLvl w:val="0"/>
        <w:rPr>
          <w:rFonts w:ascii="Lato Light" w:eastAsia="Times New Roman" w:hAnsi="Lato Light" w:cs="Times New Roman"/>
          <w:b/>
          <w:bCs/>
          <w:color w:val="111111"/>
          <w:kern w:val="36"/>
          <w:sz w:val="20"/>
          <w:szCs w:val="20"/>
          <w:lang w:eastAsia="es-ES"/>
          <w14:ligatures w14:val="none"/>
        </w:rPr>
      </w:pPr>
      <w:r w:rsidRPr="00960EEC">
        <w:rPr>
          <w:rFonts w:ascii="Lato Light" w:eastAsia="Times New Roman" w:hAnsi="Lato Light" w:cs="Times New Roman"/>
          <w:b/>
          <w:bCs/>
          <w:color w:val="111111"/>
          <w:kern w:val="36"/>
          <w:sz w:val="20"/>
          <w:szCs w:val="20"/>
          <w:lang w:eastAsia="es-ES"/>
          <w14:ligatures w14:val="none"/>
        </w:rPr>
        <w:t>Ayuda Complementaria al Ingreso Mínimo Vital</w:t>
      </w:r>
    </w:p>
    <w:p w14:paraId="040F901F" w14:textId="6E0D3607" w:rsidR="00960EEC" w:rsidRPr="00960EEC" w:rsidRDefault="00960EEC" w:rsidP="00960EEC">
      <w:pPr>
        <w:shd w:val="clear" w:color="auto" w:fill="FFFFFF"/>
        <w:spacing w:before="300" w:after="600" w:line="240" w:lineRule="auto"/>
        <w:outlineLvl w:val="0"/>
        <w:rPr>
          <w:rFonts w:ascii="Lato Light" w:eastAsia="Times New Roman" w:hAnsi="Lato Light" w:cs="Times New Roman"/>
          <w:b/>
          <w:bCs/>
          <w:color w:val="111111"/>
          <w:kern w:val="36"/>
          <w:sz w:val="20"/>
          <w:szCs w:val="20"/>
          <w:lang w:eastAsia="es-ES"/>
          <w14:ligatures w14:val="none"/>
        </w:rPr>
      </w:pPr>
      <w:r w:rsidRPr="00960EEC">
        <w:rPr>
          <w:rFonts w:ascii="Lato Light" w:eastAsia="Times New Roman" w:hAnsi="Lato Light" w:cs="Times New Roman"/>
          <w:b/>
          <w:bCs/>
          <w:color w:val="111111"/>
          <w:kern w:val="36"/>
          <w:sz w:val="20"/>
          <w:szCs w:val="20"/>
          <w:lang w:eastAsia="es-ES"/>
          <w14:ligatures w14:val="none"/>
        </w:rPr>
        <w:t>Junta Andalucía</w:t>
      </w:r>
    </w:p>
    <w:p w14:paraId="3375061E" w14:textId="77777777" w:rsidR="00960EEC" w:rsidRPr="00960EEC" w:rsidRDefault="00960EEC" w:rsidP="00960EEC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 w:rsidRPr="00960EEC">
        <w:rPr>
          <w:rFonts w:ascii="Lato Light" w:hAnsi="Lato Light"/>
          <w:color w:val="111111"/>
          <w:sz w:val="20"/>
          <w:szCs w:val="20"/>
        </w:rPr>
        <w:t>La Ayuda Complementaria al Ingreso Mínimo Vital tiene el carácter de prestación condicionada de acuerdo con lo dispuesto en el artículo 43 de la Ley 9/2016, de 27 de diciembre, de Servicios Sociales de Andalucía.</w:t>
      </w:r>
    </w:p>
    <w:p w14:paraId="2B787C06" w14:textId="77777777" w:rsidR="00960EEC" w:rsidRPr="00960EEC" w:rsidRDefault="00960EEC" w:rsidP="00960EEC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</w:pPr>
      <w:r w:rsidRPr="00960EEC">
        <w:rPr>
          <w:rStyle w:val="Textoennegrita"/>
          <w:rFonts w:ascii="Lato Light" w:hAnsi="Lato Light"/>
          <w:b w:val="0"/>
          <w:bCs w:val="0"/>
          <w:color w:val="2B2B2B"/>
          <w:sz w:val="20"/>
          <w:szCs w:val="20"/>
        </w:rPr>
        <w:t>¿Qué es la Ayuda Complementaria al Ingreso Mínimo Vital?</w:t>
      </w:r>
    </w:p>
    <w:p w14:paraId="483AC4D3" w14:textId="77777777" w:rsidR="00960EEC" w:rsidRPr="00960EEC" w:rsidRDefault="00960EEC" w:rsidP="00960EEC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 w:rsidRPr="00960EEC">
        <w:rPr>
          <w:rFonts w:ascii="Lato Light" w:hAnsi="Lato Light"/>
          <w:color w:val="111111"/>
          <w:sz w:val="20"/>
          <w:szCs w:val="20"/>
        </w:rPr>
        <w:t>La Ayuda Complementaria al Ingreso Mínimo Vital es una </w:t>
      </w:r>
      <w:r w:rsidRPr="00960EEC">
        <w:rPr>
          <w:rStyle w:val="Textoennegrita"/>
          <w:rFonts w:ascii="Lato Light" w:hAnsi="Lato Light"/>
          <w:color w:val="2B2B2B"/>
          <w:sz w:val="20"/>
          <w:szCs w:val="20"/>
        </w:rPr>
        <w:t>ayuda económica extraordinaria </w:t>
      </w:r>
      <w:r w:rsidRPr="00960EEC">
        <w:rPr>
          <w:rFonts w:ascii="Lato Light" w:hAnsi="Lato Light"/>
          <w:color w:val="111111"/>
          <w:sz w:val="20"/>
          <w:szCs w:val="20"/>
        </w:rPr>
        <w:t xml:space="preserve">dirigida a unidades familiares que, </w:t>
      </w:r>
      <w:proofErr w:type="spellStart"/>
      <w:r w:rsidRPr="00960EEC">
        <w:rPr>
          <w:rFonts w:ascii="Lato Light" w:hAnsi="Lato Light"/>
          <w:color w:val="111111"/>
          <w:sz w:val="20"/>
          <w:szCs w:val="20"/>
        </w:rPr>
        <w:t>aún</w:t>
      </w:r>
      <w:proofErr w:type="spellEnd"/>
      <w:r w:rsidRPr="00960EEC">
        <w:rPr>
          <w:rFonts w:ascii="Lato Light" w:hAnsi="Lato Light"/>
          <w:color w:val="111111"/>
          <w:sz w:val="20"/>
          <w:szCs w:val="20"/>
        </w:rPr>
        <w:t xml:space="preserve"> siendo perceptoras del Ingreso Mínimo Vital, no pueden hacer frente a sus necesidades de subsistencia a corto plazo.</w:t>
      </w:r>
    </w:p>
    <w:p w14:paraId="71161C6F" w14:textId="77777777" w:rsidR="00960EEC" w:rsidRPr="00960EEC" w:rsidRDefault="00960EEC" w:rsidP="00960EEC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</w:pPr>
      <w:r w:rsidRPr="00960EEC">
        <w:rPr>
          <w:rStyle w:val="Textoennegrita"/>
          <w:rFonts w:ascii="Lato Light" w:hAnsi="Lato Light"/>
          <w:b w:val="0"/>
          <w:bCs w:val="0"/>
          <w:color w:val="2B2B2B"/>
          <w:sz w:val="20"/>
          <w:szCs w:val="20"/>
        </w:rPr>
        <w:t>¿Quién puede ser persona titular de esta ayuda?</w:t>
      </w:r>
    </w:p>
    <w:p w14:paraId="784DC263" w14:textId="77777777" w:rsidR="00960EEC" w:rsidRPr="00960EEC" w:rsidRDefault="00960EEC" w:rsidP="00960EEC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 w:rsidRPr="00960EEC">
        <w:rPr>
          <w:rFonts w:ascii="Lato Light" w:hAnsi="Lato Light"/>
          <w:color w:val="111111"/>
          <w:sz w:val="20"/>
          <w:szCs w:val="20"/>
        </w:rPr>
        <w:t>Aquella persona </w:t>
      </w:r>
      <w:r w:rsidRPr="00960EEC">
        <w:rPr>
          <w:rStyle w:val="Textoennegrita"/>
          <w:rFonts w:ascii="Lato Light" w:eastAsiaTheme="majorEastAsia" w:hAnsi="Lato Light"/>
          <w:color w:val="2B2B2B"/>
          <w:sz w:val="20"/>
          <w:szCs w:val="20"/>
        </w:rPr>
        <w:t>titular</w:t>
      </w:r>
      <w:r w:rsidRPr="00960EEC">
        <w:rPr>
          <w:rFonts w:ascii="Lato Light" w:hAnsi="Lato Light"/>
          <w:color w:val="111111"/>
          <w:sz w:val="20"/>
          <w:szCs w:val="20"/>
        </w:rPr>
        <w:t> de la unidad familiar que tenga concedido el Ingreso Mínimo Vital o la Ayuda para la infancia.</w:t>
      </w:r>
    </w:p>
    <w:p w14:paraId="5A2737BD" w14:textId="77777777" w:rsidR="00960EEC" w:rsidRPr="00960EEC" w:rsidRDefault="00960EEC" w:rsidP="00960EEC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</w:pPr>
      <w:r w:rsidRPr="00960EEC">
        <w:rPr>
          <w:rStyle w:val="Textoennegrita"/>
          <w:rFonts w:ascii="Lato Light" w:hAnsi="Lato Light"/>
          <w:b w:val="0"/>
          <w:bCs w:val="0"/>
          <w:color w:val="2B2B2B"/>
          <w:sz w:val="20"/>
          <w:szCs w:val="20"/>
        </w:rPr>
        <w:t>¿Cuáles son los requisitos?</w:t>
      </w:r>
    </w:p>
    <w:p w14:paraId="2D923D88" w14:textId="77777777" w:rsidR="00960EEC" w:rsidRPr="00960EEC" w:rsidRDefault="00960EEC" w:rsidP="00960EEC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 w:rsidRPr="00960EEC">
        <w:rPr>
          <w:rFonts w:ascii="Lato Light" w:hAnsi="Lato Light"/>
          <w:color w:val="111111"/>
          <w:sz w:val="20"/>
          <w:szCs w:val="20"/>
        </w:rPr>
        <w:t>Las unidades familiares tienen que reunir los siguientes </w:t>
      </w:r>
      <w:r w:rsidRPr="00960EEC">
        <w:rPr>
          <w:rStyle w:val="Textoennegrita"/>
          <w:rFonts w:ascii="Lato Light" w:eastAsiaTheme="majorEastAsia" w:hAnsi="Lato Light"/>
          <w:color w:val="2B2B2B"/>
          <w:sz w:val="20"/>
          <w:szCs w:val="20"/>
        </w:rPr>
        <w:t>requisitos en el momento de presentar la solicitud:</w:t>
      </w:r>
    </w:p>
    <w:p w14:paraId="5E4F4526" w14:textId="77777777" w:rsidR="00960EEC" w:rsidRPr="00960EEC" w:rsidRDefault="00960EEC" w:rsidP="00960EEC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 w:rsidRPr="00960EEC">
        <w:rPr>
          <w:rFonts w:ascii="Lato Light" w:hAnsi="Lato Light"/>
          <w:color w:val="111111"/>
          <w:sz w:val="20"/>
          <w:szCs w:val="20"/>
        </w:rPr>
        <w:t>1) Ser </w:t>
      </w:r>
      <w:r w:rsidRPr="00960EEC">
        <w:rPr>
          <w:rStyle w:val="Textoennegrita"/>
          <w:rFonts w:ascii="Lato Light" w:eastAsiaTheme="majorEastAsia" w:hAnsi="Lato Light"/>
          <w:color w:val="2B2B2B"/>
          <w:sz w:val="20"/>
          <w:szCs w:val="20"/>
        </w:rPr>
        <w:t>beneficiaria de Ingreso Mínimo Vital o Ayuda para la infancia</w:t>
      </w:r>
      <w:r w:rsidRPr="00960EEC">
        <w:rPr>
          <w:rFonts w:ascii="Lato Light" w:hAnsi="Lato Light"/>
          <w:color w:val="111111"/>
          <w:sz w:val="20"/>
          <w:szCs w:val="20"/>
        </w:rPr>
        <w:t> en el ejercicio corriente, y que la </w:t>
      </w:r>
      <w:r w:rsidRPr="00960EEC">
        <w:rPr>
          <w:rStyle w:val="Textoennegrita"/>
          <w:rFonts w:ascii="Lato Light" w:eastAsiaTheme="majorEastAsia" w:hAnsi="Lato Light"/>
          <w:color w:val="2B2B2B"/>
          <w:sz w:val="20"/>
          <w:szCs w:val="20"/>
        </w:rPr>
        <w:t>cuantía </w:t>
      </w:r>
      <w:r w:rsidRPr="00960EEC">
        <w:rPr>
          <w:rFonts w:ascii="Lato Light" w:hAnsi="Lato Light"/>
          <w:color w:val="111111"/>
          <w:sz w:val="20"/>
          <w:szCs w:val="20"/>
        </w:rPr>
        <w:t>concedida en concepto de Ingreso Mínimo Vital y Ayuda para la infancia sea </w:t>
      </w:r>
      <w:r w:rsidRPr="00960EEC">
        <w:rPr>
          <w:rStyle w:val="Textoennegrita"/>
          <w:rFonts w:ascii="Lato Light" w:eastAsiaTheme="majorEastAsia" w:hAnsi="Lato Light"/>
          <w:color w:val="2B2B2B"/>
          <w:sz w:val="20"/>
          <w:szCs w:val="20"/>
        </w:rPr>
        <w:t>igual o inferior al importe mensual de 100 €.</w:t>
      </w:r>
    </w:p>
    <w:p w14:paraId="221CAC3B" w14:textId="77777777" w:rsidR="00960EEC" w:rsidRPr="00960EEC" w:rsidRDefault="00960EEC" w:rsidP="00960EEC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 w:rsidRPr="00960EEC">
        <w:rPr>
          <w:rFonts w:ascii="Lato Light" w:hAnsi="Lato Light"/>
          <w:color w:val="111111"/>
          <w:sz w:val="20"/>
          <w:szCs w:val="20"/>
        </w:rPr>
        <w:t>2) Ostentar </w:t>
      </w:r>
      <w:r w:rsidRPr="00960EEC">
        <w:rPr>
          <w:rStyle w:val="Textoennegrita"/>
          <w:rFonts w:ascii="Lato Light" w:eastAsiaTheme="majorEastAsia" w:hAnsi="Lato Light"/>
          <w:color w:val="2B2B2B"/>
          <w:sz w:val="20"/>
          <w:szCs w:val="20"/>
        </w:rPr>
        <w:t>vecindad administrativa en Andalucía,</w:t>
      </w:r>
      <w:r w:rsidRPr="00960EEC">
        <w:rPr>
          <w:rFonts w:ascii="Lato Light" w:hAnsi="Lato Light"/>
          <w:color w:val="111111"/>
          <w:sz w:val="20"/>
          <w:szCs w:val="20"/>
        </w:rPr>
        <w:t> al menos con </w:t>
      </w:r>
      <w:r w:rsidRPr="00960EEC">
        <w:rPr>
          <w:rStyle w:val="Textoennegrita"/>
          <w:rFonts w:ascii="Lato Light" w:eastAsiaTheme="majorEastAsia" w:hAnsi="Lato Light"/>
          <w:color w:val="2B2B2B"/>
          <w:sz w:val="20"/>
          <w:szCs w:val="20"/>
        </w:rPr>
        <w:t>seis meses de antelación</w:t>
      </w:r>
      <w:r w:rsidRPr="00960EEC">
        <w:rPr>
          <w:rFonts w:ascii="Lato Light" w:hAnsi="Lato Light"/>
          <w:color w:val="111111"/>
          <w:sz w:val="20"/>
          <w:szCs w:val="20"/>
        </w:rPr>
        <w:t> a la fecha de presentación de la solicitud.</w:t>
      </w:r>
    </w:p>
    <w:p w14:paraId="41081CB7" w14:textId="77777777" w:rsidR="00960EEC" w:rsidRPr="00960EEC" w:rsidRDefault="00960EEC" w:rsidP="00960EEC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 w:rsidRPr="00960EEC">
        <w:rPr>
          <w:rFonts w:ascii="Lato Light" w:hAnsi="Lato Light"/>
          <w:color w:val="111111"/>
          <w:sz w:val="20"/>
          <w:szCs w:val="20"/>
        </w:rPr>
        <w:t>3) Que </w:t>
      </w:r>
      <w:r w:rsidRPr="00960EEC">
        <w:rPr>
          <w:rStyle w:val="Textoennegrita"/>
          <w:rFonts w:ascii="Lato Light" w:eastAsiaTheme="majorEastAsia" w:hAnsi="Lato Light"/>
          <w:color w:val="2B2B2B"/>
          <w:sz w:val="20"/>
          <w:szCs w:val="20"/>
        </w:rPr>
        <w:t>ninguna</w:t>
      </w:r>
      <w:r w:rsidRPr="00960EEC">
        <w:rPr>
          <w:rFonts w:ascii="Lato Light" w:hAnsi="Lato Light"/>
          <w:color w:val="111111"/>
          <w:sz w:val="20"/>
          <w:szCs w:val="20"/>
        </w:rPr>
        <w:t> de las personas integrantes de la </w:t>
      </w:r>
      <w:r w:rsidRPr="00960EEC">
        <w:rPr>
          <w:rStyle w:val="Textoennegrita"/>
          <w:rFonts w:ascii="Lato Light" w:eastAsiaTheme="majorEastAsia" w:hAnsi="Lato Light"/>
          <w:color w:val="2B2B2B"/>
          <w:sz w:val="20"/>
          <w:szCs w:val="20"/>
        </w:rPr>
        <w:t>unidad familiar se encuentre de alta en la Seguridad Social</w:t>
      </w:r>
      <w:r w:rsidRPr="00960EEC">
        <w:rPr>
          <w:rFonts w:ascii="Lato Light" w:hAnsi="Lato Light"/>
          <w:color w:val="111111"/>
          <w:sz w:val="20"/>
          <w:szCs w:val="20"/>
        </w:rPr>
        <w:t> en el momento de presentación de la solicitud, </w:t>
      </w:r>
      <w:r w:rsidRPr="00960EEC">
        <w:rPr>
          <w:rStyle w:val="Textoennegrita"/>
          <w:rFonts w:ascii="Lato Light" w:eastAsiaTheme="majorEastAsia" w:hAnsi="Lato Light"/>
          <w:color w:val="2B2B2B"/>
          <w:sz w:val="20"/>
          <w:szCs w:val="20"/>
        </w:rPr>
        <w:t>ni perciba prestaciones económicas computables para el acceso a la Renta Mínima de Inserción Social en Andalucía</w:t>
      </w:r>
      <w:r w:rsidRPr="00960EEC">
        <w:rPr>
          <w:rFonts w:ascii="Lato Light" w:hAnsi="Lato Light"/>
          <w:color w:val="111111"/>
          <w:sz w:val="20"/>
          <w:szCs w:val="20"/>
        </w:rPr>
        <w:t> en el momento de presentación de la solicitud, </w:t>
      </w:r>
      <w:r w:rsidRPr="00960EEC">
        <w:rPr>
          <w:rStyle w:val="Textoennegrita"/>
          <w:rFonts w:ascii="Lato Light" w:eastAsiaTheme="majorEastAsia" w:hAnsi="Lato Light"/>
          <w:color w:val="2B2B2B"/>
          <w:sz w:val="20"/>
          <w:szCs w:val="20"/>
        </w:rPr>
        <w:t>exceptuando</w:t>
      </w:r>
      <w:r w:rsidRPr="00960EEC">
        <w:rPr>
          <w:rFonts w:ascii="Lato Light" w:hAnsi="Lato Light"/>
          <w:color w:val="111111"/>
          <w:sz w:val="20"/>
          <w:szCs w:val="20"/>
        </w:rPr>
        <w:t> el Ingreso Mínimo Vital y la Ayuda para la infancia.</w:t>
      </w:r>
    </w:p>
    <w:p w14:paraId="6F4264AE" w14:textId="77777777" w:rsidR="00960EEC" w:rsidRPr="00960EEC" w:rsidRDefault="00960EEC" w:rsidP="00960EEC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 w:rsidRPr="00960EEC">
        <w:rPr>
          <w:rFonts w:ascii="Lato Light" w:hAnsi="Lato Light"/>
          <w:color w:val="111111"/>
          <w:sz w:val="20"/>
          <w:szCs w:val="20"/>
        </w:rPr>
        <w:t>4) Tener una </w:t>
      </w:r>
      <w:r w:rsidRPr="00960EEC">
        <w:rPr>
          <w:rStyle w:val="Textoennegrita"/>
          <w:rFonts w:ascii="Lato Light" w:eastAsiaTheme="majorEastAsia" w:hAnsi="Lato Light"/>
          <w:color w:val="2B2B2B"/>
          <w:sz w:val="20"/>
          <w:szCs w:val="20"/>
        </w:rPr>
        <w:t>cuenta bancaria dada de alta</w:t>
      </w:r>
      <w:r w:rsidRPr="00960EEC">
        <w:rPr>
          <w:rFonts w:ascii="Lato Light" w:hAnsi="Lato Light"/>
          <w:color w:val="111111"/>
          <w:sz w:val="20"/>
          <w:szCs w:val="20"/>
        </w:rPr>
        <w:t> en el Sistema de Gestión Integral de Recursos Organizativos de la Administración de la Junta de Andalucía y sus entidades instrumentales.</w:t>
      </w:r>
    </w:p>
    <w:p w14:paraId="611D5CFF" w14:textId="77777777" w:rsidR="00960EEC" w:rsidRPr="00960EEC" w:rsidRDefault="00960EEC" w:rsidP="00960EEC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 w:rsidRPr="00960EEC">
        <w:rPr>
          <w:rFonts w:ascii="Lato Light" w:hAnsi="Lato Light"/>
          <w:color w:val="111111"/>
          <w:sz w:val="20"/>
          <w:szCs w:val="20"/>
        </w:rPr>
        <w:t>5) Que </w:t>
      </w:r>
      <w:r w:rsidRPr="00960EEC">
        <w:rPr>
          <w:rStyle w:val="Textoennegrita"/>
          <w:rFonts w:ascii="Lato Light" w:eastAsiaTheme="majorEastAsia" w:hAnsi="Lato Light"/>
          <w:color w:val="2B2B2B"/>
          <w:sz w:val="20"/>
          <w:szCs w:val="20"/>
        </w:rPr>
        <w:t>haya transcurrido el periodo de 12 meses </w:t>
      </w:r>
      <w:r w:rsidRPr="00960EEC">
        <w:rPr>
          <w:rFonts w:ascii="Lato Light" w:hAnsi="Lato Light"/>
          <w:color w:val="111111"/>
          <w:sz w:val="20"/>
          <w:szCs w:val="20"/>
        </w:rPr>
        <w:t>que cubre una posible concesión de esta modalidad complementaria, en su caso.</w:t>
      </w:r>
    </w:p>
    <w:p w14:paraId="3E859128" w14:textId="77777777" w:rsidR="00960EEC" w:rsidRPr="00960EEC" w:rsidRDefault="00960EEC" w:rsidP="00960EEC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</w:pPr>
      <w:r w:rsidRPr="00960EEC">
        <w:rPr>
          <w:rStyle w:val="Textoennegrita"/>
          <w:rFonts w:ascii="Lato Light" w:hAnsi="Lato Light"/>
          <w:b w:val="0"/>
          <w:bCs w:val="0"/>
          <w:color w:val="2B2B2B"/>
          <w:sz w:val="20"/>
          <w:szCs w:val="20"/>
        </w:rPr>
        <w:lastRenderedPageBreak/>
        <w:t>¿Qué se concede?</w:t>
      </w:r>
    </w:p>
    <w:p w14:paraId="251E824D" w14:textId="77777777" w:rsidR="00960EEC" w:rsidRPr="00960EEC" w:rsidRDefault="00960EEC" w:rsidP="00960EEC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 w:rsidRPr="00960EEC">
        <w:rPr>
          <w:rFonts w:ascii="Lato Light" w:hAnsi="Lato Light"/>
          <w:color w:val="111111"/>
          <w:sz w:val="20"/>
          <w:szCs w:val="20"/>
        </w:rPr>
        <w:t>La cuantía de la ayuda complementaria al Ingreso Mínimo Vital consiste en una </w:t>
      </w:r>
      <w:r w:rsidRPr="00960EEC">
        <w:rPr>
          <w:rStyle w:val="Textoennegrita"/>
          <w:rFonts w:ascii="Lato Light" w:eastAsiaTheme="majorEastAsia" w:hAnsi="Lato Light"/>
          <w:color w:val="2B2B2B"/>
          <w:sz w:val="20"/>
          <w:szCs w:val="20"/>
        </w:rPr>
        <w:t>ayuda extraordinaria</w:t>
      </w:r>
      <w:r w:rsidRPr="00960EEC">
        <w:rPr>
          <w:rFonts w:ascii="Lato Light" w:hAnsi="Lato Light"/>
          <w:color w:val="111111"/>
          <w:sz w:val="20"/>
          <w:szCs w:val="20"/>
        </w:rPr>
        <w:t> que vendrá determinada por el </w:t>
      </w:r>
      <w:r w:rsidRPr="00960EEC">
        <w:rPr>
          <w:rStyle w:val="Textoennegrita"/>
          <w:rFonts w:ascii="Lato Light" w:eastAsiaTheme="majorEastAsia" w:hAnsi="Lato Light"/>
          <w:color w:val="2B2B2B"/>
          <w:sz w:val="20"/>
          <w:szCs w:val="20"/>
        </w:rPr>
        <w:t>resultado de la diferencia</w:t>
      </w:r>
      <w:r w:rsidRPr="00960EEC">
        <w:rPr>
          <w:rFonts w:ascii="Lato Light" w:hAnsi="Lato Light"/>
          <w:color w:val="111111"/>
          <w:sz w:val="20"/>
          <w:szCs w:val="20"/>
        </w:rPr>
        <w:t> entre el </w:t>
      </w:r>
      <w:r w:rsidRPr="00960EEC">
        <w:rPr>
          <w:rStyle w:val="Textoennegrita"/>
          <w:rFonts w:ascii="Lato Light" w:eastAsiaTheme="majorEastAsia" w:hAnsi="Lato Light"/>
          <w:color w:val="2B2B2B"/>
          <w:sz w:val="20"/>
          <w:szCs w:val="20"/>
        </w:rPr>
        <w:t>importe anual del Ingreso Mínimo Vital y Ayuda para la Infancia </w:t>
      </w:r>
      <w:r w:rsidRPr="00960EEC">
        <w:rPr>
          <w:rFonts w:ascii="Lato Light" w:hAnsi="Lato Light"/>
          <w:color w:val="111111"/>
          <w:sz w:val="20"/>
          <w:szCs w:val="20"/>
        </w:rPr>
        <w:t>que la persona titular tenga reconocido</w:t>
      </w:r>
      <w:r w:rsidRPr="00960EEC">
        <w:rPr>
          <w:rStyle w:val="Textoennegrita"/>
          <w:rFonts w:ascii="Lato Light" w:eastAsiaTheme="majorEastAsia" w:hAnsi="Lato Light"/>
          <w:color w:val="2B2B2B"/>
          <w:sz w:val="20"/>
          <w:szCs w:val="20"/>
        </w:rPr>
        <w:t> y el mínimo establecido </w:t>
      </w:r>
      <w:r w:rsidRPr="00960EEC">
        <w:rPr>
          <w:rFonts w:ascii="Lato Light" w:hAnsi="Lato Light"/>
          <w:color w:val="111111"/>
          <w:sz w:val="20"/>
          <w:szCs w:val="20"/>
        </w:rPr>
        <w:t>para la Renta Mínima de Inserción Social en Andalucía, fijado éste en el 24% del importe anual de las pensiones no contributivas vigente.</w:t>
      </w:r>
    </w:p>
    <w:p w14:paraId="1E79847D" w14:textId="77777777" w:rsidR="00960EEC" w:rsidRPr="00960EEC" w:rsidRDefault="00960EEC" w:rsidP="00960EEC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</w:pPr>
      <w:r w:rsidRPr="00960EEC">
        <w:rPr>
          <w:rStyle w:val="Textoennegrita"/>
          <w:rFonts w:ascii="Lato Light" w:hAnsi="Lato Light"/>
          <w:b w:val="0"/>
          <w:bCs w:val="0"/>
          <w:color w:val="2B2B2B"/>
          <w:sz w:val="20"/>
          <w:szCs w:val="20"/>
        </w:rPr>
        <w:t>¿Cómo se paga?</w:t>
      </w:r>
    </w:p>
    <w:p w14:paraId="36DC71F3" w14:textId="77777777" w:rsidR="00960EEC" w:rsidRPr="00960EEC" w:rsidRDefault="00960EEC" w:rsidP="00960EEC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 w:rsidRPr="00960EEC">
        <w:rPr>
          <w:rFonts w:ascii="Lato Light" w:hAnsi="Lato Light"/>
          <w:color w:val="111111"/>
          <w:sz w:val="20"/>
          <w:szCs w:val="20"/>
        </w:rPr>
        <w:t>La ayuda extraordinaria concedida se abonará mediante un </w:t>
      </w:r>
      <w:r w:rsidRPr="00960EEC">
        <w:rPr>
          <w:rStyle w:val="Textoennegrita"/>
          <w:rFonts w:ascii="Lato Light" w:eastAsiaTheme="majorEastAsia" w:hAnsi="Lato Light"/>
          <w:color w:val="2B2B2B"/>
          <w:sz w:val="20"/>
          <w:szCs w:val="20"/>
        </w:rPr>
        <w:t>pago único anual. </w:t>
      </w:r>
    </w:p>
    <w:p w14:paraId="420C3624" w14:textId="77777777" w:rsidR="00960EEC" w:rsidRPr="00960EEC" w:rsidRDefault="00960EEC" w:rsidP="00960EEC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</w:pPr>
      <w:r w:rsidRPr="00960EEC">
        <w:rPr>
          <w:rStyle w:val="Textoennegrita"/>
          <w:rFonts w:ascii="Lato Light" w:hAnsi="Lato Light"/>
          <w:b w:val="0"/>
          <w:bCs w:val="0"/>
          <w:color w:val="2B2B2B"/>
          <w:sz w:val="20"/>
          <w:szCs w:val="20"/>
        </w:rPr>
        <w:t>¿Cómo se solicita?</w:t>
      </w:r>
    </w:p>
    <w:p w14:paraId="6985EC20" w14:textId="77777777" w:rsidR="00960EEC" w:rsidRPr="00960EEC" w:rsidRDefault="00960EEC" w:rsidP="00960EEC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 w:rsidRPr="00960EEC">
        <w:rPr>
          <w:rFonts w:ascii="Lato Light" w:hAnsi="Lato Light"/>
          <w:color w:val="111111"/>
          <w:sz w:val="20"/>
          <w:szCs w:val="20"/>
        </w:rPr>
        <w:t>La persona titular, en representación de su unidad familiar, deberá </w:t>
      </w:r>
      <w:r w:rsidRPr="00960EEC">
        <w:rPr>
          <w:rStyle w:val="Textoennegrita"/>
          <w:rFonts w:ascii="Lato Light" w:eastAsiaTheme="majorEastAsia" w:hAnsi="Lato Light"/>
          <w:color w:val="2B2B2B"/>
          <w:sz w:val="20"/>
          <w:szCs w:val="20"/>
        </w:rPr>
        <w:t>presentar la solicitud</w:t>
      </w:r>
      <w:r w:rsidRPr="00960EEC">
        <w:rPr>
          <w:rFonts w:ascii="Lato Light" w:hAnsi="Lato Light"/>
          <w:color w:val="111111"/>
          <w:sz w:val="20"/>
          <w:szCs w:val="20"/>
        </w:rPr>
        <w:t>, mediante modelo normalizado, </w:t>
      </w:r>
      <w:r w:rsidRPr="00960EEC">
        <w:rPr>
          <w:rStyle w:val="Textoennegrita"/>
          <w:rFonts w:ascii="Lato Light" w:eastAsiaTheme="majorEastAsia" w:hAnsi="Lato Light"/>
          <w:color w:val="2B2B2B"/>
          <w:sz w:val="20"/>
          <w:szCs w:val="20"/>
        </w:rPr>
        <w:t>dirigida a la persona titular de la Delegación Territorial de Inclusión Social, Juventud, Familias e Igualdad de la provincia</w:t>
      </w:r>
      <w:r w:rsidRPr="00960EEC">
        <w:rPr>
          <w:rFonts w:ascii="Lato Light" w:hAnsi="Lato Light"/>
          <w:color w:val="111111"/>
          <w:sz w:val="20"/>
          <w:szCs w:val="20"/>
        </w:rPr>
        <w:t> donde resida la persona solicitante.</w:t>
      </w:r>
    </w:p>
    <w:p w14:paraId="3D835698" w14:textId="77777777" w:rsidR="00960EEC" w:rsidRPr="00960EEC" w:rsidRDefault="00960EEC" w:rsidP="00960EEC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 w:rsidRPr="00960EEC">
        <w:rPr>
          <w:rStyle w:val="Textoennegrita"/>
          <w:rFonts w:ascii="Lato Light" w:eastAsiaTheme="majorEastAsia" w:hAnsi="Lato Light"/>
          <w:color w:val="2B2B2B"/>
          <w:sz w:val="20"/>
          <w:szCs w:val="20"/>
        </w:rPr>
        <w:t>Junto a su solicitud deberá presentar la siguiente documentación:</w:t>
      </w:r>
    </w:p>
    <w:p w14:paraId="729DC953" w14:textId="77777777" w:rsidR="00960EEC" w:rsidRPr="00960EEC" w:rsidRDefault="00960EEC" w:rsidP="00960EEC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 w:rsidRPr="00960EEC">
        <w:rPr>
          <w:rStyle w:val="Textoennegrita"/>
          <w:rFonts w:ascii="Lato Light" w:eastAsiaTheme="majorEastAsia" w:hAnsi="Lato Light"/>
          <w:color w:val="2B2B2B"/>
          <w:sz w:val="20"/>
          <w:szCs w:val="20"/>
        </w:rPr>
        <w:t>      </w:t>
      </w:r>
      <w:r w:rsidRPr="00960EEC">
        <w:rPr>
          <w:rStyle w:val="fontawesome-icon-inline"/>
          <w:rFonts w:ascii="Lato Light" w:hAnsi="Lato Light"/>
          <w:b/>
          <w:bCs/>
          <w:color w:val="2B2B2B"/>
          <w:sz w:val="20"/>
          <w:szCs w:val="20"/>
        </w:rPr>
        <w:t> </w:t>
      </w:r>
      <w:r w:rsidRPr="00960EEC">
        <w:rPr>
          <w:rStyle w:val="Textoennegrita"/>
          <w:rFonts w:ascii="Lato Light" w:eastAsiaTheme="majorEastAsia" w:hAnsi="Lato Light"/>
          <w:color w:val="2B2B2B"/>
          <w:sz w:val="20"/>
          <w:szCs w:val="20"/>
        </w:rPr>
        <w:t>Certificado de empadronamiento</w:t>
      </w:r>
      <w:r w:rsidRPr="00960EEC">
        <w:rPr>
          <w:rFonts w:ascii="Lato Light" w:hAnsi="Lato Light"/>
          <w:color w:val="111111"/>
          <w:sz w:val="20"/>
          <w:szCs w:val="20"/>
        </w:rPr>
        <w:t> donde conste que </w:t>
      </w:r>
      <w:r w:rsidRPr="00960EEC">
        <w:rPr>
          <w:rStyle w:val="Textoennegrita"/>
          <w:rFonts w:ascii="Lato Light" w:eastAsiaTheme="majorEastAsia" w:hAnsi="Lato Light"/>
          <w:color w:val="2B2B2B"/>
          <w:sz w:val="20"/>
          <w:szCs w:val="20"/>
        </w:rPr>
        <w:t>todas las personas</w:t>
      </w:r>
      <w:r w:rsidRPr="00960EEC">
        <w:rPr>
          <w:rFonts w:ascii="Lato Light" w:hAnsi="Lato Light"/>
          <w:color w:val="111111"/>
          <w:sz w:val="20"/>
          <w:szCs w:val="20"/>
        </w:rPr>
        <w:t> integrantes de la unidad familiar ostentan vecindad administrativa en Andalucía, </w:t>
      </w:r>
      <w:r w:rsidRPr="00960EEC">
        <w:rPr>
          <w:rStyle w:val="Textoennegrita"/>
          <w:rFonts w:ascii="Lato Light" w:eastAsiaTheme="majorEastAsia" w:hAnsi="Lato Light"/>
          <w:color w:val="2B2B2B"/>
          <w:sz w:val="20"/>
          <w:szCs w:val="20"/>
        </w:rPr>
        <w:t>al menos con seis meses</w:t>
      </w:r>
      <w:r w:rsidRPr="00960EEC">
        <w:rPr>
          <w:rFonts w:ascii="Lato Light" w:hAnsi="Lato Light"/>
          <w:color w:val="111111"/>
          <w:sz w:val="20"/>
          <w:szCs w:val="20"/>
        </w:rPr>
        <w:t> de antelación a la fecha de presentación de la solicitud.</w:t>
      </w:r>
    </w:p>
    <w:p w14:paraId="2A4179A1" w14:textId="77777777" w:rsidR="00960EEC" w:rsidRPr="00960EEC" w:rsidRDefault="00960EEC" w:rsidP="00960EEC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 w:rsidRPr="00960EEC">
        <w:rPr>
          <w:rStyle w:val="Textoennegrita"/>
          <w:rFonts w:ascii="Lato Light" w:eastAsiaTheme="majorEastAsia" w:hAnsi="Lato Light"/>
          <w:color w:val="2B2B2B"/>
          <w:sz w:val="20"/>
          <w:szCs w:val="20"/>
        </w:rPr>
        <w:t>      </w:t>
      </w:r>
      <w:r w:rsidRPr="00960EEC">
        <w:rPr>
          <w:rStyle w:val="fontawesome-icon-inline"/>
          <w:rFonts w:ascii="Lato Light" w:hAnsi="Lato Light"/>
          <w:b/>
          <w:bCs/>
          <w:color w:val="2B2B2B"/>
          <w:sz w:val="20"/>
          <w:szCs w:val="20"/>
        </w:rPr>
        <w:t> </w:t>
      </w:r>
      <w:r w:rsidRPr="00960EEC">
        <w:rPr>
          <w:rStyle w:val="Textoennegrita"/>
          <w:rFonts w:ascii="Lato Light" w:eastAsiaTheme="majorEastAsia" w:hAnsi="Lato Light"/>
          <w:color w:val="2B2B2B"/>
          <w:sz w:val="20"/>
          <w:szCs w:val="20"/>
        </w:rPr>
        <w:t>Documento bancario de la persona solicitante como titular</w:t>
      </w:r>
      <w:r w:rsidRPr="00960EEC">
        <w:rPr>
          <w:rFonts w:ascii="Lato Light" w:hAnsi="Lato Light"/>
          <w:color w:val="111111"/>
          <w:sz w:val="20"/>
          <w:szCs w:val="20"/>
        </w:rPr>
        <w:t> de la cuenta bancaria donde conste el código IBAN y la entidad bancaria elegida para, en su caso, la liquidación del pago de la ayuda.</w:t>
      </w:r>
    </w:p>
    <w:p w14:paraId="2CE3CE5C" w14:textId="77777777" w:rsidR="00960EEC" w:rsidRPr="00960EEC" w:rsidRDefault="00960EEC" w:rsidP="00960EEC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</w:pPr>
      <w:r w:rsidRPr="00960EEC">
        <w:rPr>
          <w:rStyle w:val="Textoennegrita"/>
          <w:rFonts w:ascii="Lato Light" w:hAnsi="Lato Light"/>
          <w:b w:val="0"/>
          <w:bCs w:val="0"/>
          <w:color w:val="2B2B2B"/>
          <w:sz w:val="20"/>
          <w:szCs w:val="20"/>
        </w:rPr>
        <w:t>¿Cómo se presenta la solicitud?</w:t>
      </w:r>
    </w:p>
    <w:p w14:paraId="3A707417" w14:textId="77777777" w:rsidR="00960EEC" w:rsidRPr="00960EEC" w:rsidRDefault="00960EEC" w:rsidP="00960EEC">
      <w:pPr>
        <w:pStyle w:val="Ttulo4"/>
        <w:shd w:val="clear" w:color="auto" w:fill="FFFFFF"/>
        <w:spacing w:before="0"/>
        <w:rPr>
          <w:rFonts w:ascii="Lato Light" w:hAnsi="Lato Light"/>
          <w:color w:val="111111"/>
          <w:sz w:val="20"/>
          <w:szCs w:val="20"/>
        </w:rPr>
      </w:pPr>
      <w:r w:rsidRPr="00960EEC">
        <w:rPr>
          <w:rStyle w:val="fontawesome-icon-inline"/>
          <w:rFonts w:ascii="Lato Light" w:hAnsi="Lato Light"/>
          <w:color w:val="2B2B2B"/>
          <w:sz w:val="20"/>
          <w:szCs w:val="20"/>
        </w:rPr>
        <w:t> </w:t>
      </w:r>
      <w:r w:rsidRPr="00960EEC">
        <w:rPr>
          <w:rStyle w:val="Textoennegrita"/>
          <w:rFonts w:ascii="Lato Light" w:hAnsi="Lato Light"/>
          <w:b w:val="0"/>
          <w:bCs w:val="0"/>
          <w:color w:val="2B2B2B"/>
          <w:sz w:val="20"/>
          <w:szCs w:val="20"/>
        </w:rPr>
        <w:t>De forma presencial:</w:t>
      </w:r>
    </w:p>
    <w:p w14:paraId="072279F0" w14:textId="77777777" w:rsidR="00960EEC" w:rsidRPr="00960EEC" w:rsidRDefault="00960EEC" w:rsidP="00960EEC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 w:rsidRPr="00960EEC">
        <w:rPr>
          <w:rFonts w:ascii="Lato Light" w:hAnsi="Lato Light"/>
          <w:color w:val="111111"/>
          <w:sz w:val="20"/>
          <w:szCs w:val="20"/>
        </w:rPr>
        <w:t xml:space="preserve">En cualquiera de los </w:t>
      </w:r>
      <w:proofErr w:type="gramStart"/>
      <w:r w:rsidRPr="00960EEC">
        <w:rPr>
          <w:rFonts w:ascii="Lato Light" w:hAnsi="Lato Light"/>
          <w:color w:val="111111"/>
          <w:sz w:val="20"/>
          <w:szCs w:val="20"/>
        </w:rPr>
        <w:t>lugares  establecidos</w:t>
      </w:r>
      <w:proofErr w:type="gramEnd"/>
      <w:r w:rsidRPr="00960EEC">
        <w:rPr>
          <w:rFonts w:ascii="Lato Light" w:hAnsi="Lato Light"/>
          <w:color w:val="111111"/>
          <w:sz w:val="20"/>
          <w:szCs w:val="20"/>
        </w:rPr>
        <w:t xml:space="preserve"> en el artículo 16.4 de la Ley 39/2015, de 1 de octubre, del Procedimiento Administrativo Común de las Administraciones Públicas.</w:t>
      </w:r>
    </w:p>
    <w:p w14:paraId="50ACAF06" w14:textId="77777777" w:rsidR="00960EEC" w:rsidRPr="00960EEC" w:rsidRDefault="00960EEC" w:rsidP="00960EEC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 w:rsidRPr="00960EEC">
        <w:rPr>
          <w:rStyle w:val="nfasis"/>
          <w:rFonts w:ascii="Lato Light" w:hAnsi="Lato Light"/>
          <w:color w:val="111111"/>
          <w:sz w:val="20"/>
          <w:szCs w:val="20"/>
        </w:rPr>
        <w:t>(Las oficinas de asistencia en materia de registros de la Junta de Andalucía, las oficinas de registro de la Administración General del Estado, de la Diputación Provincial, de cualquier Ayuntamiento o incluso una Oficina de Correos, en este último caso mediante carta certificada).</w:t>
      </w:r>
    </w:p>
    <w:p w14:paraId="0BC353EC" w14:textId="77777777" w:rsidR="00960EEC" w:rsidRPr="00960EEC" w:rsidRDefault="00960EEC" w:rsidP="00960EEC">
      <w:pPr>
        <w:pStyle w:val="Ttulo4"/>
        <w:shd w:val="clear" w:color="auto" w:fill="FFFFFF"/>
        <w:spacing w:before="0"/>
        <w:rPr>
          <w:rFonts w:ascii="Lato Light" w:hAnsi="Lato Light"/>
          <w:color w:val="111111"/>
          <w:sz w:val="20"/>
          <w:szCs w:val="20"/>
        </w:rPr>
      </w:pPr>
      <w:r w:rsidRPr="00960EEC">
        <w:rPr>
          <w:rStyle w:val="fontawesome-icon-inline"/>
          <w:rFonts w:ascii="Lato Light" w:hAnsi="Lato Light"/>
          <w:color w:val="2B2B2B"/>
          <w:sz w:val="20"/>
          <w:szCs w:val="20"/>
        </w:rPr>
        <w:t> </w:t>
      </w:r>
      <w:r w:rsidRPr="00960EEC">
        <w:rPr>
          <w:rStyle w:val="Textoennegrita"/>
          <w:rFonts w:ascii="Lato Light" w:hAnsi="Lato Light"/>
          <w:b w:val="0"/>
          <w:bCs w:val="0"/>
          <w:color w:val="2B2B2B"/>
          <w:sz w:val="20"/>
          <w:szCs w:val="20"/>
        </w:rPr>
        <w:t>Por internet:</w:t>
      </w:r>
    </w:p>
    <w:p w14:paraId="5F7736EF" w14:textId="77777777" w:rsidR="00960EEC" w:rsidRPr="00960EEC" w:rsidRDefault="00960EEC" w:rsidP="00960EEC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 w:rsidRPr="00960EEC">
        <w:rPr>
          <w:rFonts w:ascii="Lato Light" w:hAnsi="Lato Light"/>
          <w:color w:val="111111"/>
          <w:sz w:val="20"/>
          <w:szCs w:val="20"/>
        </w:rPr>
        <w:t>Si se dispone de </w:t>
      </w:r>
      <w:r w:rsidRPr="00960EEC">
        <w:rPr>
          <w:rStyle w:val="Textoennegrita"/>
          <w:rFonts w:ascii="Lato Light" w:eastAsiaTheme="majorEastAsia" w:hAnsi="Lato Light"/>
          <w:color w:val="2B2B2B"/>
          <w:sz w:val="20"/>
          <w:szCs w:val="20"/>
        </w:rPr>
        <w:t>certificado digital</w:t>
      </w:r>
      <w:r w:rsidRPr="00960EEC">
        <w:rPr>
          <w:rFonts w:ascii="Lato Light" w:hAnsi="Lato Light"/>
          <w:color w:val="111111"/>
          <w:sz w:val="20"/>
          <w:szCs w:val="20"/>
        </w:rPr>
        <w:t>, la solicitud acompañada de los documentos preceptivos se podrá presentar a través de la sede electrónica de la Administración de la Junta de Andalucía.</w:t>
      </w:r>
    </w:p>
    <w:p w14:paraId="16DED229" w14:textId="77777777" w:rsidR="00960EEC" w:rsidRPr="00960EEC" w:rsidRDefault="00960EEC" w:rsidP="00960EEC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 w:rsidRPr="00960EEC">
        <w:rPr>
          <w:rFonts w:ascii="Lato Light" w:hAnsi="Lato Light"/>
          <w:color w:val="111111"/>
          <w:sz w:val="20"/>
          <w:szCs w:val="20"/>
        </w:rPr>
        <w:t>La Ayuda Complementaria al Ingreso Mínimo Vital tiene el carácter de prestación condicionada de acuerdo con lo dispuesto en el artículo 43 de la Ley 9/2016, de 27 de diciembre, de Servicios Sociales de Andalucía.</w:t>
      </w:r>
    </w:p>
    <w:p w14:paraId="7D312A4F" w14:textId="77777777" w:rsidR="00960EEC" w:rsidRPr="00960EEC" w:rsidRDefault="00960EEC" w:rsidP="00960EEC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</w:pPr>
      <w:r w:rsidRPr="00960EEC">
        <w:rPr>
          <w:rStyle w:val="Textoennegrita"/>
          <w:rFonts w:ascii="Lato Light" w:hAnsi="Lato Light"/>
          <w:b w:val="0"/>
          <w:bCs w:val="0"/>
          <w:color w:val="2B2B2B"/>
          <w:sz w:val="20"/>
          <w:szCs w:val="20"/>
        </w:rPr>
        <w:lastRenderedPageBreak/>
        <w:t>¿Qué es la Ayuda Complementaria al Ingreso Mínimo Vital?</w:t>
      </w:r>
    </w:p>
    <w:p w14:paraId="62311A79" w14:textId="77777777" w:rsidR="00960EEC" w:rsidRPr="00960EEC" w:rsidRDefault="00960EEC" w:rsidP="00960EEC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 w:rsidRPr="00960EEC">
        <w:rPr>
          <w:rFonts w:ascii="Lato Light" w:hAnsi="Lato Light"/>
          <w:color w:val="111111"/>
          <w:sz w:val="20"/>
          <w:szCs w:val="20"/>
        </w:rPr>
        <w:t>La Ayuda Complementaria al Ingreso Mínimo Vital es una </w:t>
      </w:r>
      <w:r w:rsidRPr="00960EEC">
        <w:rPr>
          <w:rStyle w:val="Textoennegrita"/>
          <w:rFonts w:ascii="Lato Light" w:hAnsi="Lato Light"/>
          <w:color w:val="2B2B2B"/>
          <w:sz w:val="20"/>
          <w:szCs w:val="20"/>
        </w:rPr>
        <w:t>ayuda económica extraordinaria </w:t>
      </w:r>
      <w:r w:rsidRPr="00960EEC">
        <w:rPr>
          <w:rFonts w:ascii="Lato Light" w:hAnsi="Lato Light"/>
          <w:color w:val="111111"/>
          <w:sz w:val="20"/>
          <w:szCs w:val="20"/>
        </w:rPr>
        <w:t xml:space="preserve">dirigida a unidades familiares que, </w:t>
      </w:r>
      <w:proofErr w:type="spellStart"/>
      <w:r w:rsidRPr="00960EEC">
        <w:rPr>
          <w:rFonts w:ascii="Lato Light" w:hAnsi="Lato Light"/>
          <w:color w:val="111111"/>
          <w:sz w:val="20"/>
          <w:szCs w:val="20"/>
        </w:rPr>
        <w:t>aún</w:t>
      </w:r>
      <w:proofErr w:type="spellEnd"/>
      <w:r w:rsidRPr="00960EEC">
        <w:rPr>
          <w:rFonts w:ascii="Lato Light" w:hAnsi="Lato Light"/>
          <w:color w:val="111111"/>
          <w:sz w:val="20"/>
          <w:szCs w:val="20"/>
        </w:rPr>
        <w:t xml:space="preserve"> siendo perceptoras del Ingreso Mínimo Vital, no pueden hacer frente a sus necesidades de subsistencia a corto plazo.</w:t>
      </w:r>
    </w:p>
    <w:p w14:paraId="10D184E1" w14:textId="77777777" w:rsidR="00960EEC" w:rsidRPr="00960EEC" w:rsidRDefault="00960EEC" w:rsidP="00960EEC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hyperlink r:id="rId5" w:history="1">
        <w:r w:rsidRPr="00960EEC">
          <w:rPr>
            <w:rStyle w:val="Hipervnculo"/>
            <w:rFonts w:ascii="Lato Light" w:hAnsi="Lato Light"/>
            <w:color w:val="087021"/>
            <w:sz w:val="20"/>
            <w:szCs w:val="20"/>
          </w:rPr>
          <w:t> </w:t>
        </w:r>
        <w:r w:rsidRPr="00960EEC">
          <w:rPr>
            <w:rStyle w:val="Textoennegrita"/>
            <w:rFonts w:ascii="Lato Light" w:hAnsi="Lato Light"/>
            <w:color w:val="2B2B2B"/>
            <w:sz w:val="20"/>
            <w:szCs w:val="20"/>
          </w:rPr>
          <w:t>Folleto informativo</w:t>
        </w:r>
      </w:hyperlink>
    </w:p>
    <w:p w14:paraId="50E354F3" w14:textId="77777777" w:rsidR="00960EEC" w:rsidRPr="00960EEC" w:rsidRDefault="00960EEC" w:rsidP="00960EEC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</w:pPr>
      <w:r w:rsidRPr="00960EEC">
        <w:rPr>
          <w:rStyle w:val="Textoennegrita"/>
          <w:rFonts w:ascii="Lato Light" w:hAnsi="Lato Light"/>
          <w:b w:val="0"/>
          <w:bCs w:val="0"/>
          <w:color w:val="2B2B2B"/>
          <w:sz w:val="20"/>
          <w:szCs w:val="20"/>
        </w:rPr>
        <w:t>¿Quién puede ser persona titular de esta ayuda?</w:t>
      </w:r>
    </w:p>
    <w:p w14:paraId="3C3EC45F" w14:textId="77777777" w:rsidR="00960EEC" w:rsidRPr="00960EEC" w:rsidRDefault="00960EEC" w:rsidP="00960EEC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 w:rsidRPr="00960EEC">
        <w:rPr>
          <w:rFonts w:ascii="Lato Light" w:hAnsi="Lato Light"/>
          <w:color w:val="111111"/>
          <w:sz w:val="20"/>
          <w:szCs w:val="20"/>
        </w:rPr>
        <w:t>Aquella persona </w:t>
      </w:r>
      <w:r w:rsidRPr="00960EEC">
        <w:rPr>
          <w:rStyle w:val="Textoennegrita"/>
          <w:rFonts w:ascii="Lato Light" w:hAnsi="Lato Light"/>
          <w:color w:val="2B2B2B"/>
          <w:sz w:val="20"/>
          <w:szCs w:val="20"/>
        </w:rPr>
        <w:t>titular</w:t>
      </w:r>
      <w:r w:rsidRPr="00960EEC">
        <w:rPr>
          <w:rFonts w:ascii="Lato Light" w:hAnsi="Lato Light"/>
          <w:color w:val="111111"/>
          <w:sz w:val="20"/>
          <w:szCs w:val="20"/>
        </w:rPr>
        <w:t> de la unidad familiar que tenga concedido el Ingreso Mínimo Vital o la Ayuda para la infancia.</w:t>
      </w:r>
    </w:p>
    <w:p w14:paraId="4F003F09" w14:textId="77777777" w:rsidR="00960EEC" w:rsidRPr="00960EEC" w:rsidRDefault="00960EEC" w:rsidP="00960EEC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</w:pPr>
      <w:r w:rsidRPr="00960EEC">
        <w:rPr>
          <w:rStyle w:val="Textoennegrita"/>
          <w:rFonts w:ascii="Lato Light" w:hAnsi="Lato Light"/>
          <w:b w:val="0"/>
          <w:bCs w:val="0"/>
          <w:color w:val="2B2B2B"/>
          <w:sz w:val="20"/>
          <w:szCs w:val="20"/>
        </w:rPr>
        <w:t>¿Cuáles son los requisitos?</w:t>
      </w:r>
    </w:p>
    <w:p w14:paraId="577F23E5" w14:textId="77777777" w:rsidR="00960EEC" w:rsidRPr="00960EEC" w:rsidRDefault="00960EEC" w:rsidP="00960EEC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 w:rsidRPr="00960EEC">
        <w:rPr>
          <w:rFonts w:ascii="Lato Light" w:hAnsi="Lato Light"/>
          <w:color w:val="111111"/>
          <w:sz w:val="20"/>
          <w:szCs w:val="20"/>
        </w:rPr>
        <w:t>Las unidades familiares tienen que reunir los siguientes </w:t>
      </w:r>
      <w:r w:rsidRPr="00960EEC">
        <w:rPr>
          <w:rStyle w:val="Textoennegrita"/>
          <w:rFonts w:ascii="Lato Light" w:hAnsi="Lato Light"/>
          <w:color w:val="2B2B2B"/>
          <w:sz w:val="20"/>
          <w:szCs w:val="20"/>
        </w:rPr>
        <w:t>requisitos en el momento de presentar la solicitud:</w:t>
      </w:r>
    </w:p>
    <w:p w14:paraId="4390EA0C" w14:textId="77777777" w:rsidR="00960EEC" w:rsidRPr="00960EEC" w:rsidRDefault="00960EEC" w:rsidP="00960EEC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 w:rsidRPr="00960EEC">
        <w:rPr>
          <w:rFonts w:ascii="Lato Light" w:hAnsi="Lato Light"/>
          <w:color w:val="111111"/>
          <w:sz w:val="20"/>
          <w:szCs w:val="20"/>
        </w:rPr>
        <w:t>1) Ser </w:t>
      </w:r>
      <w:r w:rsidRPr="00960EEC">
        <w:rPr>
          <w:rStyle w:val="Textoennegrita"/>
          <w:rFonts w:ascii="Lato Light" w:hAnsi="Lato Light"/>
          <w:color w:val="2B2B2B"/>
          <w:sz w:val="20"/>
          <w:szCs w:val="20"/>
        </w:rPr>
        <w:t>beneficiaria de Ingreso Mínimo Vital o Ayuda para la infancia</w:t>
      </w:r>
      <w:r w:rsidRPr="00960EEC">
        <w:rPr>
          <w:rFonts w:ascii="Lato Light" w:hAnsi="Lato Light"/>
          <w:color w:val="111111"/>
          <w:sz w:val="20"/>
          <w:szCs w:val="20"/>
        </w:rPr>
        <w:t> en el ejercicio corriente, y que la </w:t>
      </w:r>
      <w:r w:rsidRPr="00960EEC">
        <w:rPr>
          <w:rStyle w:val="Textoennegrita"/>
          <w:rFonts w:ascii="Lato Light" w:hAnsi="Lato Light"/>
          <w:color w:val="2B2B2B"/>
          <w:sz w:val="20"/>
          <w:szCs w:val="20"/>
        </w:rPr>
        <w:t>cuantía </w:t>
      </w:r>
      <w:r w:rsidRPr="00960EEC">
        <w:rPr>
          <w:rFonts w:ascii="Lato Light" w:hAnsi="Lato Light"/>
          <w:color w:val="111111"/>
          <w:sz w:val="20"/>
          <w:szCs w:val="20"/>
        </w:rPr>
        <w:t>concedida en concepto de Ingreso Mínimo Vital y Ayuda para la infancia sea </w:t>
      </w:r>
      <w:r w:rsidRPr="00960EEC">
        <w:rPr>
          <w:rStyle w:val="Textoennegrita"/>
          <w:rFonts w:ascii="Lato Light" w:hAnsi="Lato Light"/>
          <w:color w:val="2B2B2B"/>
          <w:sz w:val="20"/>
          <w:szCs w:val="20"/>
        </w:rPr>
        <w:t>igual o inferior al importe mensual de 100 €.</w:t>
      </w:r>
    </w:p>
    <w:p w14:paraId="296FB0BE" w14:textId="77777777" w:rsidR="00960EEC" w:rsidRPr="00960EEC" w:rsidRDefault="00960EEC" w:rsidP="00960EEC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 w:rsidRPr="00960EEC">
        <w:rPr>
          <w:rFonts w:ascii="Lato Light" w:hAnsi="Lato Light"/>
          <w:color w:val="111111"/>
          <w:sz w:val="20"/>
          <w:szCs w:val="20"/>
        </w:rPr>
        <w:t>2) Ostentar </w:t>
      </w:r>
      <w:r w:rsidRPr="00960EEC">
        <w:rPr>
          <w:rStyle w:val="Textoennegrita"/>
          <w:rFonts w:ascii="Lato Light" w:hAnsi="Lato Light"/>
          <w:color w:val="2B2B2B"/>
          <w:sz w:val="20"/>
          <w:szCs w:val="20"/>
        </w:rPr>
        <w:t>vecindad administrativa en Andalucía,</w:t>
      </w:r>
      <w:r w:rsidRPr="00960EEC">
        <w:rPr>
          <w:rFonts w:ascii="Lato Light" w:hAnsi="Lato Light"/>
          <w:color w:val="111111"/>
          <w:sz w:val="20"/>
          <w:szCs w:val="20"/>
        </w:rPr>
        <w:t> al menos con </w:t>
      </w:r>
      <w:r w:rsidRPr="00960EEC">
        <w:rPr>
          <w:rStyle w:val="Textoennegrita"/>
          <w:rFonts w:ascii="Lato Light" w:hAnsi="Lato Light"/>
          <w:color w:val="2B2B2B"/>
          <w:sz w:val="20"/>
          <w:szCs w:val="20"/>
        </w:rPr>
        <w:t>seis meses de antelación</w:t>
      </w:r>
      <w:r w:rsidRPr="00960EEC">
        <w:rPr>
          <w:rFonts w:ascii="Lato Light" w:hAnsi="Lato Light"/>
          <w:color w:val="111111"/>
          <w:sz w:val="20"/>
          <w:szCs w:val="20"/>
        </w:rPr>
        <w:t> a la fecha de presentación de la solicitud.</w:t>
      </w:r>
    </w:p>
    <w:p w14:paraId="3CDC2F75" w14:textId="77777777" w:rsidR="00960EEC" w:rsidRPr="00960EEC" w:rsidRDefault="00960EEC" w:rsidP="00960EEC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 w:rsidRPr="00960EEC">
        <w:rPr>
          <w:rFonts w:ascii="Lato Light" w:hAnsi="Lato Light"/>
          <w:color w:val="111111"/>
          <w:sz w:val="20"/>
          <w:szCs w:val="20"/>
        </w:rPr>
        <w:t>3) Que </w:t>
      </w:r>
      <w:r w:rsidRPr="00960EEC">
        <w:rPr>
          <w:rStyle w:val="Textoennegrita"/>
          <w:rFonts w:ascii="Lato Light" w:hAnsi="Lato Light"/>
          <w:color w:val="2B2B2B"/>
          <w:sz w:val="20"/>
          <w:szCs w:val="20"/>
        </w:rPr>
        <w:t>ninguna</w:t>
      </w:r>
      <w:r w:rsidRPr="00960EEC">
        <w:rPr>
          <w:rFonts w:ascii="Lato Light" w:hAnsi="Lato Light"/>
          <w:color w:val="111111"/>
          <w:sz w:val="20"/>
          <w:szCs w:val="20"/>
        </w:rPr>
        <w:t> de las personas integrantes de la </w:t>
      </w:r>
      <w:r w:rsidRPr="00960EEC">
        <w:rPr>
          <w:rStyle w:val="Textoennegrita"/>
          <w:rFonts w:ascii="Lato Light" w:hAnsi="Lato Light"/>
          <w:color w:val="2B2B2B"/>
          <w:sz w:val="20"/>
          <w:szCs w:val="20"/>
        </w:rPr>
        <w:t>unidad familiar se encuentre de alta en la Seguridad Social</w:t>
      </w:r>
      <w:r w:rsidRPr="00960EEC">
        <w:rPr>
          <w:rFonts w:ascii="Lato Light" w:hAnsi="Lato Light"/>
          <w:color w:val="111111"/>
          <w:sz w:val="20"/>
          <w:szCs w:val="20"/>
        </w:rPr>
        <w:t> en el momento de presentación de la solicitud, </w:t>
      </w:r>
      <w:r w:rsidRPr="00960EEC">
        <w:rPr>
          <w:rStyle w:val="Textoennegrita"/>
          <w:rFonts w:ascii="Lato Light" w:hAnsi="Lato Light"/>
          <w:color w:val="2B2B2B"/>
          <w:sz w:val="20"/>
          <w:szCs w:val="20"/>
        </w:rPr>
        <w:t>ni perciba prestaciones económicas computables para el acceso a la Renta Mínima de Inserción Social en Andalucía</w:t>
      </w:r>
      <w:r w:rsidRPr="00960EEC">
        <w:rPr>
          <w:rFonts w:ascii="Lato Light" w:hAnsi="Lato Light"/>
          <w:color w:val="111111"/>
          <w:sz w:val="20"/>
          <w:szCs w:val="20"/>
        </w:rPr>
        <w:t> en el momento de presentación de la solicitud, </w:t>
      </w:r>
      <w:r w:rsidRPr="00960EEC">
        <w:rPr>
          <w:rStyle w:val="Textoennegrita"/>
          <w:rFonts w:ascii="Lato Light" w:hAnsi="Lato Light"/>
          <w:color w:val="2B2B2B"/>
          <w:sz w:val="20"/>
          <w:szCs w:val="20"/>
        </w:rPr>
        <w:t>exceptuando</w:t>
      </w:r>
      <w:r w:rsidRPr="00960EEC">
        <w:rPr>
          <w:rFonts w:ascii="Lato Light" w:hAnsi="Lato Light"/>
          <w:color w:val="111111"/>
          <w:sz w:val="20"/>
          <w:szCs w:val="20"/>
        </w:rPr>
        <w:t> el Ingreso Mínimo Vital y la Ayuda para la infancia.</w:t>
      </w:r>
    </w:p>
    <w:p w14:paraId="66156B73" w14:textId="77777777" w:rsidR="00960EEC" w:rsidRPr="00960EEC" w:rsidRDefault="00960EEC" w:rsidP="00960EEC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 w:rsidRPr="00960EEC">
        <w:rPr>
          <w:rFonts w:ascii="Lato Light" w:hAnsi="Lato Light"/>
          <w:color w:val="111111"/>
          <w:sz w:val="20"/>
          <w:szCs w:val="20"/>
        </w:rPr>
        <w:t>4) Tener una </w:t>
      </w:r>
      <w:r w:rsidRPr="00960EEC">
        <w:rPr>
          <w:rStyle w:val="Textoennegrita"/>
          <w:rFonts w:ascii="Lato Light" w:hAnsi="Lato Light"/>
          <w:color w:val="2B2B2B"/>
          <w:sz w:val="20"/>
          <w:szCs w:val="20"/>
        </w:rPr>
        <w:t>cuenta bancaria dada de alta</w:t>
      </w:r>
      <w:r w:rsidRPr="00960EEC">
        <w:rPr>
          <w:rFonts w:ascii="Lato Light" w:hAnsi="Lato Light"/>
          <w:color w:val="111111"/>
          <w:sz w:val="20"/>
          <w:szCs w:val="20"/>
        </w:rPr>
        <w:t> en el Sistema de Gestión Integral de Recursos Organizativos de la Administración de la Junta de Andalucía y sus entidades instrumentales.</w:t>
      </w:r>
    </w:p>
    <w:p w14:paraId="5EC813B6" w14:textId="77777777" w:rsidR="00960EEC" w:rsidRPr="00960EEC" w:rsidRDefault="00960EEC" w:rsidP="00960EEC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 w:rsidRPr="00960EEC">
        <w:rPr>
          <w:rFonts w:ascii="Lato Light" w:hAnsi="Lato Light"/>
          <w:color w:val="111111"/>
          <w:sz w:val="20"/>
          <w:szCs w:val="20"/>
        </w:rPr>
        <w:t>5) Que </w:t>
      </w:r>
      <w:r w:rsidRPr="00960EEC">
        <w:rPr>
          <w:rStyle w:val="Textoennegrita"/>
          <w:rFonts w:ascii="Lato Light" w:hAnsi="Lato Light"/>
          <w:color w:val="2B2B2B"/>
          <w:sz w:val="20"/>
          <w:szCs w:val="20"/>
        </w:rPr>
        <w:t>haya transcurrido el periodo de 12 meses </w:t>
      </w:r>
      <w:r w:rsidRPr="00960EEC">
        <w:rPr>
          <w:rFonts w:ascii="Lato Light" w:hAnsi="Lato Light"/>
          <w:color w:val="111111"/>
          <w:sz w:val="20"/>
          <w:szCs w:val="20"/>
        </w:rPr>
        <w:t>que cubre una posible concesión de esta modalidad complementaria, en su caso.</w:t>
      </w:r>
    </w:p>
    <w:p w14:paraId="3CA90D67" w14:textId="77777777" w:rsidR="00960EEC" w:rsidRPr="00960EEC" w:rsidRDefault="00960EEC" w:rsidP="00960EEC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</w:pPr>
      <w:r w:rsidRPr="00960EEC">
        <w:rPr>
          <w:rStyle w:val="Textoennegrita"/>
          <w:rFonts w:ascii="Lato Light" w:hAnsi="Lato Light"/>
          <w:b w:val="0"/>
          <w:bCs w:val="0"/>
          <w:color w:val="2B2B2B"/>
          <w:sz w:val="20"/>
          <w:szCs w:val="20"/>
        </w:rPr>
        <w:t>¿Qué se concede?</w:t>
      </w:r>
    </w:p>
    <w:p w14:paraId="3C73EB8E" w14:textId="77777777" w:rsidR="00960EEC" w:rsidRPr="00960EEC" w:rsidRDefault="00960EEC" w:rsidP="00960EEC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 w:rsidRPr="00960EEC">
        <w:rPr>
          <w:rFonts w:ascii="Lato Light" w:hAnsi="Lato Light"/>
          <w:color w:val="111111"/>
          <w:sz w:val="20"/>
          <w:szCs w:val="20"/>
        </w:rPr>
        <w:t>La cuantía de la ayuda complementaria al Ingreso Mínimo Vital consiste en una </w:t>
      </w:r>
      <w:r w:rsidRPr="00960EEC">
        <w:rPr>
          <w:rStyle w:val="Textoennegrita"/>
          <w:rFonts w:ascii="Lato Light" w:hAnsi="Lato Light"/>
          <w:color w:val="2B2B2B"/>
          <w:sz w:val="20"/>
          <w:szCs w:val="20"/>
        </w:rPr>
        <w:t>ayuda extraordinaria</w:t>
      </w:r>
      <w:r w:rsidRPr="00960EEC">
        <w:rPr>
          <w:rFonts w:ascii="Lato Light" w:hAnsi="Lato Light"/>
          <w:color w:val="111111"/>
          <w:sz w:val="20"/>
          <w:szCs w:val="20"/>
        </w:rPr>
        <w:t> que vendrá determinada por el </w:t>
      </w:r>
      <w:r w:rsidRPr="00960EEC">
        <w:rPr>
          <w:rStyle w:val="Textoennegrita"/>
          <w:rFonts w:ascii="Lato Light" w:hAnsi="Lato Light"/>
          <w:color w:val="2B2B2B"/>
          <w:sz w:val="20"/>
          <w:szCs w:val="20"/>
        </w:rPr>
        <w:t>resultado de la diferencia</w:t>
      </w:r>
      <w:r w:rsidRPr="00960EEC">
        <w:rPr>
          <w:rFonts w:ascii="Lato Light" w:hAnsi="Lato Light"/>
          <w:color w:val="111111"/>
          <w:sz w:val="20"/>
          <w:szCs w:val="20"/>
        </w:rPr>
        <w:t> entre el </w:t>
      </w:r>
      <w:r w:rsidRPr="00960EEC">
        <w:rPr>
          <w:rStyle w:val="Textoennegrita"/>
          <w:rFonts w:ascii="Lato Light" w:hAnsi="Lato Light"/>
          <w:color w:val="2B2B2B"/>
          <w:sz w:val="20"/>
          <w:szCs w:val="20"/>
        </w:rPr>
        <w:t>importe anual del Ingreso Mínimo Vital y Ayuda para la Infancia </w:t>
      </w:r>
      <w:r w:rsidRPr="00960EEC">
        <w:rPr>
          <w:rFonts w:ascii="Lato Light" w:hAnsi="Lato Light"/>
          <w:color w:val="111111"/>
          <w:sz w:val="20"/>
          <w:szCs w:val="20"/>
        </w:rPr>
        <w:t>que la persona titular tenga reconocido</w:t>
      </w:r>
      <w:r w:rsidRPr="00960EEC">
        <w:rPr>
          <w:rStyle w:val="Textoennegrita"/>
          <w:rFonts w:ascii="Lato Light" w:hAnsi="Lato Light"/>
          <w:color w:val="2B2B2B"/>
          <w:sz w:val="20"/>
          <w:szCs w:val="20"/>
        </w:rPr>
        <w:t> y el mínimo establecido </w:t>
      </w:r>
      <w:r w:rsidRPr="00960EEC">
        <w:rPr>
          <w:rFonts w:ascii="Lato Light" w:hAnsi="Lato Light"/>
          <w:color w:val="111111"/>
          <w:sz w:val="20"/>
          <w:szCs w:val="20"/>
        </w:rPr>
        <w:t>para la Renta Mínima de Inserción Social en Andalucía, fijado éste en el 24% del importe anual de las pensiones no contributivas vigente.</w:t>
      </w:r>
    </w:p>
    <w:p w14:paraId="462076D6" w14:textId="77777777" w:rsidR="00960EEC" w:rsidRPr="00960EEC" w:rsidRDefault="00960EEC" w:rsidP="00960EEC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</w:pPr>
      <w:r w:rsidRPr="00960EEC">
        <w:rPr>
          <w:rStyle w:val="Textoennegrita"/>
          <w:rFonts w:ascii="Lato Light" w:hAnsi="Lato Light"/>
          <w:b w:val="0"/>
          <w:bCs w:val="0"/>
          <w:color w:val="2B2B2B"/>
          <w:sz w:val="20"/>
          <w:szCs w:val="20"/>
        </w:rPr>
        <w:t>¿Cómo se paga?</w:t>
      </w:r>
    </w:p>
    <w:p w14:paraId="667BB7D2" w14:textId="77777777" w:rsidR="00960EEC" w:rsidRPr="00960EEC" w:rsidRDefault="00960EEC" w:rsidP="00960EEC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 w:rsidRPr="00960EEC">
        <w:rPr>
          <w:rFonts w:ascii="Lato Light" w:hAnsi="Lato Light"/>
          <w:color w:val="111111"/>
          <w:sz w:val="20"/>
          <w:szCs w:val="20"/>
        </w:rPr>
        <w:t>La ayuda extraordinaria concedida se abonará mediante un </w:t>
      </w:r>
      <w:r w:rsidRPr="00960EEC">
        <w:rPr>
          <w:rStyle w:val="Textoennegrita"/>
          <w:rFonts w:ascii="Lato Light" w:hAnsi="Lato Light"/>
          <w:color w:val="2B2B2B"/>
          <w:sz w:val="20"/>
          <w:szCs w:val="20"/>
        </w:rPr>
        <w:t>pago único anual. </w:t>
      </w:r>
    </w:p>
    <w:p w14:paraId="3347E974" w14:textId="77777777" w:rsidR="00960EEC" w:rsidRPr="00960EEC" w:rsidRDefault="00960EEC" w:rsidP="00960EEC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</w:pPr>
      <w:r w:rsidRPr="00960EEC">
        <w:rPr>
          <w:rStyle w:val="Textoennegrita"/>
          <w:rFonts w:ascii="Lato Light" w:hAnsi="Lato Light"/>
          <w:b w:val="0"/>
          <w:bCs w:val="0"/>
          <w:color w:val="2B2B2B"/>
          <w:sz w:val="20"/>
          <w:szCs w:val="20"/>
        </w:rPr>
        <w:lastRenderedPageBreak/>
        <w:t>¿Cómo se solicita?</w:t>
      </w:r>
    </w:p>
    <w:p w14:paraId="68D3CBC6" w14:textId="77777777" w:rsidR="00960EEC" w:rsidRPr="00960EEC" w:rsidRDefault="00960EEC" w:rsidP="00960EEC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 w:rsidRPr="00960EEC">
        <w:rPr>
          <w:rFonts w:ascii="Lato Light" w:hAnsi="Lato Light"/>
          <w:color w:val="111111"/>
          <w:sz w:val="20"/>
          <w:szCs w:val="20"/>
        </w:rPr>
        <w:t>La persona titular, en representación de su unidad familiar, deberá </w:t>
      </w:r>
      <w:r w:rsidRPr="00960EEC">
        <w:rPr>
          <w:rStyle w:val="Textoennegrita"/>
          <w:rFonts w:ascii="Lato Light" w:hAnsi="Lato Light"/>
          <w:color w:val="2B2B2B"/>
          <w:sz w:val="20"/>
          <w:szCs w:val="20"/>
        </w:rPr>
        <w:t>presentar la solicitud</w:t>
      </w:r>
      <w:r w:rsidRPr="00960EEC">
        <w:rPr>
          <w:rFonts w:ascii="Lato Light" w:hAnsi="Lato Light"/>
          <w:color w:val="111111"/>
          <w:sz w:val="20"/>
          <w:szCs w:val="20"/>
        </w:rPr>
        <w:t>, mediante modelo normalizado, </w:t>
      </w:r>
      <w:r w:rsidRPr="00960EEC">
        <w:rPr>
          <w:rStyle w:val="Textoennegrita"/>
          <w:rFonts w:ascii="Lato Light" w:hAnsi="Lato Light"/>
          <w:color w:val="2B2B2B"/>
          <w:sz w:val="20"/>
          <w:szCs w:val="20"/>
        </w:rPr>
        <w:t>dirigida a la persona titular de la Delegación Territorial de Inclusión Social, Juventud, Familias e Igualdad de la provincia</w:t>
      </w:r>
      <w:r w:rsidRPr="00960EEC">
        <w:rPr>
          <w:rFonts w:ascii="Lato Light" w:hAnsi="Lato Light"/>
          <w:color w:val="111111"/>
          <w:sz w:val="20"/>
          <w:szCs w:val="20"/>
        </w:rPr>
        <w:t> donde resida la persona solicitante.</w:t>
      </w:r>
    </w:p>
    <w:p w14:paraId="203D5375" w14:textId="77777777" w:rsidR="00960EEC" w:rsidRPr="00960EEC" w:rsidRDefault="00960EEC" w:rsidP="00960EEC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hyperlink r:id="rId6" w:history="1">
        <w:r w:rsidRPr="00960EEC">
          <w:rPr>
            <w:rStyle w:val="Hipervnculo"/>
            <w:rFonts w:ascii="Lato Light" w:hAnsi="Lato Light"/>
            <w:color w:val="087021"/>
            <w:sz w:val="20"/>
            <w:szCs w:val="20"/>
          </w:rPr>
          <w:t> </w:t>
        </w:r>
      </w:hyperlink>
      <w:hyperlink r:id="rId7" w:history="1">
        <w:r w:rsidRPr="00960EEC">
          <w:rPr>
            <w:rStyle w:val="Hipervnculo"/>
            <w:rFonts w:ascii="Lato Light" w:hAnsi="Lato Light"/>
            <w:color w:val="087021"/>
            <w:sz w:val="20"/>
            <w:szCs w:val="20"/>
          </w:rPr>
          <w:t>Solicitud de la Ayuda Complementaria al Ingreso Mínimo Vital (Anexo IX).</w:t>
        </w:r>
      </w:hyperlink>
    </w:p>
    <w:p w14:paraId="6BB771E3" w14:textId="77777777" w:rsidR="00960EEC" w:rsidRPr="00960EEC" w:rsidRDefault="00960EEC" w:rsidP="00960EEC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hyperlink r:id="rId8" w:history="1">
        <w:r w:rsidRPr="00960EEC">
          <w:rPr>
            <w:rStyle w:val="Hipervnculo"/>
            <w:rFonts w:ascii="Lato Light" w:hAnsi="Lato Light"/>
            <w:color w:val="087021"/>
            <w:sz w:val="20"/>
            <w:szCs w:val="20"/>
          </w:rPr>
          <w:t> Anexo X: Derecho a oposición.</w:t>
        </w:r>
      </w:hyperlink>
    </w:p>
    <w:p w14:paraId="77990F1E" w14:textId="77777777" w:rsidR="00960EEC" w:rsidRPr="00960EEC" w:rsidRDefault="00960EEC" w:rsidP="00960EEC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 w:rsidRPr="00960EEC">
        <w:rPr>
          <w:rStyle w:val="Textoennegrita"/>
          <w:rFonts w:ascii="Lato Light" w:hAnsi="Lato Light"/>
          <w:color w:val="2B2B2B"/>
          <w:sz w:val="20"/>
          <w:szCs w:val="20"/>
        </w:rPr>
        <w:t>Junto a su solicitud deberá presentar la siguiente documentación:</w:t>
      </w:r>
    </w:p>
    <w:p w14:paraId="45E5E344" w14:textId="77777777" w:rsidR="00960EEC" w:rsidRPr="00960EEC" w:rsidRDefault="00960EEC" w:rsidP="00960EEC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 w:rsidRPr="00960EEC">
        <w:rPr>
          <w:rStyle w:val="Textoennegrita"/>
          <w:rFonts w:ascii="Lato Light" w:hAnsi="Lato Light"/>
          <w:color w:val="2B2B2B"/>
          <w:sz w:val="20"/>
          <w:szCs w:val="20"/>
        </w:rPr>
        <w:t>      </w:t>
      </w:r>
      <w:r w:rsidRPr="00960EEC">
        <w:rPr>
          <w:rStyle w:val="fontawesome-icon-inline"/>
          <w:rFonts w:ascii="Lato Light" w:hAnsi="Lato Light"/>
          <w:b/>
          <w:bCs/>
          <w:color w:val="2B2B2B"/>
          <w:sz w:val="20"/>
          <w:szCs w:val="20"/>
        </w:rPr>
        <w:t> </w:t>
      </w:r>
      <w:r w:rsidRPr="00960EEC">
        <w:rPr>
          <w:rStyle w:val="Textoennegrita"/>
          <w:rFonts w:ascii="Lato Light" w:hAnsi="Lato Light"/>
          <w:color w:val="2B2B2B"/>
          <w:sz w:val="20"/>
          <w:szCs w:val="20"/>
        </w:rPr>
        <w:t>Certificado de empadronamiento</w:t>
      </w:r>
      <w:r w:rsidRPr="00960EEC">
        <w:rPr>
          <w:rFonts w:ascii="Lato Light" w:hAnsi="Lato Light"/>
          <w:color w:val="111111"/>
          <w:sz w:val="20"/>
          <w:szCs w:val="20"/>
        </w:rPr>
        <w:t> donde conste que </w:t>
      </w:r>
      <w:r w:rsidRPr="00960EEC">
        <w:rPr>
          <w:rStyle w:val="Textoennegrita"/>
          <w:rFonts w:ascii="Lato Light" w:hAnsi="Lato Light"/>
          <w:color w:val="2B2B2B"/>
          <w:sz w:val="20"/>
          <w:szCs w:val="20"/>
        </w:rPr>
        <w:t>todas las personas</w:t>
      </w:r>
      <w:r w:rsidRPr="00960EEC">
        <w:rPr>
          <w:rFonts w:ascii="Lato Light" w:hAnsi="Lato Light"/>
          <w:color w:val="111111"/>
          <w:sz w:val="20"/>
          <w:szCs w:val="20"/>
        </w:rPr>
        <w:t> integrantes de la unidad familiar ostentan vecindad administrativa en Andalucía, </w:t>
      </w:r>
      <w:r w:rsidRPr="00960EEC">
        <w:rPr>
          <w:rStyle w:val="Textoennegrita"/>
          <w:rFonts w:ascii="Lato Light" w:hAnsi="Lato Light"/>
          <w:color w:val="2B2B2B"/>
          <w:sz w:val="20"/>
          <w:szCs w:val="20"/>
        </w:rPr>
        <w:t>al menos con seis meses</w:t>
      </w:r>
      <w:r w:rsidRPr="00960EEC">
        <w:rPr>
          <w:rFonts w:ascii="Lato Light" w:hAnsi="Lato Light"/>
          <w:color w:val="111111"/>
          <w:sz w:val="20"/>
          <w:szCs w:val="20"/>
        </w:rPr>
        <w:t> de antelación a la fecha de presentación de la solicitud.</w:t>
      </w:r>
    </w:p>
    <w:p w14:paraId="1F4C7ACD" w14:textId="77777777" w:rsidR="00960EEC" w:rsidRPr="00960EEC" w:rsidRDefault="00960EEC" w:rsidP="00960EEC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 w:rsidRPr="00960EEC">
        <w:rPr>
          <w:rStyle w:val="Textoennegrita"/>
          <w:rFonts w:ascii="Lato Light" w:hAnsi="Lato Light"/>
          <w:color w:val="2B2B2B"/>
          <w:sz w:val="20"/>
          <w:szCs w:val="20"/>
        </w:rPr>
        <w:t>      </w:t>
      </w:r>
      <w:r w:rsidRPr="00960EEC">
        <w:rPr>
          <w:rStyle w:val="fontawesome-icon-inline"/>
          <w:rFonts w:ascii="Lato Light" w:hAnsi="Lato Light"/>
          <w:b/>
          <w:bCs/>
          <w:color w:val="2B2B2B"/>
          <w:sz w:val="20"/>
          <w:szCs w:val="20"/>
        </w:rPr>
        <w:t> </w:t>
      </w:r>
      <w:r w:rsidRPr="00960EEC">
        <w:rPr>
          <w:rStyle w:val="Textoennegrita"/>
          <w:rFonts w:ascii="Lato Light" w:hAnsi="Lato Light"/>
          <w:color w:val="2B2B2B"/>
          <w:sz w:val="20"/>
          <w:szCs w:val="20"/>
        </w:rPr>
        <w:t>Documento bancario de la persona solicitante como titular</w:t>
      </w:r>
      <w:r w:rsidRPr="00960EEC">
        <w:rPr>
          <w:rFonts w:ascii="Lato Light" w:hAnsi="Lato Light"/>
          <w:color w:val="111111"/>
          <w:sz w:val="20"/>
          <w:szCs w:val="20"/>
        </w:rPr>
        <w:t> de la cuenta bancaria donde conste el código IBAN y la entidad bancaria elegida para, en su caso, la liquidación del pago de la ayuda.</w:t>
      </w:r>
    </w:p>
    <w:p w14:paraId="540FCECE" w14:textId="77777777" w:rsidR="00960EEC" w:rsidRPr="00960EEC" w:rsidRDefault="00960EEC" w:rsidP="00960EEC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</w:pPr>
      <w:r w:rsidRPr="00960EEC">
        <w:rPr>
          <w:rStyle w:val="Textoennegrita"/>
          <w:rFonts w:ascii="Lato Light" w:hAnsi="Lato Light"/>
          <w:b w:val="0"/>
          <w:bCs w:val="0"/>
          <w:color w:val="2B2B2B"/>
          <w:sz w:val="20"/>
          <w:szCs w:val="20"/>
        </w:rPr>
        <w:t>¿Cómo se presenta la solicitud?</w:t>
      </w:r>
    </w:p>
    <w:p w14:paraId="7D7DA7D9" w14:textId="77777777" w:rsidR="00960EEC" w:rsidRPr="00960EEC" w:rsidRDefault="00960EEC" w:rsidP="00960EEC">
      <w:pPr>
        <w:pStyle w:val="Ttulo4"/>
        <w:shd w:val="clear" w:color="auto" w:fill="FFFFFF"/>
        <w:spacing w:before="0"/>
        <w:rPr>
          <w:rFonts w:ascii="Lato Light" w:hAnsi="Lato Light"/>
          <w:color w:val="111111"/>
          <w:sz w:val="20"/>
          <w:szCs w:val="20"/>
        </w:rPr>
      </w:pPr>
      <w:r w:rsidRPr="00960EEC">
        <w:rPr>
          <w:rStyle w:val="fontawesome-icon-inline"/>
          <w:rFonts w:ascii="Lato Light" w:hAnsi="Lato Light"/>
          <w:color w:val="2B2B2B"/>
          <w:sz w:val="20"/>
          <w:szCs w:val="20"/>
        </w:rPr>
        <w:t> </w:t>
      </w:r>
      <w:r w:rsidRPr="00960EEC">
        <w:rPr>
          <w:rStyle w:val="Textoennegrita"/>
          <w:rFonts w:ascii="Lato Light" w:hAnsi="Lato Light"/>
          <w:b w:val="0"/>
          <w:bCs w:val="0"/>
          <w:color w:val="2B2B2B"/>
          <w:sz w:val="20"/>
          <w:szCs w:val="20"/>
        </w:rPr>
        <w:t>De forma presencial:</w:t>
      </w:r>
    </w:p>
    <w:p w14:paraId="589D2911" w14:textId="77777777" w:rsidR="00960EEC" w:rsidRPr="00960EEC" w:rsidRDefault="00960EEC" w:rsidP="00960EEC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 w:rsidRPr="00960EEC">
        <w:rPr>
          <w:rFonts w:ascii="Lato Light" w:hAnsi="Lato Light"/>
          <w:color w:val="111111"/>
          <w:sz w:val="20"/>
          <w:szCs w:val="20"/>
        </w:rPr>
        <w:t xml:space="preserve">En cualquiera de los </w:t>
      </w:r>
      <w:proofErr w:type="gramStart"/>
      <w:r w:rsidRPr="00960EEC">
        <w:rPr>
          <w:rFonts w:ascii="Lato Light" w:hAnsi="Lato Light"/>
          <w:color w:val="111111"/>
          <w:sz w:val="20"/>
          <w:szCs w:val="20"/>
        </w:rPr>
        <w:t>lugares  establecidos</w:t>
      </w:r>
      <w:proofErr w:type="gramEnd"/>
      <w:r w:rsidRPr="00960EEC">
        <w:rPr>
          <w:rFonts w:ascii="Lato Light" w:hAnsi="Lato Light"/>
          <w:color w:val="111111"/>
          <w:sz w:val="20"/>
          <w:szCs w:val="20"/>
        </w:rPr>
        <w:t xml:space="preserve"> en el artículo 16.4 de la Ley 39/2015, de 1 de octubre, del Procedimiento Administrativo Común de las Administraciones Públicas.</w:t>
      </w:r>
    </w:p>
    <w:p w14:paraId="203D471F" w14:textId="77777777" w:rsidR="00960EEC" w:rsidRPr="00960EEC" w:rsidRDefault="00960EEC" w:rsidP="00960EEC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 w:rsidRPr="00960EEC">
        <w:rPr>
          <w:rStyle w:val="nfasis"/>
          <w:rFonts w:ascii="Lato Light" w:hAnsi="Lato Light"/>
          <w:color w:val="111111"/>
          <w:sz w:val="20"/>
          <w:szCs w:val="20"/>
        </w:rPr>
        <w:t>(Las oficinas de asistencia en materia de registros de la Junta de Andalucía, las oficinas de registro de la Administración General del Estado, de la Diputación Provincial, de cualquier Ayuntamiento o incluso una Oficina de Correos, en este último caso mediante carta certificada).</w:t>
      </w:r>
    </w:p>
    <w:p w14:paraId="69DE30D9" w14:textId="77777777" w:rsidR="00960EEC" w:rsidRPr="00960EEC" w:rsidRDefault="00960EEC" w:rsidP="00960EEC">
      <w:pPr>
        <w:pStyle w:val="Ttulo4"/>
        <w:shd w:val="clear" w:color="auto" w:fill="FFFFFF"/>
        <w:spacing w:before="0"/>
        <w:rPr>
          <w:rFonts w:ascii="Lato Light" w:hAnsi="Lato Light"/>
          <w:color w:val="111111"/>
          <w:sz w:val="20"/>
          <w:szCs w:val="20"/>
        </w:rPr>
      </w:pPr>
      <w:r w:rsidRPr="00960EEC">
        <w:rPr>
          <w:rStyle w:val="fontawesome-icon-inline"/>
          <w:rFonts w:ascii="Lato Light" w:hAnsi="Lato Light"/>
          <w:color w:val="2B2B2B"/>
          <w:sz w:val="20"/>
          <w:szCs w:val="20"/>
        </w:rPr>
        <w:t> </w:t>
      </w:r>
      <w:r w:rsidRPr="00960EEC">
        <w:rPr>
          <w:rStyle w:val="Textoennegrita"/>
          <w:rFonts w:ascii="Lato Light" w:hAnsi="Lato Light"/>
          <w:b w:val="0"/>
          <w:bCs w:val="0"/>
          <w:color w:val="2B2B2B"/>
          <w:sz w:val="20"/>
          <w:szCs w:val="20"/>
        </w:rPr>
        <w:t>Por internet:</w:t>
      </w:r>
    </w:p>
    <w:p w14:paraId="0C04E4B4" w14:textId="77777777" w:rsidR="00960EEC" w:rsidRPr="00960EEC" w:rsidRDefault="00960EEC" w:rsidP="00960EEC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 w:rsidRPr="00960EEC">
        <w:rPr>
          <w:rFonts w:ascii="Lato Light" w:hAnsi="Lato Light"/>
          <w:color w:val="111111"/>
          <w:sz w:val="20"/>
          <w:szCs w:val="20"/>
        </w:rPr>
        <w:t>Si se dispone de </w:t>
      </w:r>
      <w:r w:rsidRPr="00960EEC">
        <w:rPr>
          <w:rStyle w:val="Textoennegrita"/>
          <w:rFonts w:ascii="Lato Light" w:hAnsi="Lato Light"/>
          <w:color w:val="2B2B2B"/>
          <w:sz w:val="20"/>
          <w:szCs w:val="20"/>
        </w:rPr>
        <w:t>certificado digital</w:t>
      </w:r>
      <w:r w:rsidRPr="00960EEC">
        <w:rPr>
          <w:rFonts w:ascii="Lato Light" w:hAnsi="Lato Light"/>
          <w:color w:val="111111"/>
          <w:sz w:val="20"/>
          <w:szCs w:val="20"/>
        </w:rPr>
        <w:t>, la solicitud acompañada de los documentos preceptivos se podrá presentar a través de la sede electrónica de la Administración de la Junta de Andalucía.</w:t>
      </w:r>
    </w:p>
    <w:p w14:paraId="32C68823" w14:textId="77777777" w:rsidR="00960EEC" w:rsidRPr="00960EEC" w:rsidRDefault="00960EEC" w:rsidP="00960EEC">
      <w:pPr>
        <w:numPr>
          <w:ilvl w:val="0"/>
          <w:numId w:val="1"/>
        </w:numPr>
        <w:shd w:val="clear" w:color="auto" w:fill="FFFFFF"/>
        <w:spacing w:before="100" w:beforeAutospacing="1" w:after="168" w:line="360" w:lineRule="atLeast"/>
        <w:ind w:left="960"/>
        <w:rPr>
          <w:rFonts w:ascii="Lato Light" w:hAnsi="Lato Light"/>
          <w:color w:val="333333"/>
          <w:sz w:val="20"/>
          <w:szCs w:val="20"/>
        </w:rPr>
      </w:pPr>
      <w:hyperlink r:id="rId9" w:history="1">
        <w:r w:rsidRPr="00960EEC">
          <w:rPr>
            <w:rStyle w:val="Hipervnculo"/>
            <w:rFonts w:ascii="Lato Light" w:hAnsi="Lato Light"/>
            <w:color w:val="087021"/>
            <w:sz w:val="20"/>
            <w:szCs w:val="20"/>
          </w:rPr>
          <w:t>Clic aquí </w:t>
        </w:r>
        <w:r w:rsidRPr="00960EEC">
          <w:rPr>
            <w:rStyle w:val="fontawesome-icon-inline"/>
            <w:rFonts w:ascii="Lato Light" w:hAnsi="Lato Light"/>
            <w:color w:val="087021"/>
            <w:sz w:val="20"/>
            <w:szCs w:val="20"/>
          </w:rPr>
          <w:t> </w:t>
        </w:r>
        <w:r w:rsidRPr="00960EEC">
          <w:rPr>
            <w:rStyle w:val="Hipervnculo"/>
            <w:rFonts w:ascii="Lato Light" w:hAnsi="Lato Light"/>
            <w:color w:val="087021"/>
            <w:sz w:val="20"/>
            <w:szCs w:val="20"/>
          </w:rPr>
          <w:t> para </w:t>
        </w:r>
        <w:r w:rsidRPr="00960EEC">
          <w:rPr>
            <w:rStyle w:val="Textoennegrita"/>
            <w:rFonts w:ascii="Lato Light" w:hAnsi="Lato Light"/>
            <w:color w:val="2B2B2B"/>
            <w:sz w:val="20"/>
            <w:szCs w:val="20"/>
          </w:rPr>
          <w:t>acceder al trámite online</w:t>
        </w:r>
        <w:r w:rsidRPr="00960EEC">
          <w:rPr>
            <w:rStyle w:val="Hipervnculo"/>
            <w:rFonts w:ascii="Lato Light" w:hAnsi="Lato Light"/>
            <w:color w:val="087021"/>
            <w:sz w:val="20"/>
            <w:szCs w:val="20"/>
          </w:rPr>
          <w:t>.</w:t>
        </w:r>
      </w:hyperlink>
    </w:p>
    <w:p w14:paraId="056169C8" w14:textId="77777777" w:rsidR="00960EEC" w:rsidRPr="00960EEC" w:rsidRDefault="00960EEC" w:rsidP="00960EEC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</w:pPr>
      <w:r w:rsidRPr="00960EEC">
        <w:rPr>
          <w:rStyle w:val="Textoennegrita"/>
          <w:rFonts w:ascii="Lato Light" w:hAnsi="Lato Light"/>
          <w:b w:val="0"/>
          <w:bCs w:val="0"/>
          <w:color w:val="2B2B2B"/>
          <w:sz w:val="20"/>
          <w:szCs w:val="20"/>
        </w:rPr>
        <w:t>¿Cuándo se puede presentar?</w:t>
      </w:r>
    </w:p>
    <w:p w14:paraId="0523C094" w14:textId="77777777" w:rsidR="00960EEC" w:rsidRPr="00960EEC" w:rsidRDefault="00960EEC" w:rsidP="00960EEC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 w:rsidRPr="00960EEC">
        <w:rPr>
          <w:rFonts w:ascii="Lato Light" w:hAnsi="Lato Light"/>
          <w:color w:val="111111"/>
          <w:sz w:val="20"/>
          <w:szCs w:val="20"/>
        </w:rPr>
        <w:t>La solicitud podrá ser presentada en el </w:t>
      </w:r>
      <w:r w:rsidRPr="00960EEC">
        <w:rPr>
          <w:rStyle w:val="Textoennegrita"/>
          <w:rFonts w:ascii="Lato Light" w:hAnsi="Lato Light"/>
          <w:color w:val="2B2B2B"/>
          <w:sz w:val="20"/>
          <w:szCs w:val="20"/>
        </w:rPr>
        <w:t>plazo de 3 meses siguientes a la fecha de resolución</w:t>
      </w:r>
      <w:r w:rsidRPr="00960EEC">
        <w:rPr>
          <w:rFonts w:ascii="Lato Light" w:hAnsi="Lato Light"/>
          <w:color w:val="111111"/>
          <w:sz w:val="20"/>
          <w:szCs w:val="20"/>
        </w:rPr>
        <w:t> de </w:t>
      </w:r>
      <w:r w:rsidRPr="00960EEC">
        <w:rPr>
          <w:rStyle w:val="Textoennegrita"/>
          <w:rFonts w:ascii="Lato Light" w:hAnsi="Lato Light"/>
          <w:color w:val="2B2B2B"/>
          <w:sz w:val="20"/>
          <w:szCs w:val="20"/>
        </w:rPr>
        <w:t>concesión</w:t>
      </w:r>
      <w:r w:rsidRPr="00960EEC">
        <w:rPr>
          <w:rFonts w:ascii="Lato Light" w:hAnsi="Lato Light"/>
          <w:color w:val="111111"/>
          <w:sz w:val="20"/>
          <w:szCs w:val="20"/>
        </w:rPr>
        <w:t> del </w:t>
      </w:r>
      <w:r w:rsidRPr="00960EEC">
        <w:rPr>
          <w:rStyle w:val="Textoennegrita"/>
          <w:rFonts w:ascii="Lato Light" w:hAnsi="Lato Light"/>
          <w:color w:val="2B2B2B"/>
          <w:sz w:val="20"/>
          <w:szCs w:val="20"/>
        </w:rPr>
        <w:t>Ingreso Mínimo Vital</w:t>
      </w:r>
      <w:r w:rsidRPr="00960EEC">
        <w:rPr>
          <w:rFonts w:ascii="Lato Light" w:hAnsi="Lato Light"/>
          <w:color w:val="111111"/>
          <w:sz w:val="20"/>
          <w:szCs w:val="20"/>
        </w:rPr>
        <w:t> o </w:t>
      </w:r>
      <w:r w:rsidRPr="00960EEC">
        <w:rPr>
          <w:rStyle w:val="Textoennegrita"/>
          <w:rFonts w:ascii="Lato Light" w:hAnsi="Lato Light"/>
          <w:color w:val="2B2B2B"/>
          <w:sz w:val="20"/>
          <w:szCs w:val="20"/>
        </w:rPr>
        <w:t>Ayuda para la Infancia,</w:t>
      </w:r>
      <w:r w:rsidRPr="00960EEC">
        <w:rPr>
          <w:rFonts w:ascii="Lato Light" w:hAnsi="Lato Light"/>
          <w:color w:val="111111"/>
          <w:sz w:val="20"/>
          <w:szCs w:val="20"/>
        </w:rPr>
        <w:t> </w:t>
      </w:r>
      <w:r w:rsidRPr="00960EEC">
        <w:rPr>
          <w:rStyle w:val="Textoennegrita"/>
          <w:rFonts w:ascii="Lato Light" w:hAnsi="Lato Light"/>
          <w:color w:val="2B2B2B"/>
          <w:sz w:val="20"/>
          <w:szCs w:val="20"/>
        </w:rPr>
        <w:t>o</w:t>
      </w:r>
      <w:r w:rsidRPr="00960EEC">
        <w:rPr>
          <w:rFonts w:ascii="Lato Light" w:hAnsi="Lato Light"/>
          <w:color w:val="111111"/>
          <w:sz w:val="20"/>
          <w:szCs w:val="20"/>
        </w:rPr>
        <w:t> bien, de las </w:t>
      </w:r>
      <w:r w:rsidRPr="00960EEC">
        <w:rPr>
          <w:rStyle w:val="Textoennegrita"/>
          <w:rFonts w:ascii="Lato Light" w:hAnsi="Lato Light"/>
          <w:color w:val="2B2B2B"/>
          <w:sz w:val="20"/>
          <w:szCs w:val="20"/>
        </w:rPr>
        <w:t>resoluciones de</w:t>
      </w:r>
      <w:r w:rsidRPr="00960EEC">
        <w:rPr>
          <w:rFonts w:ascii="Lato Light" w:hAnsi="Lato Light"/>
          <w:color w:val="111111"/>
          <w:sz w:val="20"/>
          <w:szCs w:val="20"/>
        </w:rPr>
        <w:t> </w:t>
      </w:r>
      <w:r w:rsidRPr="00960EEC">
        <w:rPr>
          <w:rStyle w:val="Textoennegrita"/>
          <w:rFonts w:ascii="Lato Light" w:hAnsi="Lato Light"/>
          <w:color w:val="2B2B2B"/>
          <w:sz w:val="20"/>
          <w:szCs w:val="20"/>
        </w:rPr>
        <w:t>revisión o actualización de las mismas</w:t>
      </w:r>
      <w:r w:rsidRPr="00960EEC">
        <w:rPr>
          <w:rFonts w:ascii="Lato Light" w:hAnsi="Lato Light"/>
          <w:color w:val="111111"/>
          <w:sz w:val="20"/>
          <w:szCs w:val="20"/>
        </w:rPr>
        <w:t>.</w:t>
      </w:r>
    </w:p>
    <w:p w14:paraId="479F939B" w14:textId="77777777" w:rsidR="00960EEC" w:rsidRPr="00960EEC" w:rsidRDefault="00960EEC" w:rsidP="00960EEC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 w:rsidRPr="00960EEC">
        <w:rPr>
          <w:rFonts w:ascii="Lato Light" w:hAnsi="Lato Light"/>
          <w:color w:val="111111"/>
          <w:sz w:val="20"/>
          <w:szCs w:val="20"/>
        </w:rPr>
        <w:t>No se admitirá ninguna nueva solicitud de esta ayuda complementaria de una misma unidad familiar o persona beneficiaria, mientras otra anterior esté pendiente de resolución.</w:t>
      </w:r>
    </w:p>
    <w:p w14:paraId="4FEE70BB" w14:textId="77777777" w:rsidR="00960EEC" w:rsidRPr="00960EEC" w:rsidRDefault="00960EEC" w:rsidP="00960EEC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</w:pPr>
      <w:r w:rsidRPr="00960EEC">
        <w:rPr>
          <w:rStyle w:val="Textoennegrita"/>
          <w:rFonts w:ascii="Lato Light" w:hAnsi="Lato Light"/>
          <w:b w:val="0"/>
          <w:bCs w:val="0"/>
          <w:color w:val="2B2B2B"/>
          <w:sz w:val="20"/>
          <w:szCs w:val="20"/>
        </w:rPr>
        <w:t>¿Cuál es el procedimiento que sigue la solicitud cuando se presenta?</w:t>
      </w:r>
    </w:p>
    <w:p w14:paraId="0967A475" w14:textId="77777777" w:rsidR="00960EEC" w:rsidRPr="00960EEC" w:rsidRDefault="00960EEC" w:rsidP="00960EEC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 w:rsidRPr="00960EEC">
        <w:rPr>
          <w:rFonts w:ascii="Lato Light" w:hAnsi="Lato Light"/>
          <w:color w:val="111111"/>
          <w:sz w:val="20"/>
          <w:szCs w:val="20"/>
        </w:rPr>
        <w:t>Una vez recibida la solicitud, el órgano competente, con </w:t>
      </w:r>
      <w:r w:rsidRPr="00960EEC">
        <w:rPr>
          <w:rStyle w:val="Textoennegrita"/>
          <w:rFonts w:ascii="Lato Light" w:hAnsi="Lato Light"/>
          <w:color w:val="2B2B2B"/>
          <w:sz w:val="20"/>
          <w:szCs w:val="20"/>
        </w:rPr>
        <w:t>carácter previo a la admisión </w:t>
      </w:r>
      <w:r w:rsidRPr="00960EEC">
        <w:rPr>
          <w:rFonts w:ascii="Lato Light" w:hAnsi="Lato Light"/>
          <w:color w:val="111111"/>
          <w:sz w:val="20"/>
          <w:szCs w:val="20"/>
        </w:rPr>
        <w:t>de la misma, procederá a </w:t>
      </w:r>
      <w:r w:rsidRPr="00960EEC">
        <w:rPr>
          <w:rStyle w:val="Textoennegrita"/>
          <w:rFonts w:ascii="Lato Light" w:hAnsi="Lato Light"/>
          <w:color w:val="2B2B2B"/>
          <w:sz w:val="20"/>
          <w:szCs w:val="20"/>
        </w:rPr>
        <w:t>comprobar si la solicitud cumple los requisitos.</w:t>
      </w:r>
      <w:r w:rsidRPr="00960EEC">
        <w:rPr>
          <w:rFonts w:ascii="Lato Light" w:hAnsi="Lato Light"/>
          <w:color w:val="111111"/>
          <w:sz w:val="20"/>
          <w:szCs w:val="20"/>
        </w:rPr>
        <w:t xml:space="preserve"> De lo contrario, se le requerirá a la </w:t>
      </w:r>
      <w:r w:rsidRPr="00960EEC">
        <w:rPr>
          <w:rFonts w:ascii="Lato Light" w:hAnsi="Lato Light"/>
          <w:color w:val="111111"/>
          <w:sz w:val="20"/>
          <w:szCs w:val="20"/>
        </w:rPr>
        <w:lastRenderedPageBreak/>
        <w:t>persona solicitante para que, en el </w:t>
      </w:r>
      <w:r w:rsidRPr="00960EEC">
        <w:rPr>
          <w:rStyle w:val="Textoennegrita"/>
          <w:rFonts w:ascii="Lato Light" w:hAnsi="Lato Light"/>
          <w:color w:val="2B2B2B"/>
          <w:sz w:val="20"/>
          <w:szCs w:val="20"/>
        </w:rPr>
        <w:t>plazo de 10 días hábiles,</w:t>
      </w:r>
      <w:r w:rsidRPr="00960EEC">
        <w:rPr>
          <w:rFonts w:ascii="Lato Light" w:hAnsi="Lato Light"/>
          <w:color w:val="111111"/>
          <w:sz w:val="20"/>
          <w:szCs w:val="20"/>
        </w:rPr>
        <w:t> subsane el defecto o acompañe los documentos solicitados, con indicación de que si así no lo hiciera se le tendrá por desistida de su solicitud, previa resolución dictada al efecto.</w:t>
      </w:r>
    </w:p>
    <w:p w14:paraId="681CCCE8" w14:textId="77777777" w:rsidR="00960EEC" w:rsidRPr="00960EEC" w:rsidRDefault="00960EEC" w:rsidP="00960EEC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 w:rsidRPr="00960EEC">
        <w:rPr>
          <w:rFonts w:ascii="Lato Light" w:hAnsi="Lato Light"/>
          <w:color w:val="111111"/>
          <w:sz w:val="20"/>
          <w:szCs w:val="20"/>
        </w:rPr>
        <w:t>Admitida a trámite la solicitud, se iniciará la instrucción del procedimiento administrativo.</w:t>
      </w:r>
    </w:p>
    <w:p w14:paraId="33EDC729" w14:textId="77777777" w:rsidR="00960EEC" w:rsidRPr="00960EEC" w:rsidRDefault="00960EEC" w:rsidP="00960EEC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 w:rsidRPr="00960EEC">
        <w:rPr>
          <w:rFonts w:ascii="Lato Light" w:hAnsi="Lato Light"/>
          <w:color w:val="111111"/>
          <w:sz w:val="20"/>
          <w:szCs w:val="20"/>
        </w:rPr>
        <w:t>El plazo para </w:t>
      </w:r>
      <w:r w:rsidRPr="00960EEC">
        <w:rPr>
          <w:rStyle w:val="Textoennegrita"/>
          <w:rFonts w:ascii="Lato Light" w:hAnsi="Lato Light"/>
          <w:color w:val="2B2B2B"/>
          <w:sz w:val="20"/>
          <w:szCs w:val="20"/>
        </w:rPr>
        <w:t>resolver y notificar la resolución será de 6 meses</w:t>
      </w:r>
      <w:r w:rsidRPr="00960EEC">
        <w:rPr>
          <w:rFonts w:ascii="Lato Light" w:hAnsi="Lato Light"/>
          <w:color w:val="111111"/>
          <w:sz w:val="20"/>
          <w:szCs w:val="20"/>
        </w:rPr>
        <w:t> desde la fecha en que la solicitud haya entrado en el registro electrónico de la Administración de la Junta de Andalucía.</w:t>
      </w:r>
    </w:p>
    <w:p w14:paraId="43FE326E" w14:textId="77777777" w:rsidR="00960EEC" w:rsidRPr="00960EEC" w:rsidRDefault="00960EEC" w:rsidP="00960EEC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 w:rsidRPr="00960EEC">
        <w:rPr>
          <w:rFonts w:ascii="Lato Light" w:hAnsi="Lato Light"/>
          <w:color w:val="111111"/>
          <w:sz w:val="20"/>
          <w:szCs w:val="20"/>
        </w:rPr>
        <w:t>Transcurrido el plazo indicado sin haberse dictado resolución expresa, la solicitud podrá entenderse desestimada.</w:t>
      </w:r>
    </w:p>
    <w:p w14:paraId="09E18B31" w14:textId="77777777" w:rsidR="00960EEC" w:rsidRPr="00960EEC" w:rsidRDefault="00960EEC" w:rsidP="00960EEC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</w:pPr>
      <w:r w:rsidRPr="00960EEC">
        <w:rPr>
          <w:rStyle w:val="Textoennegrita"/>
          <w:rFonts w:ascii="Lato Light" w:hAnsi="Lato Light"/>
          <w:b w:val="0"/>
          <w:bCs w:val="0"/>
          <w:color w:val="2B2B2B"/>
          <w:sz w:val="20"/>
          <w:szCs w:val="20"/>
        </w:rPr>
        <w:t>¿Cuándo se puede solicitar?</w:t>
      </w:r>
    </w:p>
    <w:p w14:paraId="2CA5997D" w14:textId="77777777" w:rsidR="00960EEC" w:rsidRPr="00960EEC" w:rsidRDefault="00960EEC" w:rsidP="00960EEC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 w:rsidRPr="00960EEC">
        <w:rPr>
          <w:rStyle w:val="fontawesome-icon-inline"/>
          <w:rFonts w:ascii="Lato Light" w:hAnsi="Lato Light"/>
          <w:color w:val="111111"/>
          <w:sz w:val="20"/>
          <w:szCs w:val="20"/>
        </w:rPr>
        <w:t> </w:t>
      </w:r>
      <w:r w:rsidRPr="00960EEC">
        <w:rPr>
          <w:rFonts w:ascii="Lato Light" w:hAnsi="Lato Light"/>
          <w:color w:val="111111"/>
          <w:sz w:val="20"/>
          <w:szCs w:val="20"/>
        </w:rPr>
        <w:t>  A partir del </w:t>
      </w:r>
      <w:r w:rsidRPr="00960EEC">
        <w:rPr>
          <w:rStyle w:val="Textoennegrita"/>
          <w:rFonts w:ascii="Lato Light" w:hAnsi="Lato Light"/>
          <w:color w:val="2B2B2B"/>
          <w:sz w:val="20"/>
          <w:szCs w:val="20"/>
        </w:rPr>
        <w:t>1 de julio de 2023.    </w:t>
      </w:r>
    </w:p>
    <w:p w14:paraId="3A7DD182" w14:textId="7D4EBDAB" w:rsidR="000174C3" w:rsidRDefault="00960EEC">
      <w:r>
        <w:t xml:space="preserve">Fuente: </w:t>
      </w:r>
      <w:hyperlink r:id="rId10" w:history="1">
        <w:r>
          <w:rPr>
            <w:rStyle w:val="Hipervnculo"/>
          </w:rPr>
          <w:t>Ayuda Complementaria al Ingreso Mínimo Vital - Junta de Andalucía (juntadeandalucia.es)</w:t>
        </w:r>
      </w:hyperlink>
    </w:p>
    <w:sectPr w:rsidR="00017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 Light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E5A19"/>
    <w:multiLevelType w:val="multilevel"/>
    <w:tmpl w:val="5F30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2284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EC"/>
    <w:rsid w:val="000174C3"/>
    <w:rsid w:val="002C2988"/>
    <w:rsid w:val="00960EEC"/>
    <w:rsid w:val="009D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38046"/>
  <w15:chartTrackingRefBased/>
  <w15:docId w15:val="{1B2AE78F-571C-4E94-B142-7CCAEF41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60E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0E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0E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0EE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field">
    <w:name w:val="field"/>
    <w:basedOn w:val="Fuentedeprrafopredeter"/>
    <w:rsid w:val="00960EEC"/>
  </w:style>
  <w:style w:type="character" w:customStyle="1" w:styleId="Ttulo2Car">
    <w:name w:val="Título 2 Car"/>
    <w:basedOn w:val="Fuentedeprrafopredeter"/>
    <w:link w:val="Ttulo2"/>
    <w:uiPriority w:val="9"/>
    <w:semiHidden/>
    <w:rsid w:val="00960E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60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960EEC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0E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fontawesome-icon-inline">
    <w:name w:val="fontawesome-icon-inline"/>
    <w:basedOn w:val="Fuentedeprrafopredeter"/>
    <w:rsid w:val="00960EEC"/>
  </w:style>
  <w:style w:type="character" w:styleId="nfasis">
    <w:name w:val="Emphasis"/>
    <w:basedOn w:val="Fuentedeprrafopredeter"/>
    <w:uiPriority w:val="20"/>
    <w:qFormat/>
    <w:rsid w:val="00960EEC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960E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untadeandalucia.es/sites/default/files/inline-files/2023/06/DR%20OPOSICION%20ACIMV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untadeandalucia.es/sites/default/files/inline-files/2023/06/SOLICITUD%20ACIMV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untadeandalucia.es/sites/default/files/inline-files/2023/06/SOLICITUD%20ACIMV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untadeandalucia.es/sites/default/files/inline-files/2023/09/Triptico%20Ayuda%20Complementaria%20IMV__0.pdf" TargetMode="External"/><Relationship Id="rId10" Type="http://schemas.openxmlformats.org/officeDocument/2006/relationships/hyperlink" Target="https://www.juntadeandalucia.es/organismos/inclusionsocialjuventudfamiliaseigualdad/areas/inclusion/rmi/paginas/ayuda-complementaria-al-imv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s050.juntadeandalucia.es/vea/faces/vi/procedimientos.x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1584</Words>
  <Characters>8717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Ruiz Santaquiteria Gomez</dc:creator>
  <cp:keywords/>
  <dc:description/>
  <cp:lastModifiedBy>Ana Ruiz Santaquiteria Gomez</cp:lastModifiedBy>
  <cp:revision>1</cp:revision>
  <dcterms:created xsi:type="dcterms:W3CDTF">2024-01-26T14:56:00Z</dcterms:created>
  <dcterms:modified xsi:type="dcterms:W3CDTF">2024-01-26T16:05:00Z</dcterms:modified>
</cp:coreProperties>
</file>