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16" w:rsidRPr="00BD18FD" w:rsidRDefault="00670761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f</w:t>
      </w:r>
      <w:r w:rsidR="00587216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ête des </w:t>
      </w: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L</w:t>
      </w:r>
      <w:r w:rsidR="00587216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anternes</w:t>
      </w:r>
      <w:r w:rsidR="00587216"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 </w:t>
      </w:r>
    </w:p>
    <w:p w:rsidR="00587216" w:rsidRPr="00BD18FD" w:rsidRDefault="00587216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boule de neige </w:t>
      </w:r>
    </w:p>
    <w:p w:rsidR="00587216" w:rsidRPr="00BD18FD" w:rsidRDefault="00587216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boulette de riz gluant</w:t>
      </w:r>
      <w:r w:rsidR="00A255EE" w:rsidRPr="00BD18FD">
        <w:rPr>
          <w:rFonts w:ascii="Times New Roman" w:hAnsi="Times New Roman" w:cs="Times New Roman"/>
          <w:sz w:val="24"/>
          <w:szCs w:val="44"/>
          <w:lang w:val="fr-FR"/>
        </w:rPr>
        <w:t>/glut</w:t>
      </w:r>
      <w:r w:rsidRPr="00BD18FD">
        <w:rPr>
          <w:rFonts w:ascii="Times New Roman" w:hAnsi="Times New Roman" w:cs="Times New Roman"/>
          <w:sz w:val="24"/>
          <w:szCs w:val="44"/>
          <w:lang w:val="fr-FR"/>
        </w:rPr>
        <w:t>ineux farcie d’une pâte sucrée</w:t>
      </w:r>
      <w:r w:rsidRPr="00BD18FD">
        <w:rPr>
          <w:rFonts w:ascii="Times New Roman" w:hAnsi="Times New Roman" w:cs="Times New Roman"/>
          <w:sz w:val="24"/>
          <w:szCs w:val="44"/>
          <w:lang w:val="fr-FR"/>
        </w:rPr>
        <w:br/>
        <w:t xml:space="preserve">la foire </w:t>
      </w:r>
    </w:p>
    <w:p w:rsidR="00587216" w:rsidRPr="00BD18FD" w:rsidRDefault="00587216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jouer aux devinettes </w:t>
      </w:r>
    </w:p>
    <w:p w:rsidR="00587216" w:rsidRPr="00BD18FD" w:rsidRDefault="00587216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la danse des lions</w:t>
      </w:r>
    </w:p>
    <w:p w:rsidR="00587216" w:rsidRPr="00BD18FD" w:rsidRDefault="00587216">
      <w:pPr>
        <w:rPr>
          <w:rFonts w:ascii="Times New Roman" w:hAnsi="Times New Roman" w:cs="Times New Roman"/>
          <w:sz w:val="24"/>
          <w:szCs w:val="44"/>
          <w:lang w:val="fr-FR"/>
        </w:rPr>
      </w:pPr>
    </w:p>
    <w:p w:rsidR="00587216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Qingming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 </w:t>
      </w:r>
      <w:r w:rsid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/ </w:t>
      </w:r>
      <w:r w:rsidR="00670761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j</w:t>
      </w:r>
      <w:r w:rsidR="00264F78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ourn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ée de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s </w:t>
      </w:r>
      <w:r w:rsidR="00670761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A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ncêtres/ </w:t>
      </w:r>
      <w:r w:rsidR="00670761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j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ournée des </w:t>
      </w:r>
      <w:r w:rsidR="00670761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M</w:t>
      </w:r>
      <w:r w:rsidR="00264F78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orts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le nettoyage des tombes 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offrir un bouquet de fleurs aux ancêtres </w:t>
      </w:r>
    </w:p>
    <w:p w:rsidR="00865B39" w:rsidRPr="00BD18FD" w:rsidRDefault="00865B39">
      <w:pPr>
        <w:rPr>
          <w:rFonts w:ascii="Times New Roman" w:hAnsi="Times New Roman" w:cs="Times New Roman" w:hint="eastAsia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armoise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le Stèle aux héros du peuple 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commémorer les ancêtres comme la Toussaint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manger les plats froids</w:t>
      </w:r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</w:p>
    <w:p w:rsidR="00865B39" w:rsidRPr="00BD18FD" w:rsidRDefault="00670761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f</w:t>
      </w:r>
      <w:r w:rsidR="00865B39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ête des </w:t>
      </w: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B</w:t>
      </w:r>
      <w:r w:rsidR="00865B39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ateaux</w:t>
      </w: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-D</w:t>
      </w:r>
      <w:r w:rsidR="00865B39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rag</w:t>
      </w:r>
      <w:r w:rsidR="00865B39" w:rsidRPr="00264F78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on</w:t>
      </w:r>
      <w:bookmarkStart w:id="0" w:name="_GoBack"/>
      <w:bookmarkEnd w:id="0"/>
    </w:p>
    <w:p w:rsidR="00865B39" w:rsidRPr="00BD18FD" w:rsidRDefault="00865B39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gâteau de r</w:t>
      </w:r>
      <w:r w:rsidR="00A255EE" w:rsidRPr="00BD18FD">
        <w:rPr>
          <w:rFonts w:ascii="Times New Roman" w:hAnsi="Times New Roman" w:cs="Times New Roman"/>
          <w:sz w:val="24"/>
          <w:szCs w:val="44"/>
          <w:lang w:val="fr-FR"/>
        </w:rPr>
        <w:t>iz glut</w:t>
      </w:r>
      <w:r w:rsidRPr="00BD18FD">
        <w:rPr>
          <w:rFonts w:ascii="Times New Roman" w:hAnsi="Times New Roman" w:cs="Times New Roman"/>
          <w:sz w:val="24"/>
          <w:szCs w:val="44"/>
          <w:lang w:val="fr-FR"/>
        </w:rPr>
        <w:t>ineux enveloppé dans des feuilles de bambou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la course des bateaux-dragon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les petits sacs parfumés</w:t>
      </w:r>
    </w:p>
    <w:p w:rsidR="00A255EE" w:rsidRPr="00BD18FD" w:rsidRDefault="0014077A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vin à l’ars</w:t>
      </w:r>
      <w:r w:rsidR="00A255EE" w:rsidRPr="00BD18FD">
        <w:rPr>
          <w:rFonts w:ascii="Times New Roman" w:hAnsi="Times New Roman" w:cs="Times New Roman"/>
          <w:sz w:val="24"/>
          <w:szCs w:val="44"/>
          <w:lang w:val="fr-FR"/>
        </w:rPr>
        <w:t>enic rouge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</w:p>
    <w:p w:rsidR="00A255EE" w:rsidRPr="00BD18FD" w:rsidRDefault="00670761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f</w:t>
      </w:r>
      <w:r w:rsidR="00A255EE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ête de la </w:t>
      </w: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L</w:t>
      </w:r>
      <w:r w:rsidR="00A255EE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une</w:t>
      </w:r>
      <w:r w:rsidR="00A255EE"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 </w:t>
      </w:r>
    </w:p>
    <w:p w:rsidR="00A255EE" w:rsidRPr="00BD18FD" w:rsidRDefault="00A255EE" w:rsidP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gâteau de lune à cinq graines/ enneigé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admirer la pleine lune</w:t>
      </w:r>
    </w:p>
    <w:p w:rsidR="00A255EE" w:rsidRPr="00BD18FD" w:rsidRDefault="00D8477B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tirer les feux d’artifice</w:t>
      </w:r>
      <w:r w:rsidR="00A255EE"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 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déesse de la lune 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vin </w:t>
      </w:r>
      <w:r w:rsidR="00264F78" w:rsidRPr="00BD18FD">
        <w:rPr>
          <w:rFonts w:ascii="Times New Roman" w:hAnsi="Times New Roman" w:cs="Times New Roman"/>
          <w:sz w:val="24"/>
          <w:szCs w:val="44"/>
          <w:lang w:val="fr-FR"/>
        </w:rPr>
        <w:t>d’Osmanthus</w:t>
      </w:r>
    </w:p>
    <w:p w:rsidR="00A255EE" w:rsidRPr="00BD18FD" w:rsidRDefault="00A255EE">
      <w:pPr>
        <w:rPr>
          <w:rFonts w:ascii="Times New Roman" w:hAnsi="Times New Roman" w:cs="Times New Roman"/>
          <w:sz w:val="24"/>
          <w:szCs w:val="44"/>
          <w:lang w:val="fr-FR"/>
        </w:rPr>
      </w:pPr>
    </w:p>
    <w:p w:rsidR="00B60820" w:rsidRPr="00BD18FD" w:rsidRDefault="00670761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f</w:t>
      </w:r>
      <w:r w:rsidR="00B60820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ête du </w:t>
      </w:r>
      <w:r w:rsidR="00D50BA4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D</w:t>
      </w:r>
      <w:r w:rsidR="00B60820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 xml:space="preserve">ouble </w:t>
      </w:r>
      <w:r w:rsidR="00D50BA4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N</w:t>
      </w:r>
      <w:r w:rsidR="00B60820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euf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le calendrier agricole chinois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gâteau cuit à la vapeur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admirer les chrysanthèmes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jouer au cerf-volant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gravir les collines </w:t>
      </w:r>
    </w:p>
    <w:p w:rsidR="00264F78" w:rsidRDefault="00264F78">
      <w:pPr>
        <w:rPr>
          <w:rFonts w:ascii="Times New Roman" w:hAnsi="Times New Roman" w:cs="Times New Roman"/>
          <w:sz w:val="24"/>
          <w:szCs w:val="44"/>
          <w:highlight w:val="yellow"/>
          <w:lang w:val="fr-FR"/>
        </w:rPr>
      </w:pPr>
    </w:p>
    <w:p w:rsidR="00B60820" w:rsidRPr="00BD18FD" w:rsidRDefault="00670761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/>
          <w:sz w:val="24"/>
          <w:szCs w:val="44"/>
          <w:highlight w:val="yellow"/>
          <w:lang w:val="fr-FR"/>
        </w:rPr>
        <w:t>f</w:t>
      </w:r>
      <w:r w:rsidR="00B60820" w:rsidRPr="00BD18FD">
        <w:rPr>
          <w:rFonts w:ascii="Times New Roman" w:hAnsi="Times New Roman" w:cs="Times New Roman"/>
          <w:sz w:val="24"/>
          <w:szCs w:val="44"/>
          <w:highlight w:val="yellow"/>
          <w:lang w:val="fr-FR"/>
        </w:rPr>
        <w:t>ête nationale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passer en revue le défilé militaire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défilé/parade militaire</w:t>
      </w:r>
    </w:p>
    <w:p w:rsidR="00B60820" w:rsidRPr="00BD18FD" w:rsidRDefault="00B60820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>hisser le drapeau national</w:t>
      </w:r>
    </w:p>
    <w:p w:rsidR="00B60820" w:rsidRPr="00BD18FD" w:rsidRDefault="009A19BA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exécuter </w:t>
      </w:r>
      <w:r w:rsidR="00B60820" w:rsidRPr="00BD18FD">
        <w:rPr>
          <w:rFonts w:ascii="Times New Roman" w:hAnsi="Times New Roman" w:cs="Times New Roman"/>
          <w:sz w:val="24"/>
          <w:szCs w:val="44"/>
          <w:lang w:val="fr-FR"/>
        </w:rPr>
        <w:t>l’</w:t>
      </w:r>
      <w:r w:rsidRPr="00BD18FD">
        <w:rPr>
          <w:rFonts w:ascii="Times New Roman" w:hAnsi="Times New Roman" w:cs="Times New Roman"/>
          <w:sz w:val="24"/>
          <w:szCs w:val="44"/>
          <w:lang w:val="fr-FR"/>
        </w:rPr>
        <w:t>H</w:t>
      </w:r>
      <w:r w:rsidR="00B60820" w:rsidRPr="00BD18FD">
        <w:rPr>
          <w:rFonts w:ascii="Times New Roman" w:hAnsi="Times New Roman" w:cs="Times New Roman"/>
          <w:sz w:val="24"/>
          <w:szCs w:val="44"/>
          <w:lang w:val="fr-FR"/>
        </w:rPr>
        <w:t>ymne national</w:t>
      </w:r>
    </w:p>
    <w:p w:rsidR="009A19BA" w:rsidRDefault="009A19BA">
      <w:pPr>
        <w:rPr>
          <w:rFonts w:ascii="Times New Roman" w:hAnsi="Times New Roman" w:cs="Times New Roman"/>
          <w:sz w:val="24"/>
          <w:szCs w:val="44"/>
          <w:lang w:val="fr-FR"/>
        </w:rPr>
      </w:pPr>
      <w:r w:rsidRPr="00BD18FD">
        <w:rPr>
          <w:rFonts w:ascii="Times New Roman" w:hAnsi="Times New Roman" w:cs="Times New Roman"/>
          <w:sz w:val="24"/>
          <w:szCs w:val="44"/>
          <w:lang w:val="fr-FR"/>
        </w:rPr>
        <w:t xml:space="preserve">procession </w:t>
      </w:r>
    </w:p>
    <w:p w:rsidR="00264F78" w:rsidRDefault="00264F78">
      <w:pPr>
        <w:rPr>
          <w:rFonts w:ascii="Times New Roman" w:hAnsi="Times New Roman" w:cs="Times New Roman"/>
          <w:sz w:val="24"/>
          <w:szCs w:val="44"/>
          <w:lang w:val="fr-FR"/>
        </w:rPr>
      </w:pPr>
    </w:p>
    <w:p w:rsidR="00D50BA4" w:rsidRDefault="00264F78">
      <w:pPr>
        <w:rPr>
          <w:rFonts w:ascii="Times New Roman" w:hAnsi="Times New Roman" w:cs="Times New Roman"/>
          <w:sz w:val="24"/>
          <w:szCs w:val="44"/>
          <w:lang w:val="fr-FR"/>
        </w:rPr>
      </w:pPr>
      <w:r>
        <w:rPr>
          <w:rFonts w:ascii="Times New Roman" w:hAnsi="Times New Roman" w:cs="Times New Roman" w:hint="eastAsia"/>
          <w:sz w:val="24"/>
          <w:szCs w:val="44"/>
          <w:lang w:val="fr-FR"/>
        </w:rPr>
        <w:t>P</w:t>
      </w:r>
      <w:r>
        <w:rPr>
          <w:rFonts w:ascii="Times New Roman" w:hAnsi="Times New Roman" w:cs="Times New Roman"/>
          <w:sz w:val="24"/>
          <w:szCs w:val="44"/>
          <w:lang w:val="fr-FR"/>
        </w:rPr>
        <w:t>our</w:t>
      </w:r>
      <w:r w:rsidR="00D50BA4">
        <w:rPr>
          <w:rFonts w:ascii="Times New Roman" w:hAnsi="Times New Roman" w:cs="Times New Roman"/>
          <w:sz w:val="24"/>
          <w:szCs w:val="44"/>
          <w:lang w:val="fr-FR"/>
        </w:rPr>
        <w:t xml:space="preserve"> plus d’info </w:t>
      </w:r>
      <w:r>
        <w:rPr>
          <w:rFonts w:ascii="Times New Roman" w:hAnsi="Times New Roman" w:cs="Times New Roman"/>
          <w:sz w:val="24"/>
          <w:szCs w:val="44"/>
          <w:lang w:val="fr-FR"/>
        </w:rPr>
        <w:t xml:space="preserve">: </w:t>
      </w:r>
      <w:hyperlink r:id="rId6" w:history="1">
        <w:r w:rsidR="00D50BA4" w:rsidRPr="0084230D">
          <w:rPr>
            <w:rStyle w:val="a7"/>
            <w:rFonts w:ascii="Times New Roman" w:hAnsi="Times New Roman" w:cs="Times New Roman"/>
            <w:sz w:val="24"/>
            <w:szCs w:val="44"/>
            <w:lang w:val="fr-FR"/>
          </w:rPr>
          <w:t>https://fr.wikipedia.org/wiki/F%C3%AAte_chinoise</w:t>
        </w:r>
      </w:hyperlink>
    </w:p>
    <w:p w:rsidR="00D50BA4" w:rsidRPr="00D50BA4" w:rsidRDefault="00D50BA4">
      <w:pPr>
        <w:rPr>
          <w:rFonts w:ascii="Times New Roman" w:hAnsi="Times New Roman" w:cs="Times New Roman" w:hint="eastAsia"/>
          <w:sz w:val="24"/>
          <w:szCs w:val="44"/>
          <w:lang w:val="fr-FR"/>
        </w:rPr>
      </w:pPr>
      <w:hyperlink r:id="rId7" w:history="1">
        <w:r w:rsidRPr="0084230D">
          <w:rPr>
            <w:rStyle w:val="a7"/>
            <w:rFonts w:ascii="Times New Roman" w:hAnsi="Times New Roman" w:cs="Times New Roman"/>
            <w:sz w:val="24"/>
            <w:szCs w:val="44"/>
            <w:lang w:val="fr-FR"/>
          </w:rPr>
          <w:t>www.china.org.cn/french/97177.htm</w:t>
        </w:r>
      </w:hyperlink>
      <w:r>
        <w:rPr>
          <w:rFonts w:ascii="Times New Roman" w:hAnsi="Times New Roman" w:cs="Times New Roman"/>
          <w:sz w:val="24"/>
          <w:szCs w:val="44"/>
          <w:lang w:val="fr-FR"/>
        </w:rPr>
        <w:t xml:space="preserve"> </w:t>
      </w:r>
    </w:p>
    <w:sectPr w:rsidR="00D50BA4" w:rsidRPr="00D5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77A" w:rsidRDefault="0014077A" w:rsidP="0014077A">
      <w:r>
        <w:separator/>
      </w:r>
    </w:p>
  </w:endnote>
  <w:endnote w:type="continuationSeparator" w:id="0">
    <w:p w:rsidR="0014077A" w:rsidRDefault="0014077A" w:rsidP="0014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77A" w:rsidRDefault="0014077A" w:rsidP="0014077A">
      <w:r>
        <w:separator/>
      </w:r>
    </w:p>
  </w:footnote>
  <w:footnote w:type="continuationSeparator" w:id="0">
    <w:p w:rsidR="0014077A" w:rsidRDefault="0014077A" w:rsidP="00140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57B"/>
    <w:rsid w:val="0014077A"/>
    <w:rsid w:val="0025657B"/>
    <w:rsid w:val="00264F78"/>
    <w:rsid w:val="0037459C"/>
    <w:rsid w:val="00587216"/>
    <w:rsid w:val="005A16BA"/>
    <w:rsid w:val="00625DFF"/>
    <w:rsid w:val="00670761"/>
    <w:rsid w:val="00865B39"/>
    <w:rsid w:val="00891C95"/>
    <w:rsid w:val="009A19BA"/>
    <w:rsid w:val="00A255EE"/>
    <w:rsid w:val="00B60820"/>
    <w:rsid w:val="00BD18FD"/>
    <w:rsid w:val="00C21876"/>
    <w:rsid w:val="00D50BA4"/>
    <w:rsid w:val="00D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AFDC6D"/>
  <w15:docId w15:val="{B66F95A4-2AF5-425A-ABCB-B3DBB32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77A"/>
    <w:rPr>
      <w:sz w:val="18"/>
      <w:szCs w:val="18"/>
    </w:rPr>
  </w:style>
  <w:style w:type="character" w:styleId="a7">
    <w:name w:val="Hyperlink"/>
    <w:basedOn w:val="a0"/>
    <w:uiPriority w:val="99"/>
    <w:unhideWhenUsed/>
    <w:rsid w:val="00D50BA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0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ina.org.cn/french/9717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F%C3%AAte_chinoi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Lan YAO</cp:lastModifiedBy>
  <cp:revision>10</cp:revision>
  <dcterms:created xsi:type="dcterms:W3CDTF">2018-03-19T00:08:00Z</dcterms:created>
  <dcterms:modified xsi:type="dcterms:W3CDTF">2018-03-20T15:06:00Z</dcterms:modified>
</cp:coreProperties>
</file>