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206" w:rsidRPr="007F7FBA" w:rsidRDefault="00A13206" w:rsidP="007F7FBA">
      <w:pPr>
        <w:pStyle w:val="1"/>
        <w:ind w:left="0" w:firstLine="0"/>
        <w:jc w:val="center"/>
        <w:rPr>
          <w:rFonts w:eastAsia="宋体"/>
          <w:b/>
          <w:bCs/>
          <w:color w:val="330066"/>
          <w:sz w:val="24"/>
          <w:szCs w:val="24"/>
          <w:lang w:val="fr-FR"/>
        </w:rPr>
      </w:pPr>
      <w:bookmarkStart w:id="0" w:name="_GoBack"/>
      <w:bookmarkEnd w:id="0"/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Leçon 10</w:t>
      </w:r>
    </w:p>
    <w:p w:rsidR="007F7FBA" w:rsidRDefault="00A13206" w:rsidP="007F7FBA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Vocabulaire</w:t>
      </w:r>
    </w:p>
    <w:p w:rsidR="007F7FBA" w:rsidRPr="007F7FBA" w:rsidRDefault="007F7FBA" w:rsidP="007F7FBA">
      <w:pPr>
        <w:pStyle w:val="11"/>
        <w:rPr>
          <w:b/>
        </w:rPr>
      </w:pPr>
      <w:r w:rsidRPr="007F7FBA">
        <w:rPr>
          <w:b/>
        </w:rPr>
        <w:t>risquer</w:t>
      </w:r>
    </w:p>
    <w:p w:rsidR="00A13206" w:rsidRPr="007F7FBA" w:rsidRDefault="00A13206" w:rsidP="007F7FBA">
      <w:pPr>
        <w:pStyle w:val="11"/>
        <w:rPr>
          <w:b/>
          <w:bCs/>
          <w:color w:val="330066"/>
        </w:rPr>
      </w:pPr>
      <w:r w:rsidRPr="007F7FBA">
        <w:rPr>
          <w:b/>
          <w:bCs/>
          <w:i/>
          <w:iCs/>
          <w:color w:val="0070C0"/>
        </w:rPr>
        <w:t>vt. dir.</w:t>
      </w:r>
    </w:p>
    <w:p w:rsidR="00A13206" w:rsidRPr="007F7FBA" w:rsidRDefault="00A13206" w:rsidP="007F7FBA">
      <w:pPr>
        <w:pStyle w:val="11"/>
      </w:pPr>
      <w:r w:rsidRPr="007F7FBA">
        <w:t>risquer sa vie</w:t>
      </w:r>
    </w:p>
    <w:p w:rsidR="00A13206" w:rsidRPr="007F7FBA" w:rsidRDefault="00A13206" w:rsidP="007F7FBA">
      <w:pPr>
        <w:pStyle w:val="11"/>
      </w:pPr>
      <w:r w:rsidRPr="007F7FBA">
        <w:t>Vous risquez un accident grave.</w:t>
      </w:r>
    </w:p>
    <w:p w:rsidR="007F7FBA" w:rsidRDefault="00A13206" w:rsidP="007F7FBA">
      <w:pPr>
        <w:pStyle w:val="11"/>
      </w:pPr>
      <w:r w:rsidRPr="007F7FBA">
        <w:t xml:space="preserve">Qui ne risque rien n’a rien. </w:t>
      </w:r>
    </w:p>
    <w:p w:rsidR="007F7FBA" w:rsidRDefault="007F7FBA" w:rsidP="007F7FBA">
      <w:pPr>
        <w:pStyle w:val="11"/>
        <w:rPr>
          <w:b/>
          <w:bCs/>
          <w:i/>
          <w:iCs/>
          <w:color w:val="0070C0"/>
        </w:rPr>
      </w:pPr>
    </w:p>
    <w:p w:rsidR="00A13206" w:rsidRPr="007F7FBA" w:rsidRDefault="00A13206" w:rsidP="007F7FBA">
      <w:pPr>
        <w:pStyle w:val="11"/>
      </w:pPr>
      <w:r w:rsidRPr="007F7FBA">
        <w:rPr>
          <w:b/>
          <w:bCs/>
          <w:i/>
          <w:iCs/>
          <w:color w:val="0070C0"/>
        </w:rPr>
        <w:t xml:space="preserve">vt. indir.  </w:t>
      </w:r>
      <w:r w:rsidRPr="007F7FBA">
        <w:t xml:space="preserve">risquer </w:t>
      </w:r>
      <w:r w:rsidRPr="007F7FBA">
        <w:rPr>
          <w:color w:val="FF0000"/>
        </w:rPr>
        <w:t>de</w:t>
      </w:r>
      <w:r w:rsidRPr="007F7FBA">
        <w:t xml:space="preserve"> +inf. </w:t>
      </w:r>
    </w:p>
    <w:p w:rsidR="00A13206" w:rsidRPr="007F7FBA" w:rsidRDefault="00A13206" w:rsidP="007F7FBA">
      <w:pPr>
        <w:pStyle w:val="11"/>
      </w:pPr>
      <w:r w:rsidRPr="007F7FBA">
        <w:t xml:space="preserve">Le feu risque de s’éteindre. </w:t>
      </w:r>
    </w:p>
    <w:p w:rsidR="00A13206" w:rsidRPr="007F7FBA" w:rsidRDefault="00A13206" w:rsidP="007F7FBA">
      <w:pPr>
        <w:pStyle w:val="11"/>
      </w:pPr>
      <w:r w:rsidRPr="007F7FBA">
        <w:t xml:space="preserve">Ton histoire risque de l’intéresser. </w:t>
      </w:r>
    </w:p>
    <w:p w:rsidR="00A13206" w:rsidRDefault="00A13206" w:rsidP="007F7FBA">
      <w:pPr>
        <w:pStyle w:val="11"/>
      </w:pPr>
      <w:r w:rsidRPr="007F7FBA">
        <w:t>Le ciel est gris, il risque de pleuvoir</w:t>
      </w:r>
    </w:p>
    <w:p w:rsidR="007F7FBA" w:rsidRDefault="007F7FBA" w:rsidP="007F7FBA">
      <w:pPr>
        <w:pStyle w:val="11"/>
      </w:pPr>
    </w:p>
    <w:p w:rsidR="007F7FBA" w:rsidRPr="007F7FBA" w:rsidRDefault="007F7FBA" w:rsidP="007F7FBA">
      <w:pPr>
        <w:pStyle w:val="11"/>
      </w:pPr>
    </w:p>
    <w:p w:rsidR="00A13206" w:rsidRPr="007F7FBA" w:rsidRDefault="00A13206" w:rsidP="007F7FBA">
      <w:pPr>
        <w:pStyle w:val="11"/>
        <w:rPr>
          <w:b/>
        </w:rPr>
      </w:pPr>
      <w:r w:rsidRPr="007F7FBA">
        <w:rPr>
          <w:b/>
        </w:rPr>
        <w:t>réussir</w:t>
      </w:r>
    </w:p>
    <w:p w:rsidR="00A13206" w:rsidRPr="007F7FBA" w:rsidRDefault="00A13206" w:rsidP="007F7FBA">
      <w:pPr>
        <w:pStyle w:val="11"/>
        <w:rPr>
          <w:b/>
          <w:bCs/>
          <w:i/>
          <w:iCs/>
          <w:color w:val="0070C0"/>
        </w:rPr>
      </w:pPr>
      <w:r w:rsidRPr="007F7FBA">
        <w:rPr>
          <w:b/>
          <w:bCs/>
          <w:i/>
          <w:iCs/>
          <w:color w:val="0070C0"/>
        </w:rPr>
        <w:t xml:space="preserve">vi. </w:t>
      </w:r>
    </w:p>
    <w:p w:rsidR="00A13206" w:rsidRPr="007F7FBA" w:rsidRDefault="00A13206" w:rsidP="007F7FBA">
      <w:pPr>
        <w:pStyle w:val="11"/>
      </w:pPr>
      <w:r w:rsidRPr="007F7FBA">
        <w:t xml:space="preserve">Il a essayé de traverser la frontière, mais il n’a pas réussi. </w:t>
      </w:r>
    </w:p>
    <w:p w:rsidR="00A13206" w:rsidRPr="007F7FBA" w:rsidRDefault="00A13206" w:rsidP="007F7FBA">
      <w:pPr>
        <w:pStyle w:val="11"/>
      </w:pPr>
      <w:r w:rsidRPr="007F7FBA">
        <w:t>Il a tout ce qu’il faut pour réussir.</w:t>
      </w:r>
    </w:p>
    <w:p w:rsidR="00A13206" w:rsidRPr="007F7FBA" w:rsidRDefault="00A13206" w:rsidP="007F7FBA">
      <w:pPr>
        <w:pStyle w:val="11"/>
        <w:rPr>
          <w:b/>
          <w:bCs/>
          <w:i/>
          <w:iCs/>
          <w:color w:val="0070C0"/>
        </w:rPr>
      </w:pPr>
    </w:p>
    <w:p w:rsidR="00A13206" w:rsidRPr="007F7FBA" w:rsidRDefault="00A13206" w:rsidP="007F7FBA">
      <w:pPr>
        <w:pStyle w:val="11"/>
        <w:rPr>
          <w:color w:val="7030A0"/>
        </w:rPr>
      </w:pPr>
      <w:r w:rsidRPr="007F7FBA">
        <w:rPr>
          <w:b/>
          <w:bCs/>
          <w:i/>
          <w:iCs/>
          <w:color w:val="0070C0"/>
        </w:rPr>
        <w:t xml:space="preserve">vt. ind. </w:t>
      </w:r>
      <w:r w:rsidRPr="007F7FBA">
        <w:rPr>
          <w:color w:val="7030A0"/>
        </w:rPr>
        <w:t>(obtenir un bon résultat, parvenir à faire qch)</w:t>
      </w:r>
    </w:p>
    <w:p w:rsidR="00A13206" w:rsidRPr="007F7FBA" w:rsidRDefault="00A13206" w:rsidP="007F7FBA">
      <w:pPr>
        <w:pStyle w:val="11"/>
      </w:pPr>
      <w:r w:rsidRPr="007F7FBA">
        <w:t xml:space="preserve">réussir </w:t>
      </w:r>
      <w:r w:rsidRPr="007F7FBA">
        <w:rPr>
          <w:color w:val="FF0000"/>
        </w:rPr>
        <w:t>à</w:t>
      </w:r>
      <w:r w:rsidRPr="007F7FBA">
        <w:t xml:space="preserve"> ses examens</w:t>
      </w:r>
    </w:p>
    <w:p w:rsidR="00A13206" w:rsidRPr="007F7FBA" w:rsidRDefault="00A13206" w:rsidP="007F7FBA">
      <w:pPr>
        <w:pStyle w:val="11"/>
      </w:pPr>
      <w:r w:rsidRPr="007F7FBA">
        <w:t xml:space="preserve">Il n’a pas réussi </w:t>
      </w:r>
      <w:r w:rsidRPr="007F7FBA">
        <w:rPr>
          <w:color w:val="FF0000"/>
        </w:rPr>
        <w:t>à</w:t>
      </w:r>
      <w:r w:rsidRPr="007F7FBA">
        <w:t xml:space="preserve"> me convaincre. </w:t>
      </w:r>
    </w:p>
    <w:p w:rsidR="00A13206" w:rsidRPr="007F7FBA" w:rsidRDefault="00A13206" w:rsidP="007F7FBA">
      <w:pPr>
        <w:pStyle w:val="11"/>
      </w:pPr>
    </w:p>
    <w:p w:rsidR="00A13206" w:rsidRPr="007F7FBA" w:rsidRDefault="00A13206" w:rsidP="007F7FBA">
      <w:pPr>
        <w:pStyle w:val="11"/>
        <w:rPr>
          <w:color w:val="7030A0"/>
        </w:rPr>
      </w:pPr>
      <w:r w:rsidRPr="007F7FBA">
        <w:rPr>
          <w:b/>
          <w:bCs/>
          <w:i/>
          <w:iCs/>
          <w:color w:val="0070C0"/>
        </w:rPr>
        <w:t xml:space="preserve">vt. dir.  </w:t>
      </w:r>
      <w:r w:rsidRPr="007F7FBA">
        <w:rPr>
          <w:color w:val="7030A0"/>
        </w:rPr>
        <w:t>(faire avec bonheur, avec succès)</w:t>
      </w:r>
    </w:p>
    <w:p w:rsidR="00A13206" w:rsidRPr="007F7FBA" w:rsidRDefault="00A13206" w:rsidP="007F7FBA">
      <w:pPr>
        <w:pStyle w:val="11"/>
      </w:pPr>
      <w:r w:rsidRPr="007F7FBA">
        <w:t>réussir un plat/ un but/ ses examens</w:t>
      </w:r>
    </w:p>
    <w:p w:rsidR="00A13206" w:rsidRPr="007F7FBA" w:rsidRDefault="00A13206" w:rsidP="007F7FBA">
      <w:pPr>
        <w:pStyle w:val="11"/>
      </w:pPr>
    </w:p>
    <w:p w:rsidR="00A13206" w:rsidRPr="007F7FBA" w:rsidRDefault="00A13206" w:rsidP="007F7FBA">
      <w:pPr>
        <w:pStyle w:val="11"/>
      </w:pPr>
    </w:p>
    <w:p w:rsidR="00A13206" w:rsidRPr="007F7FBA" w:rsidRDefault="00A13206" w:rsidP="007F7FBA">
      <w:pPr>
        <w:pStyle w:val="11"/>
        <w:rPr>
          <w:b/>
        </w:rPr>
      </w:pPr>
      <w:r w:rsidRPr="007F7FBA">
        <w:rPr>
          <w:b/>
        </w:rPr>
        <w:t>douter</w:t>
      </w:r>
    </w:p>
    <w:p w:rsidR="00A13206" w:rsidRPr="007F7FBA" w:rsidRDefault="00A13206" w:rsidP="007F7FBA">
      <w:pPr>
        <w:pStyle w:val="11"/>
        <w:rPr>
          <w:color w:val="FF0000"/>
        </w:rPr>
      </w:pPr>
      <w:r w:rsidRPr="007F7FBA">
        <w:rPr>
          <w:b/>
          <w:bCs/>
          <w:i/>
          <w:iCs/>
          <w:color w:val="0070C0"/>
        </w:rPr>
        <w:t xml:space="preserve">vt. indir.   </w:t>
      </w:r>
      <w:r w:rsidRPr="007F7FBA">
        <w:t xml:space="preserve">douter </w:t>
      </w:r>
      <w:r w:rsidRPr="007F7FBA">
        <w:rPr>
          <w:color w:val="FF0000"/>
        </w:rPr>
        <w:t xml:space="preserve">de </w:t>
      </w:r>
    </w:p>
    <w:p w:rsidR="00A13206" w:rsidRPr="007F7FBA" w:rsidRDefault="00A13206" w:rsidP="007F7FBA">
      <w:pPr>
        <w:pStyle w:val="11"/>
      </w:pPr>
      <w:r w:rsidRPr="007F7FBA">
        <w:t>douter de l’existence de Dieu</w:t>
      </w:r>
    </w:p>
    <w:p w:rsidR="00A13206" w:rsidRPr="007F7FBA" w:rsidRDefault="00A13206" w:rsidP="007F7FBA">
      <w:pPr>
        <w:pStyle w:val="11"/>
      </w:pPr>
      <w:r w:rsidRPr="007F7FBA">
        <w:t xml:space="preserve">Je doute de lui  </w:t>
      </w:r>
    </w:p>
    <w:p w:rsidR="00A13206" w:rsidRPr="007F7FBA" w:rsidRDefault="00A13206" w:rsidP="007F7FBA">
      <w:pPr>
        <w:pStyle w:val="11"/>
      </w:pPr>
      <w:r w:rsidRPr="007F7FBA">
        <w:t>Je doute de pouvoir être là à l’heure.</w:t>
      </w:r>
    </w:p>
    <w:p w:rsidR="00A13206" w:rsidRPr="007F7FBA" w:rsidRDefault="00A13206" w:rsidP="007F7FBA">
      <w:pPr>
        <w:pStyle w:val="11"/>
      </w:pPr>
    </w:p>
    <w:p w:rsidR="00A13206" w:rsidRPr="007F7FBA" w:rsidRDefault="00A13206" w:rsidP="007F7FBA">
      <w:pPr>
        <w:pStyle w:val="11"/>
      </w:pPr>
      <w:r w:rsidRPr="007F7FBA">
        <w:rPr>
          <w:rFonts w:hint="eastAsia"/>
        </w:rPr>
        <w:t>区别</w:t>
      </w:r>
      <w:r w:rsidRPr="007F7FBA">
        <w:t xml:space="preserve"> se douter de  </w:t>
      </w:r>
    </w:p>
    <w:p w:rsidR="00A13206" w:rsidRPr="007F7FBA" w:rsidRDefault="00A13206" w:rsidP="007F7FBA">
      <w:pPr>
        <w:pStyle w:val="11"/>
      </w:pPr>
      <w:r w:rsidRPr="007F7FBA">
        <w:t xml:space="preserve">Il n’a pas dit la vérité. Je m’en doute. </w:t>
      </w:r>
    </w:p>
    <w:p w:rsidR="00A13206" w:rsidRPr="007F7FBA" w:rsidRDefault="00A13206" w:rsidP="007F7FBA">
      <w:pPr>
        <w:pStyle w:val="11"/>
      </w:pPr>
      <w:r w:rsidRPr="007F7FBA">
        <w:t xml:space="preserve">Elle est enceinte de quatre mois. Je ne me doutais de rien. </w:t>
      </w:r>
    </w:p>
    <w:p w:rsidR="007F7FBA" w:rsidRDefault="00A13206" w:rsidP="007F7FBA">
      <w:pPr>
        <w:pStyle w:val="11"/>
        <w:rPr>
          <w:b/>
          <w:bCs/>
          <w:color w:val="7030A0"/>
        </w:rPr>
      </w:pPr>
      <w:r w:rsidRPr="007F7FBA">
        <w:rPr>
          <w:color w:val="FF0000"/>
        </w:rPr>
        <w:t xml:space="preserve">ATTENTION!!!  </w:t>
      </w:r>
      <w:r w:rsidRPr="007F7FBA">
        <w:rPr>
          <w:b/>
          <w:bCs/>
          <w:color w:val="7030A0"/>
        </w:rPr>
        <w:t>se douter de qch = savoir qch</w:t>
      </w:r>
    </w:p>
    <w:p w:rsidR="007F7FBA" w:rsidRDefault="007F7FBA" w:rsidP="007F7FBA">
      <w:pPr>
        <w:pStyle w:val="11"/>
      </w:pPr>
    </w:p>
    <w:p w:rsidR="007F7FBA" w:rsidRDefault="007F7FBA" w:rsidP="007F7FBA">
      <w:pPr>
        <w:pStyle w:val="11"/>
        <w:rPr>
          <w:b/>
        </w:rPr>
      </w:pPr>
    </w:p>
    <w:p w:rsidR="00A13206" w:rsidRPr="007F7FBA" w:rsidRDefault="00A13206" w:rsidP="007F7FBA">
      <w:pPr>
        <w:pStyle w:val="11"/>
        <w:rPr>
          <w:b/>
          <w:bCs/>
          <w:color w:val="7030A0"/>
        </w:rPr>
      </w:pPr>
      <w:r w:rsidRPr="007F7FBA">
        <w:rPr>
          <w:b/>
        </w:rPr>
        <w:t>arriver</w:t>
      </w:r>
    </w:p>
    <w:p w:rsidR="00A13206" w:rsidRPr="007F7FBA" w:rsidRDefault="00A13206" w:rsidP="007F7FBA">
      <w:pPr>
        <w:pStyle w:val="11"/>
        <w:rPr>
          <w:color w:val="0070C0"/>
        </w:rPr>
      </w:pPr>
      <w:r w:rsidRPr="007F7FBA">
        <w:rPr>
          <w:color w:val="0070C0"/>
        </w:rPr>
        <w:t>arriver à qch/ faire qch</w:t>
      </w:r>
    </w:p>
    <w:p w:rsidR="00A13206" w:rsidRPr="007F7FBA" w:rsidRDefault="00A13206" w:rsidP="007F7FBA">
      <w:pPr>
        <w:pStyle w:val="11"/>
      </w:pPr>
      <w:r w:rsidRPr="007F7FBA">
        <w:t>arriver à son but</w:t>
      </w:r>
    </w:p>
    <w:p w:rsidR="00A13206" w:rsidRPr="007F7FBA" w:rsidRDefault="00A13206" w:rsidP="007F7FBA">
      <w:pPr>
        <w:pStyle w:val="11"/>
      </w:pPr>
      <w:r w:rsidRPr="007F7FBA">
        <w:t xml:space="preserve">La question est trop difficile. Je n’arrive pas à la comprendre. </w:t>
      </w:r>
    </w:p>
    <w:p w:rsidR="00A13206" w:rsidRPr="007F7FBA" w:rsidRDefault="00A13206" w:rsidP="007F7FBA">
      <w:pPr>
        <w:pStyle w:val="11"/>
      </w:pPr>
    </w:p>
    <w:p w:rsidR="00A13206" w:rsidRPr="007F7FBA" w:rsidRDefault="00A13206" w:rsidP="007F7FBA">
      <w:pPr>
        <w:pStyle w:val="11"/>
        <w:rPr>
          <w:color w:val="0070C0"/>
        </w:rPr>
      </w:pPr>
      <w:r w:rsidRPr="007F7FBA">
        <w:rPr>
          <w:color w:val="0070C0"/>
        </w:rPr>
        <w:t>qch arrive à qn/ il arrive qch à qn</w:t>
      </w:r>
    </w:p>
    <w:p w:rsidR="00A13206" w:rsidRPr="007F7FBA" w:rsidRDefault="00A13206" w:rsidP="007F7FBA">
      <w:pPr>
        <w:pStyle w:val="11"/>
      </w:pPr>
      <w:r w:rsidRPr="007F7FBA">
        <w:t xml:space="preserve">Je te raconte ce qui m’est arrivé hier. </w:t>
      </w:r>
    </w:p>
    <w:p w:rsidR="00A13206" w:rsidRPr="007F7FBA" w:rsidRDefault="00A13206" w:rsidP="007F7FBA">
      <w:pPr>
        <w:pStyle w:val="11"/>
      </w:pPr>
      <w:r w:rsidRPr="007F7FBA">
        <w:lastRenderedPageBreak/>
        <w:t xml:space="preserve">Cela arrive tous les jours. </w:t>
      </w:r>
    </w:p>
    <w:p w:rsidR="00A13206" w:rsidRPr="007F7FBA" w:rsidRDefault="00A13206" w:rsidP="007F7FBA">
      <w:pPr>
        <w:pStyle w:val="11"/>
      </w:pPr>
      <w:r w:rsidRPr="007F7FBA">
        <w:t xml:space="preserve">Il lui est arrivé un accident de voiture. </w:t>
      </w:r>
    </w:p>
    <w:p w:rsidR="00A13206" w:rsidRPr="007F7FBA" w:rsidRDefault="00A13206" w:rsidP="007F7FBA">
      <w:pPr>
        <w:pStyle w:val="11"/>
      </w:pPr>
      <w:r w:rsidRPr="007F7FBA">
        <w:t xml:space="preserve">Il lui arrive souvent de se mettre en colère. </w:t>
      </w:r>
    </w:p>
    <w:p w:rsidR="00A13206" w:rsidRPr="007F7FBA" w:rsidRDefault="00A13206" w:rsidP="007F7FBA">
      <w:pPr>
        <w:pStyle w:val="11"/>
      </w:pPr>
    </w:p>
    <w:p w:rsidR="007F7FBA" w:rsidRDefault="007F7FBA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</w:p>
    <w:p w:rsidR="00A13206" w:rsidRPr="007F7FBA" w:rsidRDefault="00A13206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Exercices Oraux – Ex.3.2</w:t>
      </w:r>
    </w:p>
    <w:p w:rsidR="00A13206" w:rsidRPr="007F7FBA" w:rsidRDefault="00A13206" w:rsidP="007F7FBA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La dictée que les enfants ont fait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hier est très difficile. </w:t>
      </w:r>
    </w:p>
    <w:p w:rsidR="00A13206" w:rsidRPr="007F7FBA" w:rsidRDefault="00A13206" w:rsidP="007F7FBA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Le film que nous avons vu hier est très amusant. </w:t>
      </w:r>
    </w:p>
    <w:p w:rsidR="00A13206" w:rsidRPr="007F7FBA" w:rsidRDefault="00A13206" w:rsidP="007F7FBA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L’usine que nous avons visité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avant est moderne. </w:t>
      </w:r>
    </w:p>
    <w:p w:rsidR="00A13206" w:rsidRPr="007F7FBA" w:rsidRDefault="00A13206" w:rsidP="007F7FBA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Le quartier que mes amis ont visité le mois dernier comprend cinq cinéma</w:t>
      </w:r>
      <w:r w:rsidR="007F7FBA">
        <w:rPr>
          <w:rFonts w:ascii="Times New Roman" w:eastAsia="宋体"/>
          <w:color w:val="000000"/>
          <w:sz w:val="24"/>
          <w:szCs w:val="24"/>
          <w:lang w:val="fr-FR"/>
        </w:rPr>
        <w:t>s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A13206" w:rsidRPr="007F7FBA" w:rsidRDefault="00A13206" w:rsidP="007F7FBA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La bicyclette qu’elle a emprunté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dimanche dernier n’est pas à moi. </w:t>
      </w:r>
    </w:p>
    <w:p w:rsidR="00A13206" w:rsidRPr="007F7FBA" w:rsidRDefault="00A13206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Exercices Oraux – Ex.3.4</w:t>
      </w:r>
    </w:p>
    <w:p w:rsidR="00A13206" w:rsidRPr="007F7FBA" w:rsidRDefault="00A13206" w:rsidP="007F7FBA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Le laboratoire de Pasteur, qu’on a construit l’année dernière, est moderne. </w:t>
      </w:r>
    </w:p>
    <w:p w:rsidR="00A13206" w:rsidRPr="007F7FBA" w:rsidRDefault="00A13206" w:rsidP="007F7FBA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L’hôpital que nous avons visité il y a quinze jours est très grand. </w:t>
      </w:r>
    </w:p>
    <w:p w:rsidR="00A13206" w:rsidRPr="007F7FBA" w:rsidRDefault="00A13206" w:rsidP="007F7FBA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La maladie que nous avons vu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la semaine dernière est très rare. </w:t>
      </w:r>
    </w:p>
    <w:p w:rsidR="00A13206" w:rsidRPr="007F7FBA" w:rsidRDefault="00A13206" w:rsidP="007F7FBA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Les traitements que M. Pasteur a payé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s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sont très chers. </w:t>
      </w:r>
    </w:p>
    <w:p w:rsidR="00A13206" w:rsidRPr="007F7FBA" w:rsidRDefault="00A13206" w:rsidP="007F7FBA">
      <w:pPr>
        <w:pStyle w:val="2"/>
        <w:numPr>
          <w:ilvl w:val="0"/>
          <w:numId w:val="5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Les photos que vous avez pris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es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en France sont bien réussies. </w:t>
      </w:r>
    </w:p>
    <w:p w:rsidR="00A13206" w:rsidRPr="007F7FBA" w:rsidRDefault="00A13206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A13206" w:rsidRPr="007F7FBA" w:rsidRDefault="00A13206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Ex.8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Donne/Passe-moi le dictionnaire, je vais traduire le texte moi-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Nous sommes du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âge, nous sommes tous nés en 1964.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Tu es trop négligent, tu fais toujours les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mêmes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fautes dans la dictée. 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J’ai vu/rencontré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le président. 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les enfants le savent/ sont au courant de cela. </w:t>
      </w:r>
    </w:p>
    <w:p w:rsidR="00A13206" w:rsidRPr="007F7FBA" w:rsidRDefault="00A13206" w:rsidP="007F7FBA">
      <w:pPr>
        <w:pStyle w:val="2"/>
        <w:numPr>
          <w:ilvl w:val="0"/>
          <w:numId w:val="6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Il se lave toujours avec de l’eau froide,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même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en plein hiver. </w:t>
      </w:r>
    </w:p>
    <w:p w:rsidR="00A13206" w:rsidRPr="007F7FBA" w:rsidRDefault="00A13206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A13206" w:rsidRPr="007F7FBA" w:rsidRDefault="00A13206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Ex.10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rester au lit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avoir de la fièvre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 xml:space="preserve">calmer </w:t>
      </w:r>
      <w:r w:rsidR="007F7FBA">
        <w:t>la</w:t>
      </w:r>
      <w:r w:rsidRPr="007F7FBA">
        <w:t xml:space="preserve"> toux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prendre des médicaments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avoir mal au ventre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attraper la grippe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prendre la température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s’inquiéter de/ s’en faire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à partir de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enlever la veste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prendre la tension</w:t>
      </w:r>
    </w:p>
    <w:p w:rsidR="00A13206" w:rsidRPr="007F7FBA" w:rsidRDefault="00A13206" w:rsidP="007F7FBA">
      <w:pPr>
        <w:pStyle w:val="11"/>
        <w:numPr>
          <w:ilvl w:val="0"/>
          <w:numId w:val="7"/>
        </w:numPr>
      </w:pPr>
      <w:r w:rsidRPr="007F7FBA">
        <w:t>faire attention à la nourriture/ aux aliments</w:t>
      </w:r>
    </w:p>
    <w:p w:rsidR="00F01777" w:rsidRDefault="00A13206" w:rsidP="00F01777">
      <w:pPr>
        <w:pStyle w:val="11"/>
        <w:numPr>
          <w:ilvl w:val="0"/>
          <w:numId w:val="7"/>
        </w:numPr>
      </w:pPr>
      <w:r w:rsidRPr="007F7FBA">
        <w:t>risquer</w:t>
      </w:r>
    </w:p>
    <w:p w:rsidR="00F01777" w:rsidRDefault="00F01777" w:rsidP="00F01777">
      <w:pPr>
        <w:pStyle w:val="11"/>
      </w:pPr>
    </w:p>
    <w:p w:rsidR="00F01777" w:rsidRPr="007F7FBA" w:rsidRDefault="00F01777" w:rsidP="00F01777">
      <w:pPr>
        <w:pStyle w:val="11"/>
      </w:pPr>
    </w:p>
    <w:p w:rsidR="00A13206" w:rsidRPr="007F7FBA" w:rsidRDefault="00A13206">
      <w:pPr>
        <w:pStyle w:val="1"/>
        <w:ind w:left="0" w:firstLine="0"/>
        <w:rPr>
          <w:rFonts w:eastAsia="宋体"/>
          <w:b/>
          <w:bCs/>
          <w:color w:val="330066"/>
          <w:sz w:val="24"/>
          <w:szCs w:val="24"/>
          <w:lang w:val="fr-FR"/>
        </w:rPr>
      </w:pPr>
      <w:r w:rsidRPr="007F7FBA">
        <w:rPr>
          <w:rFonts w:eastAsia="宋体"/>
          <w:b/>
          <w:bCs/>
          <w:color w:val="330066"/>
          <w:sz w:val="24"/>
          <w:szCs w:val="24"/>
          <w:lang w:val="fr-FR"/>
        </w:rPr>
        <w:t>Exercices Écrits – Ex.11</w:t>
      </w:r>
    </w:p>
    <w:p w:rsidR="00A13206" w:rsidRPr="007F7FBA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Le médecin que je connais est venu ce matin, il a fait une ordonnance/ a prescrit des remèdes à XW. </w:t>
      </w:r>
    </w:p>
    <w:p w:rsidR="00A13206" w:rsidRPr="007F7FBA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Faites attention aux voitures quand vous traversez la rue/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 xml:space="preserve">en traversant 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la rue. </w:t>
      </w:r>
    </w:p>
    <w:p w:rsidR="00A13206" w:rsidRPr="007F7FBA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lastRenderedPageBreak/>
        <w:t xml:space="preserve">Pierre a dit au médecin qu’il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 xml:space="preserve">avait été 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grièvement malade quand il était petit. </w:t>
      </w:r>
    </w:p>
    <w:p w:rsidR="00A13206" w:rsidRPr="007F7FBA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J’ai entendu dire que tu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 xml:space="preserve">étais venu 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me chercher, tu as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 xml:space="preserve">quelque chose 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à me dire ? </w:t>
      </w:r>
    </w:p>
    <w:p w:rsidR="00A13206" w:rsidRPr="007F7FBA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Si j’ai encore mal au ventre demain, j’irai voir / consulter / chez le médecin. </w:t>
      </w:r>
    </w:p>
    <w:p w:rsidR="00A13206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Mon ami français veut chercher des documents sur l’histoire de Beijing. Je lui propose/ conseille d’aller à la Bibliothèque de Beijing. </w:t>
      </w:r>
    </w:p>
    <w:p w:rsidR="00364434" w:rsidRPr="00364434" w:rsidRDefault="00364434" w:rsidP="00364434">
      <w:pPr>
        <w:rPr>
          <w:lang w:val="fr-FR"/>
        </w:rPr>
      </w:pPr>
    </w:p>
    <w:p w:rsidR="00F01777" w:rsidRDefault="00A13206" w:rsidP="00F01777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– Paul, on dit que tu es rentré la semaine dernière. </w:t>
      </w:r>
    </w:p>
    <w:p w:rsidR="00A13206" w:rsidRPr="00F01777" w:rsidRDefault="00A13206" w:rsidP="00F01777">
      <w:pPr>
        <w:pStyle w:val="2"/>
        <w:numPr>
          <w:ilvl w:val="1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F01777">
        <w:rPr>
          <w:rFonts w:ascii="Times New Roman" w:eastAsia="宋体"/>
          <w:color w:val="000000"/>
          <w:sz w:val="24"/>
          <w:szCs w:val="24"/>
          <w:lang w:val="fr-FR"/>
        </w:rPr>
        <w:t xml:space="preserve">Je </w:t>
      </w:r>
      <w:r w:rsidRPr="00F01777">
        <w:rPr>
          <w:rFonts w:ascii="Times New Roman" w:eastAsia="宋体"/>
          <w:color w:val="FF0000"/>
          <w:sz w:val="24"/>
          <w:szCs w:val="24"/>
          <w:lang w:val="fr-FR"/>
        </w:rPr>
        <w:t>n’ai pas eu</w:t>
      </w:r>
      <w:r w:rsidRPr="00F01777">
        <w:rPr>
          <w:rFonts w:ascii="Times New Roman" w:eastAsia="宋体"/>
          <w:color w:val="000000"/>
          <w:sz w:val="24"/>
          <w:szCs w:val="24"/>
          <w:lang w:val="fr-FR"/>
        </w:rPr>
        <w:t xml:space="preserve"> le temps de venir te voir. Ça va ? Tout va bien ?  </w:t>
      </w:r>
    </w:p>
    <w:p w:rsidR="00A13206" w:rsidRDefault="00A13206" w:rsidP="00364434">
      <w:pPr>
        <w:pStyle w:val="2"/>
        <w:numPr>
          <w:ilvl w:val="1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Pas mal, Luc. Mademoiselle Monique que tu connais arrivera/ va arriver à Beijing demain. Je ne l’ai pas vu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 à Paris.</w:t>
      </w:r>
      <w:r w:rsidRPr="00364434">
        <w:rPr>
          <w:rFonts w:ascii="Times New Roman" w:eastAsia="宋体"/>
          <w:color w:val="000000"/>
          <w:sz w:val="24"/>
          <w:szCs w:val="24"/>
          <w:lang w:val="fr-FR"/>
        </w:rPr>
        <w:t xml:space="preserve"> </w:t>
      </w:r>
    </w:p>
    <w:p w:rsidR="00364434" w:rsidRPr="00364434" w:rsidRDefault="00364434" w:rsidP="00364434">
      <w:pPr>
        <w:rPr>
          <w:lang w:val="fr-FR"/>
        </w:rPr>
      </w:pPr>
    </w:p>
    <w:p w:rsidR="00364434" w:rsidRDefault="00A13206" w:rsidP="00364434">
      <w:pPr>
        <w:pStyle w:val="2"/>
        <w:numPr>
          <w:ilvl w:val="0"/>
          <w:numId w:val="8"/>
        </w:numPr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>Hier, Cécile ne se sentait pas bien. Elle avait mal à la tête et à la gorge. Elle toussait, elle avait de la fièvre et elle dormait très mal.</w:t>
      </w:r>
    </w:p>
    <w:p w:rsidR="00364434" w:rsidRDefault="00A13206" w:rsidP="00364434">
      <w:pPr>
        <w:pStyle w:val="2"/>
        <w:ind w:left="42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364434">
        <w:rPr>
          <w:rFonts w:ascii="Times New Roman" w:eastAsia="宋体"/>
          <w:color w:val="000000"/>
          <w:sz w:val="24"/>
          <w:szCs w:val="24"/>
          <w:lang w:val="fr-FR"/>
        </w:rPr>
        <w:t>Ce matin, elle est allé</w:t>
      </w:r>
      <w:r w:rsidRPr="00364434">
        <w:rPr>
          <w:rFonts w:ascii="Times New Roman" w:eastAsia="宋体"/>
          <w:color w:val="FF0000"/>
          <w:sz w:val="24"/>
          <w:szCs w:val="24"/>
          <w:lang w:val="fr-FR"/>
        </w:rPr>
        <w:t>e</w:t>
      </w:r>
      <w:r w:rsidRPr="00364434">
        <w:rPr>
          <w:rFonts w:ascii="Times New Roman" w:eastAsia="宋体"/>
          <w:color w:val="000000"/>
          <w:sz w:val="24"/>
          <w:szCs w:val="24"/>
          <w:lang w:val="fr-FR"/>
        </w:rPr>
        <w:t xml:space="preserve"> à l’hôpital. </w:t>
      </w:r>
    </w:p>
    <w:p w:rsidR="00364434" w:rsidRDefault="00A13206" w:rsidP="00364434">
      <w:pPr>
        <w:pStyle w:val="2"/>
        <w:ind w:left="42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Le médecin a dit qu’elle </w:t>
      </w:r>
      <w:r w:rsidRPr="007F7FBA">
        <w:rPr>
          <w:rFonts w:ascii="Times New Roman" w:eastAsia="宋体"/>
          <w:color w:val="FF0000"/>
          <w:sz w:val="24"/>
          <w:szCs w:val="24"/>
          <w:lang w:val="fr-FR"/>
        </w:rPr>
        <w:t xml:space="preserve">avait pris </w:t>
      </w: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froid et qu’elle avait de la fièvre. </w:t>
      </w:r>
    </w:p>
    <w:p w:rsidR="00A13206" w:rsidRPr="007F7FBA" w:rsidRDefault="00A13206" w:rsidP="00364434">
      <w:pPr>
        <w:pStyle w:val="2"/>
        <w:ind w:left="42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 xml:space="preserve">Il lui a fait une ordonnance et lui a proposé de garder le lit pendant deux jours.  </w:t>
      </w:r>
    </w:p>
    <w:p w:rsidR="00A13206" w:rsidRPr="007F7FBA" w:rsidRDefault="00A13206">
      <w:pPr>
        <w:pStyle w:val="2"/>
        <w:ind w:left="810" w:hanging="810"/>
        <w:rPr>
          <w:rFonts w:ascii="Times New Roman" w:eastAsia="宋体"/>
          <w:color w:val="000000"/>
          <w:sz w:val="24"/>
          <w:szCs w:val="24"/>
          <w:lang w:val="fr-FR"/>
        </w:rPr>
      </w:pPr>
      <w:r w:rsidRPr="007F7FBA">
        <w:rPr>
          <w:rFonts w:ascii="Times New Roman" w:eastAsia="宋体"/>
          <w:color w:val="000000"/>
          <w:sz w:val="24"/>
          <w:szCs w:val="24"/>
          <w:lang w:val="fr-FR"/>
        </w:rPr>
        <w:tab/>
      </w:r>
    </w:p>
    <w:sectPr w:rsidR="00A13206" w:rsidRPr="007F7F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018AF1A"/>
    <w:lvl w:ilvl="0">
      <w:numFmt w:val="bullet"/>
      <w:lvlText w:val="*"/>
      <w:lvlJc w:val="left"/>
    </w:lvl>
  </w:abstractNum>
  <w:abstractNum w:abstractNumId="1" w15:restartNumberingAfterBreak="0">
    <w:nsid w:val="02466B3D"/>
    <w:multiLevelType w:val="hybridMultilevel"/>
    <w:tmpl w:val="A67EBBA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4D85D8E"/>
    <w:multiLevelType w:val="hybridMultilevel"/>
    <w:tmpl w:val="BF9443D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5BC4A45"/>
    <w:multiLevelType w:val="hybridMultilevel"/>
    <w:tmpl w:val="086680B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C7F3F83"/>
    <w:multiLevelType w:val="hybridMultilevel"/>
    <w:tmpl w:val="DA14C20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A60EDA8A">
      <w:numFmt w:val="bullet"/>
      <w:lvlText w:val="–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50202721"/>
    <w:multiLevelType w:val="hybridMultilevel"/>
    <w:tmpl w:val="C3287E8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5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9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4"/>
        </w:rPr>
      </w:lvl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BA"/>
    <w:rsid w:val="00364434"/>
    <w:rsid w:val="00753782"/>
    <w:rsid w:val="007F7FBA"/>
    <w:rsid w:val="00A13206"/>
    <w:rsid w:val="00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F6D828E-5F30-46C4-8984-F69F45C6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/>
      <w:kern w:val="0"/>
      <w:sz w:val="60"/>
      <w:szCs w:val="60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090" w:hanging="548"/>
      <w:jc w:val="left"/>
      <w:outlineLvl w:val="1"/>
    </w:pPr>
    <w:rPr>
      <w:rFonts w:ascii="Arial" w:eastAsia="Times New Roman" w:hAnsi="Times New Roman"/>
      <w:kern w:val="0"/>
      <w:sz w:val="52"/>
      <w:szCs w:val="52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555" w:hanging="463"/>
      <w:jc w:val="left"/>
      <w:outlineLvl w:val="2"/>
    </w:pPr>
    <w:rPr>
      <w:rFonts w:ascii="Arial" w:eastAsia="Times New Roman" w:hAnsi="Times New Roman"/>
      <w:kern w:val="0"/>
      <w:sz w:val="46"/>
      <w:szCs w:val="46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018" w:hanging="460"/>
      <w:jc w:val="left"/>
      <w:outlineLvl w:val="3"/>
    </w:pPr>
    <w:rPr>
      <w:rFonts w:ascii="Arial" w:eastAsia="Times New Roman" w:hAnsi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518" w:hanging="498"/>
      <w:jc w:val="left"/>
      <w:outlineLvl w:val="4"/>
    </w:pPr>
    <w:rPr>
      <w:rFonts w:ascii="Arial" w:eastAsia="Times New Roman" w:hAnsi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238" w:hanging="498"/>
      <w:jc w:val="left"/>
      <w:outlineLvl w:val="5"/>
    </w:pPr>
    <w:rPr>
      <w:rFonts w:ascii="Arial" w:eastAsia="Times New Roman" w:hAnsi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3958" w:hanging="498"/>
      <w:jc w:val="left"/>
      <w:outlineLvl w:val="6"/>
    </w:pPr>
    <w:rPr>
      <w:rFonts w:ascii="Arial" w:eastAsia="Times New Roman" w:hAnsi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4678" w:hanging="498"/>
      <w:jc w:val="left"/>
      <w:outlineLvl w:val="7"/>
    </w:pPr>
    <w:rPr>
      <w:rFonts w:ascii="Arial" w:eastAsia="Times New Roman" w:hAnsi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5398" w:hanging="498"/>
      <w:jc w:val="left"/>
      <w:outlineLvl w:val="8"/>
    </w:pPr>
    <w:rPr>
      <w:rFonts w:ascii="Arial" w:eastAsia="Times New Roman" w:hAnsi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  <w:style w:type="paragraph" w:customStyle="1" w:styleId="11">
    <w:name w:val="样式1"/>
    <w:basedOn w:val="1"/>
    <w:link w:val="12"/>
    <w:qFormat/>
    <w:rsid w:val="007F7FBA"/>
    <w:pPr>
      <w:ind w:left="0" w:firstLine="0"/>
    </w:pPr>
    <w:rPr>
      <w:rFonts w:eastAsia="宋体"/>
      <w:color w:val="000000"/>
      <w:sz w:val="24"/>
      <w:szCs w:val="24"/>
      <w:lang w:val="fr-FR"/>
    </w:rPr>
  </w:style>
  <w:style w:type="character" w:customStyle="1" w:styleId="12">
    <w:name w:val="样式1 字符"/>
    <w:basedOn w:val="10"/>
    <w:link w:val="11"/>
    <w:locked/>
    <w:rsid w:val="007F7FBA"/>
    <w:rPr>
      <w:rFonts w:ascii="Times New Roman" w:eastAsia="宋体" w:hAnsi="Times New Roman" w:cs="Times New Roman"/>
      <w:b w:val="0"/>
      <w:bCs w:val="0"/>
      <w:color w:val="000000"/>
      <w:kern w:val="0"/>
      <w:sz w:val="24"/>
      <w:szCs w:val="24"/>
      <w:lang w:val="fr-F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2018-05-18T06:57:00Z</dcterms:created>
  <dcterms:modified xsi:type="dcterms:W3CDTF">2018-05-18T06:57:00Z</dcterms:modified>
</cp:coreProperties>
</file>