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184"/>
          <w:szCs w:val="184"/>
        </w:rPr>
      </w:pPr>
      <w:r w:rsidDel="00000000" w:rsidR="00000000" w:rsidRPr="00000000">
        <w:rPr>
          <w:rFonts w:ascii="Times New Roman" w:cs="Times New Roman" w:eastAsia="Times New Roman" w:hAnsi="Times New Roman"/>
          <w:b w:val="1"/>
          <w:bCs w:val="1"/>
          <w:sz w:val="184"/>
          <w:szCs w:val="184"/>
          <w:rtl w:val="0"/>
        </w:rPr>
        <w:t xml:space="preserve">S.I.G.S</w:t>
      </w:r>
      <w:r w:rsidDel="00000000" w:rsidR="00000000" w:rsidRPr="00000000">
        <w:rPr>
          <w:rFonts w:ascii="Times New Roman" w:cs="Times New Roman" w:eastAsia="Times New Roman" w:hAnsi="Times New Roman"/>
          <w:b w:val="1"/>
          <w:bCs w:val="1"/>
          <w:sz w:val="184"/>
          <w:szCs w:val="184"/>
          <w:rtl w:val="0"/>
        </w:rPr>
        <w:t xml:space="preserve">.M.</w:t>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Programación Full Stack</w:t>
      </w:r>
    </w:p>
    <w:p w:rsidR="00000000" w:rsidDel="00000000" w:rsidP="00000000" w:rsidRDefault="00000000" w:rsidRPr="00000000" w14:paraId="00000003">
      <w:pPr>
        <w:spacing w:line="360" w:lineRule="auto"/>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NovaTech</w:t>
      </w:r>
    </w:p>
    <w:tbl>
      <w:tblPr>
        <w:tblStyle w:val="Table1"/>
        <w:tblW w:w="9780.0" w:type="dxa"/>
        <w:jc w:val="left"/>
        <w:tblInd w:w="-4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1620"/>
        <w:gridCol w:w="1635"/>
        <w:gridCol w:w="1650"/>
        <w:gridCol w:w="3495"/>
        <w:tblGridChange w:id="0">
          <w:tblGrid>
            <w:gridCol w:w="1380"/>
            <w:gridCol w:w="1620"/>
            <w:gridCol w:w="1635"/>
            <w:gridCol w:w="1650"/>
            <w:gridCol w:w="3495"/>
          </w:tblGrid>
        </w:tblGridChange>
      </w:tblGrid>
      <w:tr>
        <w:trPr>
          <w:cantSplit w:val="0"/>
          <w:tblHeader w:val="0"/>
        </w:trPr>
        <w:tc>
          <w:tcPr/>
          <w:p w:rsidR="00000000" w:rsidDel="00000000" w:rsidP="00000000" w:rsidRDefault="00000000" w:rsidRPr="00000000" w14:paraId="00000004">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p w:rsidR="00000000" w:rsidDel="00000000" w:rsidP="00000000" w:rsidRDefault="00000000" w:rsidRPr="00000000" w14:paraId="00000005">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Apellido</w:t>
            </w:r>
          </w:p>
        </w:tc>
        <w:tc>
          <w:tcPr/>
          <w:p w:rsidR="00000000" w:rsidDel="00000000" w:rsidP="00000000" w:rsidRDefault="00000000" w:rsidRPr="00000000" w14:paraId="00000006">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p w:rsidR="00000000" w:rsidDel="00000000" w:rsidP="00000000" w:rsidRDefault="00000000" w:rsidRPr="00000000" w14:paraId="00000007">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C.I</w:t>
            </w:r>
          </w:p>
        </w:tc>
        <w:tc>
          <w:tcPr/>
          <w:p w:rsidR="00000000" w:rsidDel="00000000" w:rsidP="00000000" w:rsidRDefault="00000000" w:rsidRPr="00000000" w14:paraId="00000008">
            <w:pPr>
              <w:spacing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Email</w:t>
            </w:r>
          </w:p>
        </w:tc>
      </w:tr>
      <w:tr>
        <w:trPr>
          <w:cantSplit w:val="0"/>
          <w:tblHeader w:val="0"/>
        </w:trPr>
        <w:tc>
          <w:tcPr/>
          <w:p w:rsidR="00000000" w:rsidDel="00000000" w:rsidP="00000000" w:rsidRDefault="00000000" w:rsidRPr="00000000" w14:paraId="0000000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Coordinador</w:t>
            </w:r>
          </w:p>
        </w:tc>
        <w:tc>
          <w:tcPr/>
          <w:p w:rsidR="00000000" w:rsidDel="00000000" w:rsidP="00000000" w:rsidRDefault="00000000" w:rsidRPr="00000000" w14:paraId="0000000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Suárez</w:t>
            </w:r>
          </w:p>
        </w:tc>
        <w:tc>
          <w:tcPr/>
          <w:p w:rsidR="00000000" w:rsidDel="00000000" w:rsidP="00000000" w:rsidRDefault="00000000" w:rsidRPr="00000000" w14:paraId="0000000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Emily</w:t>
            </w:r>
          </w:p>
        </w:tc>
        <w:tc>
          <w:tcPr/>
          <w:p w:rsidR="00000000" w:rsidDel="00000000" w:rsidP="00000000" w:rsidRDefault="00000000" w:rsidRPr="00000000" w14:paraId="0000000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5.728.947-1</w:t>
            </w:r>
          </w:p>
        </w:tc>
        <w:tc>
          <w:tcPr/>
          <w:p w:rsidR="00000000" w:rsidDel="00000000" w:rsidP="00000000" w:rsidRDefault="00000000" w:rsidRPr="00000000" w14:paraId="0000000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emilyedu1205@gmail.com</w:t>
            </w:r>
          </w:p>
        </w:tc>
      </w:tr>
      <w:tr>
        <w:trPr>
          <w:cantSplit w:val="0"/>
          <w:tblHeader w:val="0"/>
        </w:trPr>
        <w:tc>
          <w:tcPr/>
          <w:p w:rsidR="00000000" w:rsidDel="00000000" w:rsidP="00000000" w:rsidRDefault="00000000" w:rsidRPr="00000000" w14:paraId="0000000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SubCoordinador</w:t>
            </w:r>
          </w:p>
        </w:tc>
        <w:tc>
          <w:tcPr/>
          <w:p w:rsidR="00000000" w:rsidDel="00000000" w:rsidP="00000000" w:rsidRDefault="00000000" w:rsidRPr="00000000" w14:paraId="0000000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Izzi</w:t>
            </w:r>
          </w:p>
        </w:tc>
        <w:tc>
          <w:tcPr/>
          <w:p w:rsidR="00000000" w:rsidDel="00000000" w:rsidP="00000000" w:rsidRDefault="00000000" w:rsidRPr="00000000" w14:paraId="0000001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Julieta</w:t>
            </w:r>
          </w:p>
        </w:tc>
        <w:tc>
          <w:tcPr/>
          <w:p w:rsidR="00000000" w:rsidDel="00000000" w:rsidP="00000000" w:rsidRDefault="00000000" w:rsidRPr="00000000" w14:paraId="0000001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5.737.088-8</w:t>
            </w:r>
          </w:p>
        </w:tc>
        <w:tc>
          <w:tcPr/>
          <w:p w:rsidR="00000000" w:rsidDel="00000000" w:rsidP="00000000" w:rsidRDefault="00000000" w:rsidRPr="00000000" w14:paraId="0000001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izzisitas@gmail.com</w:t>
            </w:r>
          </w:p>
        </w:tc>
      </w:tr>
      <w:tr>
        <w:trPr>
          <w:cantSplit w:val="0"/>
          <w:tblHeader w:val="0"/>
        </w:trPr>
        <w:tc>
          <w:tcPr/>
          <w:p w:rsidR="00000000" w:rsidDel="00000000" w:rsidP="00000000" w:rsidRDefault="00000000" w:rsidRPr="00000000" w14:paraId="0000001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Integrante 1</w:t>
            </w:r>
          </w:p>
        </w:tc>
        <w:tc>
          <w:tcPr/>
          <w:p w:rsidR="00000000" w:rsidDel="00000000" w:rsidP="00000000" w:rsidRDefault="00000000" w:rsidRPr="00000000" w14:paraId="0000001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Pereyra</w:t>
            </w:r>
          </w:p>
        </w:tc>
        <w:tc>
          <w:tcPr/>
          <w:p w:rsidR="00000000" w:rsidDel="00000000" w:rsidP="00000000" w:rsidRDefault="00000000" w:rsidRPr="00000000" w14:paraId="0000001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Clemente</w:t>
            </w:r>
          </w:p>
        </w:tc>
        <w:tc>
          <w:tcPr/>
          <w:p w:rsidR="00000000" w:rsidDel="00000000" w:rsidP="00000000" w:rsidRDefault="00000000" w:rsidRPr="00000000" w14:paraId="0000001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5.773.686-6</w:t>
            </w:r>
          </w:p>
        </w:tc>
        <w:tc>
          <w:tcPr/>
          <w:p w:rsidR="00000000" w:rsidDel="00000000" w:rsidP="00000000" w:rsidRDefault="00000000" w:rsidRPr="00000000" w14:paraId="0000001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clementepereyra29@gmail.com</w:t>
            </w:r>
          </w:p>
        </w:tc>
      </w:tr>
      <w:tr>
        <w:trPr>
          <w:cantSplit w:val="0"/>
          <w:tblHeader w:val="0"/>
        </w:trPr>
        <w:tc>
          <w:tcPr/>
          <w:p w:rsidR="00000000" w:rsidDel="00000000" w:rsidP="00000000" w:rsidRDefault="00000000" w:rsidRPr="00000000" w14:paraId="0000001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Integrante 2</w:t>
            </w:r>
          </w:p>
        </w:tc>
        <w:tc>
          <w:tcPr/>
          <w:p w:rsidR="00000000" w:rsidDel="00000000" w:rsidP="00000000" w:rsidRDefault="00000000" w:rsidRPr="00000000" w14:paraId="0000001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Rosas</w:t>
            </w:r>
          </w:p>
        </w:tc>
        <w:tc>
          <w:tcPr/>
          <w:p w:rsidR="00000000" w:rsidDel="00000000" w:rsidP="00000000" w:rsidRDefault="00000000" w:rsidRPr="00000000" w14:paraId="0000001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Alexis</w:t>
            </w:r>
          </w:p>
        </w:tc>
        <w:tc>
          <w:tcPr/>
          <w:p w:rsidR="00000000" w:rsidDel="00000000" w:rsidP="00000000" w:rsidRDefault="00000000" w:rsidRPr="00000000" w14:paraId="0000001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5.753.099-3 </w:t>
            </w:r>
          </w:p>
        </w:tc>
        <w:tc>
          <w:tcPr/>
          <w:p w:rsidR="00000000" w:rsidDel="00000000" w:rsidP="00000000" w:rsidRDefault="00000000" w:rsidRPr="00000000" w14:paraId="0000001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alexisexequiel.rosas@estudiante.ceibal.edu.uy </w:t>
            </w:r>
          </w:p>
        </w:tc>
      </w:tr>
    </w:tbl>
    <w:p w:rsidR="00000000" w:rsidDel="00000000" w:rsidP="00000000" w:rsidRDefault="00000000" w:rsidRPr="00000000" w14:paraId="0000001D">
      <w:pPr>
        <w:spacing w:line="276"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Docente: Vazquez, Gabriel</w:t>
      </w:r>
    </w:p>
    <w:p w:rsidR="00000000" w:rsidDel="00000000" w:rsidP="00000000" w:rsidRDefault="00000000" w:rsidRPr="00000000" w14:paraId="0000001F">
      <w:pPr>
        <w:spacing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Fecha de culminación</w:t>
      </w:r>
    </w:p>
    <w:p w:rsidR="00000000" w:rsidDel="00000000" w:rsidP="00000000" w:rsidRDefault="00000000" w:rsidRPr="00000000" w14:paraId="00000020">
      <w:pPr>
        <w:spacing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02/09/2026  </w:t>
      </w:r>
    </w:p>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SEGUNDA ENTREGA</w:t>
      </w:r>
    </w:p>
    <w:p w:rsidR="00000000" w:rsidDel="00000000" w:rsidP="00000000" w:rsidRDefault="00000000" w:rsidRPr="00000000" w14:paraId="00000022">
      <w:pPr>
        <w:spacing w:line="276"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ÍNDICE</w:t>
      </w:r>
    </w:p>
    <w:sdt>
      <w:sdtPr>
        <w:id w:val="-1079726821"/>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lvlvkyz5hy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Justificación tecnológica</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mgrq2tch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Introducción y contexto de la selección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4mspccgu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Los requerimientos operativos y de infraestructura del cliente (Hospital de Clínicas):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or81lycu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El marco reglamentario y académico de la Dirección General:</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hl01np9ljmw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Persistencia de datos: MySQL</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ujp1azut8mh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Diseño de interfaces y frontend: CSS (Flexbox, Grid y Mobile-First)</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h.f3a66aoyqk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Panel Administrativo de Gestión (Desktop)</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heading=h.prxstct6kk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Interfaces Móviles para Pacientes (Mobile-First)</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9oauyes3bq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Control de versiones y trabajo colaborativo: Git y GitHub</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sd6585oyq9e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Php como lenguaje backend</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co4knax2mob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Restricciones No Estructurales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yeyd1i80j5v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Bocetos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xgzwj230ms2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Formulario de traslados</w:t>
              <w:br w:type="textWrapping"/>
              <w:t xml:space="preserve">9. DER</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3r80abkd8y9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Normalización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imcla1cpex6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Pasaje a tablas</w:t>
              <w:br w:type="textWrapping"/>
              <w:t xml:space="preserve">Normalización</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paty9py3kdn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PHPMyAdmin ejecutado</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0" w:line="276"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eading=h.5vtjl4pr4dq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Tabla de usuarios y datos de prueba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276" w:lineRule="auto"/>
        <w:jc w:val="left"/>
        <w:rPr>
          <w:rFonts w:ascii="Times New Roman" w:cs="Times New Roman" w:eastAsia="Times New Roman" w:hAnsi="Times New Roman"/>
          <w:b w:val="1"/>
          <w:bCs w:val="1"/>
          <w:sz w:val="46"/>
          <w:szCs w:val="46"/>
        </w:rPr>
        <w:sectPr>
          <w:headerReference r:id="rId7" w:type="default"/>
          <w:headerReference r:id="rId8" w:type="first"/>
          <w:footerReference r:id="rId9" w:type="default"/>
          <w:footerReference r:id="rId10" w:type="first"/>
          <w:pgSz w:h="16838" w:w="11906" w:orient="portrait"/>
          <w:pgMar w:bottom="1417" w:top="1417" w:left="1701" w:right="1701" w:header="708" w:footer="708"/>
          <w:pgNumType w:start="0"/>
          <w:titlePg w:val="1"/>
        </w:sectPr>
      </w:pPr>
      <w:r w:rsidDel="00000000" w:rsidR="00000000" w:rsidRPr="00000000">
        <w:rPr>
          <w:rtl w:val="0"/>
        </w:rPr>
      </w:r>
    </w:p>
    <w:p w:rsidR="00000000" w:rsidDel="00000000" w:rsidP="00000000" w:rsidRDefault="00000000" w:rsidRPr="00000000" w14:paraId="00000037">
      <w:pPr>
        <w:pStyle w:val="Heading1"/>
        <w:spacing w:line="360" w:lineRule="auto"/>
        <w:jc w:val="left"/>
        <w:rPr>
          <w:sz w:val="32"/>
          <w:szCs w:val="32"/>
          <w:u w:val="single"/>
        </w:rPr>
      </w:pPr>
      <w:bookmarkStart w:colFirst="0" w:colLast="0" w:name="_heading=h.erkpgtfvf53c" w:id="0"/>
      <w:bookmarkEnd w:id="0"/>
      <w:r w:rsidDel="00000000" w:rsidR="00000000" w:rsidRPr="00000000">
        <w:rPr>
          <w:rtl w:val="0"/>
        </w:rPr>
      </w:r>
    </w:p>
    <w:p w:rsidR="00000000" w:rsidDel="00000000" w:rsidP="00000000" w:rsidRDefault="00000000" w:rsidRPr="00000000" w14:paraId="00000038">
      <w:pPr>
        <w:pStyle w:val="Heading1"/>
        <w:numPr>
          <w:ilvl w:val="0"/>
          <w:numId w:val="2"/>
        </w:numPr>
        <w:rPr>
          <w:sz w:val="32"/>
          <w:szCs w:val="32"/>
        </w:rPr>
      </w:pPr>
      <w:bookmarkStart w:colFirst="0" w:colLast="0" w:name="_heading=h.clvlvkyz5hyw" w:id="1"/>
      <w:bookmarkEnd w:id="1"/>
      <w:r w:rsidDel="00000000" w:rsidR="00000000" w:rsidRPr="00000000">
        <w:rPr>
          <w:rtl w:val="0"/>
        </w:rPr>
        <w:t xml:space="preserve">Justificación tecnológica</w:t>
      </w:r>
      <w:r w:rsidDel="00000000" w:rsidR="00000000" w:rsidRPr="00000000">
        <w:rPr>
          <w:rtl w:val="0"/>
        </w:rPr>
      </w:r>
    </w:p>
    <w:p w:rsidR="00000000" w:rsidDel="00000000" w:rsidP="00000000" w:rsidRDefault="00000000" w:rsidRPr="00000000" w14:paraId="00000039">
      <w:pPr>
        <w:pStyle w:val="Heading2"/>
        <w:rPr>
          <w:sz w:val="28"/>
          <w:szCs w:val="28"/>
        </w:rPr>
      </w:pPr>
      <w:bookmarkStart w:colFirst="0" w:colLast="0" w:name="_heading=h.nrmgrq2tchur" w:id="2"/>
      <w:bookmarkEnd w:id="2"/>
      <w:r w:rsidDel="00000000" w:rsidR="00000000" w:rsidRPr="00000000">
        <w:rPr>
          <w:rtl w:val="0"/>
        </w:rPr>
        <w:t xml:space="preserve">1.1 Introducción y contexto de la selección</w:t>
      </w:r>
      <w:r w:rsidDel="00000000" w:rsidR="00000000" w:rsidRPr="00000000">
        <w:rPr>
          <w:rtl w:val="0"/>
        </w:rPr>
      </w:r>
    </w:p>
    <w:p w:rsidR="00000000" w:rsidDel="00000000" w:rsidP="00000000" w:rsidRDefault="00000000" w:rsidRPr="00000000" w14:paraId="0000003A">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tiene como objetivo justificar de manera técnica y aplicada los lenguajes y tecnologías seleccionadas para el diseño y desarrollo de las interfaces y persistencia de datos del sistema S.I.G.S.M.  Esta selección está en hecha en base a dos pilares obligatorios:  Los requerimientos operativos y de infraestructura del cliente (Hospital de Clínicas): Hospedaje local en los servidores del piso 6 del Departamento Técnico de Informática (DTI) e integración nativa con sus terminales de escritorio y dispositivos móviles y  El marco reglamentario y académico del instituto</w:t>
      </w:r>
    </w:p>
    <w:p w:rsidR="00000000" w:rsidDel="00000000" w:rsidP="00000000" w:rsidRDefault="00000000" w:rsidRPr="00000000" w14:paraId="0000003B">
      <w:pPr>
        <w:pStyle w:val="Heading2"/>
        <w:rPr>
          <w:sz w:val="28"/>
          <w:szCs w:val="28"/>
        </w:rPr>
      </w:pPr>
      <w:bookmarkStart w:colFirst="0" w:colLast="0" w:name="_heading=h.rx4mspccguf5" w:id="3"/>
      <w:bookmarkEnd w:id="3"/>
      <w:r w:rsidDel="00000000" w:rsidR="00000000" w:rsidRPr="00000000">
        <w:rPr>
          <w:rtl w:val="0"/>
        </w:rPr>
        <w:t xml:space="preserve">1.2. </w:t>
      </w:r>
      <w:r w:rsidDel="00000000" w:rsidR="00000000" w:rsidRPr="00000000">
        <w:rPr>
          <w:rtl w:val="0"/>
        </w:rPr>
        <w:t xml:space="preserve">Los requerimientos operativos y de infraestructura del cliente (Hospital de Clínicas):</w:t>
      </w:r>
      <w:r w:rsidDel="00000000" w:rsidR="00000000" w:rsidRPr="00000000">
        <w:rPr>
          <w:rtl w:val="0"/>
        </w:rPr>
      </w:r>
    </w:p>
    <w:p w:rsidR="00000000" w:rsidDel="00000000" w:rsidP="00000000" w:rsidRDefault="00000000" w:rsidRPr="00000000" w14:paraId="0000003C">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Hospedaje local en los servidores del piso 6 del Departamento Técnico de Informática (DTI) e integración nativa con sus terminales de escritorio y dispositivos móviles. </w:t>
      </w:r>
    </w:p>
    <w:p w:rsidR="00000000" w:rsidDel="00000000" w:rsidP="00000000" w:rsidRDefault="00000000" w:rsidRPr="00000000" w14:paraId="0000003D">
      <w:pPr>
        <w:pStyle w:val="Heading2"/>
        <w:ind w:left="708.6614173228347" w:firstLine="0"/>
        <w:rPr/>
      </w:pPr>
      <w:bookmarkStart w:colFirst="0" w:colLast="0" w:name="_heading=h.oxor81lycuaq" w:id="4"/>
      <w:bookmarkEnd w:id="4"/>
      <w:r w:rsidDel="00000000" w:rsidR="00000000" w:rsidRPr="00000000">
        <w:rPr>
          <w:rtl w:val="0"/>
        </w:rPr>
        <w:t xml:space="preserve">1.3. El marco reglamentario y académico de la Dirección General:</w:t>
      </w:r>
    </w:p>
    <w:p w:rsidR="00000000" w:rsidDel="00000000" w:rsidP="00000000" w:rsidRDefault="00000000" w:rsidRPr="00000000" w14:paraId="0000003E">
      <w:pPr>
        <w:ind w:left="708.6614173228347"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Alineación directa con las competencias exigidas en los exámenes oficiales de egreso de la orientación de Tecnologías de la Información </w:t>
      </w:r>
      <w:r w:rsidDel="00000000" w:rsidR="00000000" w:rsidRPr="00000000">
        <w:rPr>
          <w:rtl w:val="0"/>
        </w:rPr>
      </w:r>
    </w:p>
    <w:p w:rsidR="00000000" w:rsidDel="00000000" w:rsidP="00000000" w:rsidRDefault="00000000" w:rsidRPr="00000000" w14:paraId="0000003F">
      <w:pPr>
        <w:pStyle w:val="Heading1"/>
        <w:numPr>
          <w:ilvl w:val="0"/>
          <w:numId w:val="2"/>
        </w:numPr>
        <w:spacing w:line="360" w:lineRule="auto"/>
        <w:ind w:left="720" w:hanging="360"/>
        <w:rPr/>
      </w:pPr>
      <w:bookmarkStart w:colFirst="0" w:colLast="0" w:name="_heading=h.hl01np9ljmws" w:id="5"/>
      <w:bookmarkEnd w:id="5"/>
      <w:r w:rsidDel="00000000" w:rsidR="00000000" w:rsidRPr="00000000">
        <w:rPr>
          <w:rtl w:val="0"/>
        </w:rPr>
        <w:t xml:space="preserve">Persistencia de datos: MySQL</w:t>
      </w:r>
    </w:p>
    <w:p w:rsidR="00000000" w:rsidDel="00000000" w:rsidP="00000000" w:rsidRDefault="00000000" w:rsidRPr="00000000" w14:paraId="00000040">
      <w:pPr>
        <w:keepNext w:val="0"/>
        <w:keepLines w:val="0"/>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MySQL </w:t>
      </w:r>
      <w:r w:rsidDel="00000000" w:rsidR="00000000" w:rsidRPr="00000000">
        <w:rPr>
          <w:rFonts w:ascii="Times New Roman" w:cs="Times New Roman" w:eastAsia="Times New Roman" w:hAnsi="Times New Roman"/>
          <w:sz w:val="24"/>
          <w:szCs w:val="24"/>
          <w:rtl w:val="0"/>
        </w:rPr>
        <w:t xml:space="preserve">como lenguaje en la base de datos relacional responde a necesidades críticas de los módulos solicitados por el hospital:</w:t>
      </w:r>
    </w:p>
    <w:p w:rsidR="00000000" w:rsidDel="00000000" w:rsidP="00000000" w:rsidRDefault="00000000" w:rsidRPr="00000000" w14:paraId="00000041">
      <w:pPr>
        <w:numPr>
          <w:ilvl w:val="0"/>
          <w:numId w:val="5"/>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Consistencia en traslados:</w:t>
      </w:r>
      <w:r w:rsidDel="00000000" w:rsidR="00000000" w:rsidRPr="00000000">
        <w:rPr>
          <w:rFonts w:ascii="Times New Roman" w:cs="Times New Roman" w:eastAsia="Times New Roman" w:hAnsi="Times New Roman"/>
          <w:sz w:val="24"/>
          <w:szCs w:val="24"/>
          <w:rtl w:val="0"/>
        </w:rPr>
        <w:t xml:space="preserve"> El flujo de ambulancias (choferes, médicos, móviles) exige transacciones ACID.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garantiza que en caso de un error en la asignación de un recurso, la operación se revierte totalmente, evitando datos corruptos en la salud del paciente.</w:t>
      </w:r>
    </w:p>
    <w:p w:rsidR="00000000" w:rsidDel="00000000" w:rsidP="00000000" w:rsidRDefault="00000000" w:rsidRPr="00000000" w14:paraId="00000042">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con APIs:</w:t>
      </w:r>
      <w:r w:rsidDel="00000000" w:rsidR="00000000" w:rsidRPr="00000000">
        <w:rPr>
          <w:rFonts w:ascii="Times New Roman" w:cs="Times New Roman" w:eastAsia="Times New Roman" w:hAnsi="Times New Roman"/>
          <w:sz w:val="24"/>
          <w:szCs w:val="24"/>
          <w:rtl w:val="0"/>
        </w:rPr>
        <w:t xml:space="preserve"> Permite estructurar claves foráneas (</w:t>
      </w:r>
      <w:r w:rsidDel="00000000" w:rsidR="00000000" w:rsidRPr="00000000">
        <w:rPr>
          <w:rFonts w:ascii="Times New Roman" w:cs="Times New Roman" w:eastAsia="Times New Roman" w:hAnsi="Times New Roman"/>
          <w:sz w:val="24"/>
          <w:szCs w:val="24"/>
          <w:rtl w:val="0"/>
        </w:rPr>
        <w:t xml:space="preserve">FOREIGN KEYS</w:t>
      </w:r>
      <w:r w:rsidDel="00000000" w:rsidR="00000000" w:rsidRPr="00000000">
        <w:rPr>
          <w:rFonts w:ascii="Times New Roman" w:cs="Times New Roman" w:eastAsia="Times New Roman" w:hAnsi="Times New Roman"/>
          <w:sz w:val="24"/>
          <w:szCs w:val="24"/>
          <w:rtl w:val="0"/>
        </w:rPr>
        <w:t xml:space="preserve">) eficaces para asociar de forma segura la C.I. del paciente (consumida desde la API externa) con el código de traslado interno, facilitando auditorías en tiempo real.</w:t>
      </w:r>
    </w:p>
    <w:p w:rsidR="00000000" w:rsidDel="00000000" w:rsidP="00000000" w:rsidRDefault="00000000" w:rsidRPr="00000000" w14:paraId="00000043">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Módulo de Encuestas:</w:t>
      </w:r>
      <w:r w:rsidDel="00000000" w:rsidR="00000000" w:rsidRPr="00000000">
        <w:rPr>
          <w:rFonts w:ascii="Times New Roman" w:cs="Times New Roman" w:eastAsia="Times New Roman" w:hAnsi="Times New Roman"/>
          <w:sz w:val="24"/>
          <w:szCs w:val="24"/>
          <w:rtl w:val="0"/>
        </w:rPr>
        <w:t xml:space="preserve"> Resuelve el anonimato y segmentación de encuestas (FNR, ostomizados) mediante tablas relacionales separadas de los datos personales, optimizando consultas agregadas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4"/>
          <w:szCs w:val="24"/>
          <w:highlight w:val="white"/>
          <w:rtl w:val="0"/>
        </w:rPr>
        <w:t xml:space="preserve">COUNT, AVG</w:t>
      </w:r>
      <w:r w:rsidDel="00000000" w:rsidR="00000000" w:rsidRPr="00000000">
        <w:rPr>
          <w:rFonts w:ascii="Times New Roman" w:cs="Times New Roman" w:eastAsia="Times New Roman" w:hAnsi="Times New Roman"/>
          <w:sz w:val="24"/>
          <w:szCs w:val="24"/>
          <w:rtl w:val="0"/>
        </w:rPr>
        <w:t xml:space="preserve">) para los paneles de gestión.</w:t>
      </w:r>
    </w:p>
    <w:p w:rsidR="00000000" w:rsidDel="00000000" w:rsidP="00000000" w:rsidRDefault="00000000" w:rsidRPr="00000000" w14:paraId="00000044">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en Producción:</w:t>
      </w:r>
      <w:r w:rsidDel="00000000" w:rsidR="00000000" w:rsidRPr="00000000">
        <w:rPr>
          <w:rFonts w:ascii="Times New Roman" w:cs="Times New Roman" w:eastAsia="Times New Roman" w:hAnsi="Times New Roman"/>
          <w:sz w:val="24"/>
          <w:szCs w:val="24"/>
          <w:rtl w:val="0"/>
        </w:rPr>
        <w:t xml:space="preserve"> Cumple con el requerimiento de la letra de implementar GNU/Linux en el piso 6 del hospital, siendo el motor nativo de mayor estabilidad y rendimiento en ese entorno de red.</w:t>
      </w:r>
    </w:p>
    <w:p w:rsidR="00000000" w:rsidDel="00000000" w:rsidP="00000000" w:rsidRDefault="00000000" w:rsidRPr="00000000" w14:paraId="00000045">
      <w:pPr>
        <w:pStyle w:val="Heading1"/>
        <w:numPr>
          <w:ilvl w:val="0"/>
          <w:numId w:val="2"/>
        </w:numPr>
        <w:spacing w:before="0" w:beforeAutospacing="0" w:line="360" w:lineRule="auto"/>
        <w:ind w:left="720" w:hanging="360"/>
        <w:rPr/>
      </w:pPr>
      <w:bookmarkStart w:colFirst="0" w:colLast="0" w:name="_heading=h.ujp1azut8mhs" w:id="6"/>
      <w:bookmarkEnd w:id="6"/>
      <w:r w:rsidDel="00000000" w:rsidR="00000000" w:rsidRPr="00000000">
        <w:rPr>
          <w:rtl w:val="0"/>
        </w:rPr>
        <w:t xml:space="preserve">Diseño de interfaces y frontend: CSS (Flexbox, Grid y Mobile-First)</w:t>
      </w:r>
    </w:p>
    <w:p w:rsidR="00000000" w:rsidDel="00000000" w:rsidP="00000000" w:rsidRDefault="00000000" w:rsidRPr="00000000" w14:paraId="0000004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modela de forma pura las dos realidades de acceso del sistema:</w:t>
      </w:r>
    </w:p>
    <w:p w:rsidR="00000000" w:rsidDel="00000000" w:rsidP="00000000" w:rsidRDefault="00000000" w:rsidRPr="00000000" w14:paraId="00000047">
      <w:pPr>
        <w:pStyle w:val="Heading2"/>
        <w:spacing w:line="360" w:lineRule="auto"/>
        <w:ind w:firstLine="720"/>
        <w:rPr>
          <w:b w:val="1"/>
          <w:bCs w:val="1"/>
        </w:rPr>
      </w:pPr>
      <w:bookmarkStart w:colFirst="0" w:colLast="0" w:name="_heading=h.f3a66aoyqk3v" w:id="7"/>
      <w:bookmarkEnd w:id="7"/>
      <w:r w:rsidDel="00000000" w:rsidR="00000000" w:rsidRPr="00000000">
        <w:rPr>
          <w:rtl w:val="0"/>
        </w:rPr>
        <w:t xml:space="preserve">3.1. Panel Administrativo de Gestión (Desktop</w:t>
      </w:r>
      <w:r w:rsidDel="00000000" w:rsidR="00000000" w:rsidRPr="00000000">
        <w:rPr>
          <w:b w:val="1"/>
          <w:bCs w:val="1"/>
          <w:rtl w:val="0"/>
        </w:rPr>
        <w:t xml:space="preserve">)</w:t>
      </w:r>
    </w:p>
    <w:p w:rsidR="00000000" w:rsidDel="00000000" w:rsidP="00000000" w:rsidRDefault="00000000" w:rsidRPr="00000000" w14:paraId="00000048">
      <w:pPr>
        <w:numPr>
          <w:ilvl w:val="0"/>
          <w:numId w:val="4"/>
        </w:numPr>
        <w:spacing w:after="0" w:afterAutospacing="0" w:line="36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CSS Grid:</w:t>
      </w:r>
      <w:r w:rsidDel="00000000" w:rsidR="00000000" w:rsidRPr="00000000">
        <w:rPr>
          <w:rFonts w:ascii="Times New Roman" w:cs="Times New Roman" w:eastAsia="Times New Roman" w:hAnsi="Times New Roman"/>
          <w:sz w:val="24"/>
          <w:szCs w:val="24"/>
          <w:rtl w:val="0"/>
        </w:rPr>
        <w:t xml:space="preserve"> Define la plantilla bidimensional (columnas y filas) del dashboard principal, distribuyendo de forma inamovible el menú, el monitor de ambulancias y la carga de PDFs para el funcionario del piso 6.</w:t>
      </w:r>
    </w:p>
    <w:p w:rsidR="00000000" w:rsidDel="00000000" w:rsidP="00000000" w:rsidRDefault="00000000" w:rsidRPr="00000000" w14:paraId="00000049">
      <w:pPr>
        <w:numPr>
          <w:ilvl w:val="0"/>
          <w:numId w:val="4"/>
        </w:numPr>
        <w:spacing w:line="36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Flexbox:</w:t>
      </w:r>
      <w:r w:rsidDel="00000000" w:rsidR="00000000" w:rsidRPr="00000000">
        <w:rPr>
          <w:rFonts w:ascii="Times New Roman" w:cs="Times New Roman" w:eastAsia="Times New Roman" w:hAnsi="Times New Roman"/>
          <w:sz w:val="24"/>
          <w:szCs w:val="24"/>
          <w:rtl w:val="0"/>
        </w:rPr>
        <w:t xml:space="preserve"> Organiza los elementos internos de los componentes (como alinear el nombre del chofer, estado del viaje y botones de acción en una misma fila) adaptándose al ancho del monitor de escritorio.</w:t>
      </w:r>
    </w:p>
    <w:p w:rsidR="00000000" w:rsidDel="00000000" w:rsidP="00000000" w:rsidRDefault="00000000" w:rsidRPr="00000000" w14:paraId="0000004A">
      <w:pPr>
        <w:pStyle w:val="Heading2"/>
        <w:spacing w:line="360" w:lineRule="auto"/>
        <w:rPr/>
      </w:pPr>
      <w:bookmarkStart w:colFirst="0" w:colLast="0" w:name="_heading=h.prxstct6kk98" w:id="8"/>
      <w:bookmarkEnd w:id="8"/>
      <w:r w:rsidDel="00000000" w:rsidR="00000000" w:rsidRPr="00000000">
        <w:rPr>
          <w:rtl w:val="0"/>
        </w:rPr>
        <w:t xml:space="preserve">3.2. Interfaces Móviles para Pacientes (Mobile-First)</w:t>
      </w:r>
    </w:p>
    <w:p w:rsidR="00000000" w:rsidDel="00000000" w:rsidP="00000000" w:rsidRDefault="00000000" w:rsidRPr="00000000" w14:paraId="0000004B">
      <w:pPr>
        <w:numPr>
          <w:ilvl w:val="0"/>
          <w:numId w:val="1"/>
        </w:numPr>
        <w:spacing w:after="0" w:afterAutospacing="0"/>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Acceso por Código QR:</w:t>
      </w:r>
      <w:r w:rsidDel="00000000" w:rsidR="00000000" w:rsidRPr="00000000">
        <w:rPr>
          <w:rFonts w:ascii="Times New Roman" w:cs="Times New Roman" w:eastAsia="Times New Roman" w:hAnsi="Times New Roman"/>
          <w:sz w:val="24"/>
          <w:szCs w:val="24"/>
          <w:rtl w:val="0"/>
        </w:rPr>
        <w:t xml:space="preserve"> Diseñar con Mobile-First garantiza que el sitio web de indicaciones médicas cargue instantáneamente al escanear el QR, optimizando el rendimiento en los celulares de los pacientes dentro del hospital.</w:t>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 Queries:</w:t>
      </w:r>
      <w:r w:rsidDel="00000000" w:rsidR="00000000" w:rsidRPr="00000000">
        <w:rPr>
          <w:rFonts w:ascii="Times New Roman" w:cs="Times New Roman" w:eastAsia="Times New Roman" w:hAnsi="Times New Roman"/>
          <w:sz w:val="24"/>
          <w:szCs w:val="24"/>
          <w:rtl w:val="0"/>
        </w:rPr>
        <w:t xml:space="preserve"> Adaptan los textos de enfermería y agrandan los botones de las encuestas táctiles, asegurando accesibilidad para adultos mayores y evitando que las tablas de horarios se corten de forma lateral.</w:t>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1"/>
        <w:numPr>
          <w:ilvl w:val="0"/>
          <w:numId w:val="2"/>
        </w:numPr>
        <w:rPr/>
      </w:pPr>
      <w:bookmarkStart w:colFirst="0" w:colLast="0" w:name="_heading=h.9oauyes3bqor" w:id="9"/>
      <w:bookmarkEnd w:id="9"/>
      <w:r w:rsidDel="00000000" w:rsidR="00000000" w:rsidRPr="00000000">
        <w:rPr>
          <w:rtl w:val="0"/>
        </w:rPr>
        <w:t xml:space="preserve">Control de versiones y trabajo colaborativo</w:t>
      </w:r>
      <w:r w:rsidDel="00000000" w:rsidR="00000000" w:rsidRPr="00000000">
        <w:rPr>
          <w:rtl w:val="0"/>
        </w:rPr>
        <w:t xml:space="preserve">: Git y GitHub</w:t>
      </w:r>
    </w:p>
    <w:p w:rsidR="00000000" w:rsidDel="00000000" w:rsidP="00000000" w:rsidRDefault="00000000" w:rsidRPr="00000000" w14:paraId="0000004F">
      <w:pPr>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ingeniería obligatorias ante las exigencias reglamentarias del tribunal de UTU:</w:t>
      </w:r>
    </w:p>
    <w:p w:rsidR="00000000" w:rsidDel="00000000" w:rsidP="00000000" w:rsidRDefault="00000000" w:rsidRPr="00000000" w14:paraId="00000050">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Prevención de plagio: Ante las sanciones del Consejo de Alta Prioridad, el historial de commits registra al autor, fecha y hora de cada línea de CSS y MySQL, sirviendo como registro de autoría y defensa técnica del grupo.</w:t>
      </w:r>
    </w:p>
    <w:p w:rsidR="00000000" w:rsidDel="00000000" w:rsidP="00000000" w:rsidRDefault="00000000" w:rsidRPr="00000000" w14:paraId="00000051">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Desarrollo en paralelo:</w:t>
      </w:r>
      <w:r w:rsidDel="00000000" w:rsidR="00000000" w:rsidRPr="00000000">
        <w:rPr>
          <w:rFonts w:ascii="Times New Roman" w:cs="Times New Roman" w:eastAsia="Times New Roman" w:hAnsi="Times New Roman"/>
          <w:sz w:val="24"/>
          <w:szCs w:val="24"/>
          <w:rtl w:val="0"/>
        </w:rPr>
        <w:t xml:space="preserve"> Permite trabajar simultáneamente en el módulo de ambulancias y el de documentos mediante ramas (</w:t>
      </w:r>
      <w:r w:rsidDel="00000000" w:rsidR="00000000" w:rsidRPr="00000000">
        <w:rPr>
          <w:rFonts w:ascii="Times New Roman" w:cs="Times New Roman" w:eastAsia="Times New Roman" w:hAnsi="Times New Roman"/>
          <w:sz w:val="24"/>
          <w:szCs w:val="24"/>
          <w:rtl w:val="0"/>
        </w:rPr>
        <w:t xml:space="preserve">git branch</w:t>
      </w:r>
      <w:r w:rsidDel="00000000" w:rsidR="00000000" w:rsidRPr="00000000">
        <w:rPr>
          <w:rFonts w:ascii="Times New Roman" w:cs="Times New Roman" w:eastAsia="Times New Roman" w:hAnsi="Times New Roman"/>
          <w:sz w:val="24"/>
          <w:szCs w:val="24"/>
          <w:rtl w:val="0"/>
        </w:rPr>
        <w:t xml:space="preserve">), unificando el código con </w:t>
      </w:r>
      <w:r w:rsidDel="00000000" w:rsidR="00000000" w:rsidRPr="00000000">
        <w:rPr>
          <w:rFonts w:ascii="Times New Roman" w:cs="Times New Roman" w:eastAsia="Times New Roman" w:hAnsi="Times New Roman"/>
          <w:sz w:val="24"/>
          <w:szCs w:val="24"/>
          <w:rtl w:val="0"/>
        </w:rPr>
        <w:t xml:space="preserve">git merge</w:t>
      </w:r>
      <w:r w:rsidDel="00000000" w:rsidR="00000000" w:rsidRPr="00000000">
        <w:rPr>
          <w:rFonts w:ascii="Times New Roman" w:cs="Times New Roman" w:eastAsia="Times New Roman" w:hAnsi="Times New Roman"/>
          <w:sz w:val="24"/>
          <w:szCs w:val="24"/>
          <w:rtl w:val="0"/>
        </w:rPr>
        <w:t xml:space="preserve"> y resolviendo conflictos sin obstruir el trabajo de los compañeros.</w:t>
      </w:r>
    </w:p>
    <w:p w:rsidR="00000000" w:rsidDel="00000000" w:rsidP="00000000" w:rsidRDefault="00000000" w:rsidRPr="00000000" w14:paraId="00000052">
      <w:pPr>
        <w:numPr>
          <w:ilvl w:val="0"/>
          <w:numId w:val="3"/>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Respaldo del proyecto:</w:t>
      </w:r>
      <w:r w:rsidDel="00000000" w:rsidR="00000000" w:rsidRPr="00000000">
        <w:rPr>
          <w:rFonts w:ascii="Times New Roman" w:cs="Times New Roman" w:eastAsia="Times New Roman" w:hAnsi="Times New Roman"/>
          <w:sz w:val="24"/>
          <w:szCs w:val="24"/>
          <w:rtl w:val="0"/>
        </w:rPr>
        <w:t xml:space="preserve"> Si un integrante se desvincula o falla un hardware, GitHub centraliza el código en la nube para que el resto del equipo clone (</w:t>
      </w:r>
      <w:r w:rsidDel="00000000" w:rsidR="00000000" w:rsidRPr="00000000">
        <w:rPr>
          <w:rFonts w:ascii="Times New Roman" w:cs="Times New Roman" w:eastAsia="Times New Roman" w:hAnsi="Times New Roman"/>
          <w:sz w:val="24"/>
          <w:szCs w:val="24"/>
          <w:rtl w:val="0"/>
        </w:rPr>
        <w:t xml:space="preserve">git clone</w:t>
      </w:r>
      <w:r w:rsidDel="00000000" w:rsidR="00000000" w:rsidRPr="00000000">
        <w:rPr>
          <w:rFonts w:ascii="Times New Roman" w:cs="Times New Roman" w:eastAsia="Times New Roman" w:hAnsi="Times New Roman"/>
          <w:sz w:val="24"/>
          <w:szCs w:val="24"/>
          <w:rtl w:val="0"/>
        </w:rPr>
        <w:t xml:space="preserve">) y cumpla con las fechas de entrega fijadas.</w:t>
      </w:r>
    </w:p>
    <w:p w:rsidR="00000000" w:rsidDel="00000000" w:rsidP="00000000" w:rsidRDefault="00000000" w:rsidRPr="00000000" w14:paraId="00000053">
      <w:pPr>
        <w:pStyle w:val="Heading1"/>
        <w:numPr>
          <w:ilvl w:val="0"/>
          <w:numId w:val="2"/>
        </w:numPr>
        <w:spacing w:after="240" w:before="0" w:beforeAutospacing="0" w:line="360" w:lineRule="auto"/>
        <w:ind w:left="720" w:hanging="360"/>
        <w:rPr/>
      </w:pPr>
      <w:bookmarkStart w:colFirst="0" w:colLast="0" w:name="_heading=h.sd6585oyq9e2" w:id="10"/>
      <w:bookmarkEnd w:id="10"/>
      <w:r w:rsidDel="00000000" w:rsidR="00000000" w:rsidRPr="00000000">
        <w:rPr>
          <w:rtl w:val="0"/>
        </w:rPr>
        <w:t xml:space="preserve">Php como lenguaje backend</w:t>
      </w:r>
    </w:p>
    <w:p w:rsidR="00000000" w:rsidDel="00000000" w:rsidP="00000000" w:rsidRDefault="00000000" w:rsidRPr="00000000" w14:paraId="00000054">
      <w:pPr>
        <w:spacing w:after="240" w:before="240" w:line="36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sistema institucional y médico como el S.I.G.S.M., PHP es la mejor opción en comparación con otras tecnologías (como Node.js o Python) por las siguientes razones:</w:t>
      </w:r>
    </w:p>
    <w:p w:rsidR="00000000" w:rsidDel="00000000" w:rsidP="00000000" w:rsidRDefault="00000000" w:rsidRPr="00000000" w14:paraId="00000055">
      <w:pPr>
        <w:numPr>
          <w:ilvl w:val="0"/>
          <w:numId w:val="6"/>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Modelo de ejecución eficiente:</w:t>
      </w:r>
      <w:r w:rsidDel="00000000" w:rsidR="00000000" w:rsidRPr="00000000">
        <w:rPr>
          <w:rFonts w:ascii="Times New Roman" w:cs="Times New Roman" w:eastAsia="Times New Roman" w:hAnsi="Times New Roman"/>
          <w:sz w:val="24"/>
          <w:szCs w:val="24"/>
          <w:rtl w:val="0"/>
        </w:rPr>
        <w:t xml:space="preserve"> PHP funciona por peticiones ("petición-respuesta"). El servidor procesa el código solo cuando un usuario hace una acción, arma la pantalla y se apaga de inmediato. Esto consume muy poca memoria ram y asegura que si ocurre un error con un usuario, el sistema no se caiga para el resto del hospital.</w:t>
      </w:r>
    </w:p>
    <w:p w:rsidR="00000000" w:rsidDel="00000000" w:rsidP="00000000" w:rsidRDefault="00000000" w:rsidRPr="00000000" w14:paraId="00000056">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Conexión nativa y segura con MySQL:</w:t>
      </w:r>
      <w:r w:rsidDel="00000000" w:rsidR="00000000" w:rsidRPr="00000000">
        <w:rPr>
          <w:rFonts w:ascii="Times New Roman" w:cs="Times New Roman" w:eastAsia="Times New Roman" w:hAnsi="Times New Roman"/>
          <w:sz w:val="24"/>
          <w:szCs w:val="24"/>
          <w:rtl w:val="0"/>
        </w:rPr>
        <w:t xml:space="preserve"> La integración entre PHP y MySQL/MariaDB es nativa. A través de </w:t>
      </w:r>
      <w:r w:rsidDel="00000000" w:rsidR="00000000" w:rsidRPr="00000000">
        <w:rPr>
          <w:rFonts w:ascii="Times New Roman" w:cs="Times New Roman" w:eastAsia="Times New Roman" w:hAnsi="Times New Roman"/>
          <w:b w:val="1"/>
          <w:bCs w:val="1"/>
          <w:sz w:val="24"/>
          <w:szCs w:val="24"/>
          <w:rtl w:val="0"/>
        </w:rPr>
        <w:t xml:space="preserve">PDO (PHP Data Objects)</w:t>
      </w:r>
      <w:r w:rsidDel="00000000" w:rsidR="00000000" w:rsidRPr="00000000">
        <w:rPr>
          <w:rFonts w:ascii="Times New Roman" w:cs="Times New Roman" w:eastAsia="Times New Roman" w:hAnsi="Times New Roman"/>
          <w:sz w:val="24"/>
          <w:szCs w:val="24"/>
          <w:rtl w:val="0"/>
        </w:rPr>
        <w:t xml:space="preserve">, se permite conectar a la base de datos de manera ultrarrápida y aplicar sentencias preparadas, lo que bloquea automáticamente ataques críticos como la inyección SQL, protegiendo los datos sensibles de los pacientes.</w:t>
      </w:r>
    </w:p>
    <w:p w:rsidR="00000000" w:rsidDel="00000000" w:rsidP="00000000" w:rsidRDefault="00000000" w:rsidRPr="00000000" w14:paraId="00000057">
      <w:pPr>
        <w:numPr>
          <w:ilvl w:val="0"/>
          <w:numId w:val="6"/>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Fácil mantenimiento a largo plazo:</w:t>
      </w:r>
      <w:r w:rsidDel="00000000" w:rsidR="00000000" w:rsidRPr="00000000">
        <w:rPr>
          <w:rFonts w:ascii="Times New Roman" w:cs="Times New Roman" w:eastAsia="Times New Roman" w:hAnsi="Times New Roman"/>
          <w:sz w:val="24"/>
          <w:szCs w:val="24"/>
          <w:rtl w:val="0"/>
        </w:rPr>
        <w:t xml:space="preserve"> Alrededor del 75% de la web utiliza PHP, lo que lo convierte en un estándar absoluto de la industria. Esto garantiza que el hospital siempre encontrará programadores capacitados para mantener, modificar o ampliar el sistema en el futuro, sin depender de tecnologías de moda o experimentales.</w:t>
      </w:r>
    </w:p>
    <w:p w:rsidR="00000000" w:rsidDel="00000000" w:rsidP="00000000" w:rsidRDefault="00000000" w:rsidRPr="00000000" w14:paraId="00000058">
      <w:pPr>
        <w:numPr>
          <w:ilvl w:val="0"/>
          <w:numId w:val="6"/>
        </w:numPr>
        <w:spacing w:after="1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Despliegue institucional simple:</w:t>
      </w:r>
      <w:r w:rsidDel="00000000" w:rsidR="00000000" w:rsidRPr="00000000">
        <w:rPr>
          <w:rFonts w:ascii="Times New Roman" w:cs="Times New Roman" w:eastAsia="Times New Roman" w:hAnsi="Times New Roman"/>
          <w:sz w:val="24"/>
          <w:szCs w:val="24"/>
          <w:rtl w:val="0"/>
        </w:rPr>
        <w:t xml:space="preserve"> PHP se integra perfectamente con servidores web estándar como </w:t>
      </w:r>
      <w:r w:rsidDel="00000000" w:rsidR="00000000" w:rsidRPr="00000000">
        <w:rPr>
          <w:rFonts w:ascii="Times New Roman" w:cs="Times New Roman" w:eastAsia="Times New Roman" w:hAnsi="Times New Roman"/>
          <w:b w:val="1"/>
          <w:bCs w:val="1"/>
          <w:sz w:val="24"/>
          <w:szCs w:val="24"/>
          <w:rtl w:val="0"/>
        </w:rPr>
        <w:t xml:space="preserve">Apache</w:t>
      </w:r>
      <w:r w:rsidDel="00000000" w:rsidR="00000000" w:rsidRPr="00000000">
        <w:rPr>
          <w:rFonts w:ascii="Times New Roman" w:cs="Times New Roman" w:eastAsia="Times New Roman" w:hAnsi="Times New Roman"/>
          <w:sz w:val="24"/>
          <w:szCs w:val="24"/>
          <w:rtl w:val="0"/>
        </w:rPr>
        <w:t xml:space="preserve"> (usado en XAMPP). Para instalar el sistema en los servidores reales del hospital no se requieren configuraciones complejas, compilaciones ni programas secundarios corriendo en el fondo; basta con copiar la carpeta del proyecto para que quede operativo.</w:t>
      </w:r>
    </w:p>
    <w:p w:rsidR="00000000" w:rsidDel="00000000" w:rsidP="00000000" w:rsidRDefault="00000000" w:rsidRPr="00000000" w14:paraId="00000059">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4">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5">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6">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7">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8">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9">
      <w:pPr>
        <w:spacing w:after="240" w:before="240" w:line="360" w:lineRule="auto"/>
        <w:ind w:left="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6A">
      <w:pPr>
        <w:numPr>
          <w:ilvl w:val="0"/>
          <w:numId w:val="2"/>
        </w:numPr>
        <w:spacing w:after="240" w:before="240" w:line="36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D.E.R (Diagrama Entidad - Relación)</w:t>
      </w:r>
    </w:p>
    <w:p w:rsidR="00000000" w:rsidDel="00000000" w:rsidP="00000000" w:rsidRDefault="00000000" w:rsidRPr="00000000" w14:paraId="0000006B">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44194" cy="3825434"/>
            <wp:effectExtent b="0" l="0" r="0" t="0"/>
            <wp:docPr id="12"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6544194" cy="382543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9730" cy="3035300"/>
            <wp:effectExtent b="0" l="0" r="0" t="0"/>
            <wp:docPr id="11"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numPr>
          <w:ilvl w:val="0"/>
          <w:numId w:val="2"/>
        </w:numPr>
        <w:spacing w:after="240" w:before="240" w:line="360" w:lineRule="auto"/>
        <w:ind w:left="720" w:hanging="360"/>
        <w:rPr/>
      </w:pPr>
      <w:bookmarkStart w:colFirst="0" w:colLast="0" w:name="_heading=h.co4knax2mob9" w:id="11"/>
      <w:bookmarkEnd w:id="11"/>
      <w:r w:rsidDel="00000000" w:rsidR="00000000" w:rsidRPr="00000000">
        <w:rPr>
          <w:rtl w:val="0"/>
        </w:rPr>
        <w:t xml:space="preserve"> Restricciones No Estructurales</w:t>
      </w:r>
    </w:p>
    <w:p w:rsidR="00000000" w:rsidDel="00000000" w:rsidP="00000000" w:rsidRDefault="00000000" w:rsidRPr="00000000" w14:paraId="0000006F">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1: Módulo de Gestión de Documentación y Encuestas</w:t>
      </w:r>
    </w:p>
    <w:p w:rsidR="00000000" w:rsidDel="00000000" w:rsidP="00000000" w:rsidRDefault="00000000" w:rsidRPr="00000000" w14:paraId="00000070">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Rango de Valores en la Satisfacción</w:t>
      </w:r>
    </w:p>
    <w:p w:rsidR="00000000" w:rsidDel="00000000" w:rsidP="00000000" w:rsidRDefault="00000000" w:rsidRPr="00000000" w14:paraId="00000071">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El atributo datosSatisfaccion en la entidad Respuesta solo puede aceptar valores numéricos enteros dentro de una escala predefinida. No se admiten negativos ni texto.</w:t>
      </w:r>
    </w:p>
    <w:p w:rsidR="00000000" w:rsidDel="00000000" w:rsidP="00000000" w:rsidRDefault="00000000" w:rsidRPr="00000000" w14:paraId="0000007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En la Base de Datos se aplicará una restricción de chequeo. En el Frontend, se implementará limitando la entrada del usuario a componentes gráficos cerrados, bloqueando el tipeo libre.</w:t>
      </w:r>
    </w:p>
    <w:p w:rsidR="00000000" w:rsidDel="00000000" w:rsidP="00000000" w:rsidRDefault="00000000" w:rsidRPr="00000000" w14:paraId="0000007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Formato Válido de Enlaces</w:t>
      </w:r>
    </w:p>
    <w:p w:rsidR="00000000" w:rsidDel="00000000" w:rsidP="00000000" w:rsidRDefault="00000000" w:rsidRPr="00000000" w14:paraId="0000007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El atributo archivoUrl de la entidad Documento debe contener obligatoriamente una cadena de texto con formato de enlace web válido.</w:t>
      </w:r>
    </w:p>
    <w:p w:rsidR="00000000" w:rsidDel="00000000" w:rsidP="00000000" w:rsidRDefault="00000000" w:rsidRPr="00000000" w14:paraId="0000007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a nivel de Backend. En la Base de Datos, se configurará el campo como NOT NULL.</w:t>
      </w:r>
    </w:p>
    <w:p w:rsidR="00000000" w:rsidDel="00000000" w:rsidP="00000000" w:rsidRDefault="00000000" w:rsidRPr="00000000" w14:paraId="00000076">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Coherencia Temporal en Respuestas</w:t>
      </w:r>
    </w:p>
    <w:p w:rsidR="00000000" w:rsidDel="00000000" w:rsidP="00000000" w:rsidRDefault="00000000" w:rsidRPr="00000000" w14:paraId="00000077">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El atributo fechaHora registrado al momento de generar una Respuesta no puede representar una fecha o momento en el futuro.</w:t>
      </w:r>
    </w:p>
    <w:p w:rsidR="00000000" w:rsidDel="00000000" w:rsidP="00000000" w:rsidRDefault="00000000" w:rsidRPr="00000000" w14:paraId="00000078">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en la Base de Datos omitiendo el envío de la fecha por parte del usuario y utilizando una función nativa de valor por defecto. El Backend validará que la transacción ocurra con la hora del servidor y no con la del dispositivo del cliente.</w:t>
      </w:r>
    </w:p>
    <w:p w:rsidR="00000000" w:rsidDel="00000000" w:rsidP="00000000" w:rsidRDefault="00000000" w:rsidRPr="00000000" w14:paraId="00000079">
      <w:pPr>
        <w:spacing w:after="240" w:before="240"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Servicio 2: Módulo de Gestión de Personal y Vehículos</w:t>
      </w:r>
    </w:p>
    <w:p w:rsidR="00000000" w:rsidDel="00000000" w:rsidP="00000000" w:rsidRDefault="00000000" w:rsidRPr="00000000" w14:paraId="0000007A">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Exclusividad de Roles Funcionales</w:t>
      </w:r>
    </w:p>
    <w:p w:rsidR="00000000" w:rsidDel="00000000" w:rsidP="00000000" w:rsidRDefault="00000000" w:rsidRPr="00000000" w14:paraId="0000007B">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Un Funcionario no puede tener roles operativos incompatibles superpuestos, como estar registrado simultáneamente en las entidades de Chofer y Medico.</w:t>
      </w:r>
    </w:p>
    <w:p w:rsidR="00000000" w:rsidDel="00000000" w:rsidP="00000000" w:rsidRDefault="00000000" w:rsidRPr="00000000" w14:paraId="0000007C">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mediante lógica transaccional en el Backend. Al intentar dar de alta a un funcionario en un rol específico, el sistema ejecutará primero una consulta para verificar que su identificador no exista ya en las tablas de las otras áreas incompatibles.</w:t>
      </w:r>
    </w:p>
    <w:p w:rsidR="00000000" w:rsidDel="00000000" w:rsidP="00000000" w:rsidRDefault="00000000" w:rsidRPr="00000000" w14:paraId="0000007D">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Categorización de Licencias de Conducir</w:t>
      </w:r>
    </w:p>
    <w:p w:rsidR="00000000" w:rsidDel="00000000" w:rsidP="00000000" w:rsidRDefault="00000000" w:rsidRPr="00000000" w14:paraId="0000007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El atributo tipoLicencia de la entidad Chofer no puede ser texto libre; debe pertenecer estrictamente a las categorías legales vigentes exigidas para manejar vehículos hospitalarios.</w:t>
      </w:r>
    </w:p>
    <w:p w:rsidR="00000000" w:rsidDel="00000000" w:rsidP="00000000" w:rsidRDefault="00000000" w:rsidRPr="00000000" w14:paraId="0000007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en la Base de Datos creando una restricción de chequeo con los valores permitidos, o alternativamente mediante una tabla de catálogo referencial. En el Frontend, se controlará mostrando un menú desplegable estricto para evitar el tipeo.</w:t>
      </w:r>
    </w:p>
    <w:p w:rsidR="00000000" w:rsidDel="00000000" w:rsidP="00000000" w:rsidRDefault="00000000" w:rsidRPr="00000000" w14:paraId="0000008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Restricción de Asignación de Vehículos</w:t>
      </w:r>
    </w:p>
    <w:p w:rsidR="00000000" w:rsidDel="00000000" w:rsidP="00000000" w:rsidRDefault="00000000" w:rsidRPr="00000000" w14:paraId="00000081">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 Un mismo vehículo no puede ser asignado o conducido por dos funcionarios distintos en la misma fecha exacta.</w:t>
      </w:r>
    </w:p>
    <w:p w:rsidR="00000000" w:rsidDel="00000000" w:rsidP="00000000" w:rsidRDefault="00000000" w:rsidRPr="00000000" w14:paraId="00000082">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Se implementará a nivel de la Base de Datos creando una clave única compuesta en la tabla que registra la conducción. El Backend capturará el error de duplicidad si se intenta asignar un vehículo ya ocupado ese día y mostrará una alerta al usuario administrativo.</w:t>
      </w:r>
      <w:r w:rsidDel="00000000" w:rsidR="00000000" w:rsidRPr="00000000">
        <w:rPr>
          <w:rtl w:val="0"/>
        </w:rPr>
      </w:r>
    </w:p>
    <w:p w:rsidR="00000000" w:rsidDel="00000000" w:rsidP="00000000" w:rsidRDefault="00000000" w:rsidRPr="00000000" w14:paraId="00000083">
      <w:pPr>
        <w:pStyle w:val="Heading1"/>
        <w:numPr>
          <w:ilvl w:val="0"/>
          <w:numId w:val="2"/>
        </w:numPr>
        <w:spacing w:after="240" w:before="240" w:line="360" w:lineRule="auto"/>
        <w:ind w:left="720" w:hanging="360"/>
        <w:rPr/>
      </w:pPr>
      <w:bookmarkStart w:colFirst="0" w:colLast="0" w:name="_heading=h.yeyd1i80j5v4" w:id="12"/>
      <w:bookmarkEnd w:id="12"/>
      <w:r w:rsidDel="00000000" w:rsidR="00000000" w:rsidRPr="00000000">
        <w:rPr>
          <w:rtl w:val="0"/>
        </w:rPr>
        <w:t xml:space="preserve">Bocetos</w:t>
      </w:r>
    </w:p>
    <w:p w:rsidR="00000000" w:rsidDel="00000000" w:rsidP="00000000" w:rsidRDefault="00000000" w:rsidRPr="00000000" w14:paraId="00000084">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Login</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47498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39973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360" w:lineRule="auto"/>
        <w:jc w:val="center"/>
        <w:rPr>
          <w:rFonts w:ascii="Times New Roman" w:cs="Times New Roman" w:eastAsia="Times New Roman" w:hAnsi="Times New Roman"/>
          <w:b w:val="1"/>
          <w:bCs w:val="1"/>
          <w:sz w:val="28"/>
          <w:szCs w:val="28"/>
        </w:rPr>
        <w:sectPr>
          <w:type w:val="nextPage"/>
          <w:pgSz w:h="16838" w:w="11906" w:orient="portrait"/>
          <w:pgMar w:bottom="1440.0000000000002" w:top="1440.0000000000002" w:left="1440.0000000000002" w:right="1440.0000000000002" w:header="708" w:footer="708"/>
        </w:sectPr>
      </w:pPr>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Dashboard</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47323" cy="2447925"/>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47323"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Panel de traslados</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2413000"/>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D">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Encuesta</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24892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xgzwj230ms2f" w:id="13"/>
      <w:bookmarkEnd w:id="13"/>
      <w:r w:rsidDel="00000000" w:rsidR="00000000" w:rsidRPr="00000000">
        <w:rPr>
          <w:rtl w:val="0"/>
        </w:rPr>
        <w:t xml:space="preserve">Formulario de traslados</w:t>
      </w:r>
      <w:r w:rsidDel="00000000" w:rsidR="00000000" w:rsidRPr="00000000">
        <w:rPr/>
        <w:drawing>
          <wp:inline distB="114300" distT="114300" distL="114300" distR="114300">
            <wp:extent cx="5399730" cy="24384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99730" cy="2438400"/>
                    </a:xfrm>
                    <a:prstGeom prst="rect"/>
                    <a:ln/>
                  </pic:spPr>
                </pic:pic>
              </a:graphicData>
            </a:graphic>
          </wp:inline>
        </w:drawing>
      </w:r>
      <w:r w:rsidDel="00000000" w:rsidR="00000000" w:rsidRPr="00000000">
        <w:rPr>
          <w:rtl w:val="0"/>
        </w:rPr>
        <w:br w:type="textWrapping"/>
        <w:br w:type="textWrapping"/>
        <w:br w:type="textWrapping"/>
        <w:t xml:space="preserve">9. DER</w:t>
        <w:br w:type="textWrapping"/>
      </w:r>
      <w:r w:rsidDel="00000000" w:rsidR="00000000" w:rsidRPr="00000000">
        <w:rPr/>
        <w:drawing>
          <wp:inline distB="114300" distT="114300" distL="114300" distR="114300">
            <wp:extent cx="5399730" cy="3035300"/>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99730" cy="3035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0">
      <w:pPr>
        <w:pStyle w:val="Heading1"/>
        <w:rPr/>
      </w:pPr>
      <w:bookmarkStart w:colFirst="0" w:colLast="0" w:name="_heading=h.yb0ii926i4gm" w:id="14"/>
      <w:bookmarkEnd w:id="14"/>
      <w:r w:rsidDel="00000000" w:rsidR="00000000" w:rsidRPr="00000000">
        <w:rPr>
          <w:rtl w:val="0"/>
        </w:rPr>
      </w:r>
    </w:p>
    <w:p w:rsidR="00000000" w:rsidDel="00000000" w:rsidP="00000000" w:rsidRDefault="00000000" w:rsidRPr="00000000" w14:paraId="00000091">
      <w:pPr>
        <w:pStyle w:val="Heading1"/>
        <w:rPr/>
      </w:pPr>
      <w:bookmarkStart w:colFirst="0" w:colLast="0" w:name="_heading=h.nuew5mja66m5" w:id="15"/>
      <w:bookmarkEnd w:id="15"/>
      <w:r w:rsidDel="00000000" w:rsidR="00000000" w:rsidRPr="00000000">
        <w:rPr>
          <w:rtl w:val="0"/>
        </w:rPr>
        <w:br w:type="textWrapping"/>
      </w:r>
      <w:r w:rsidDel="00000000" w:rsidR="00000000" w:rsidRPr="00000000">
        <w:rPr/>
        <w:drawing>
          <wp:inline distB="114300" distT="114300" distL="114300" distR="114300">
            <wp:extent cx="4619625" cy="417195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619625" cy="41719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2">
      <w:pPr>
        <w:pStyle w:val="Heading1"/>
        <w:rPr/>
      </w:pPr>
      <w:bookmarkStart w:colFirst="0" w:colLast="0" w:name="_heading=h.3r80abkd8y93" w:id="16"/>
      <w:bookmarkEnd w:id="16"/>
      <w:r w:rsidDel="00000000" w:rsidR="00000000" w:rsidRPr="00000000">
        <w:rPr>
          <w:rtl w:val="0"/>
        </w:rPr>
        <w:t xml:space="preserve">Normalización</w:t>
      </w:r>
    </w:p>
    <w:p w:rsidR="00000000" w:rsidDel="00000000" w:rsidP="00000000" w:rsidRDefault="00000000" w:rsidRPr="00000000" w14:paraId="00000093">
      <w:pPr>
        <w:ind w:left="720.0000000000001" w:firstLine="0"/>
        <w:rPr/>
      </w:pPr>
      <w:r w:rsidDel="00000000" w:rsidR="00000000" w:rsidRPr="00000000">
        <w:rPr>
          <w:rFonts w:ascii="Times New Roman" w:cs="Times New Roman" w:eastAsia="Times New Roman" w:hAnsi="Times New Roman"/>
          <w:sz w:val="24"/>
          <w:szCs w:val="24"/>
          <w:rtl w:val="0"/>
        </w:rPr>
        <w:t xml:space="preserve">1FN   </w:t>
      </w:r>
      <w:r w:rsidDel="00000000" w:rsidR="00000000" w:rsidRPr="00000000">
        <w:rPr>
          <w:rtl w:val="0"/>
        </w:rPr>
        <w:t xml:space="preserve">             </w:t>
      </w:r>
    </w:p>
    <w:p w:rsidR="00000000" w:rsidDel="00000000" w:rsidP="00000000" w:rsidRDefault="00000000" w:rsidRPr="00000000" w14:paraId="00000094">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MEDICO (</w:t>
      </w:r>
      <w:r w:rsidDel="00000000" w:rsidR="00000000" w:rsidRPr="00000000">
        <w:rPr>
          <w:rFonts w:ascii="Times New Roman" w:cs="Times New Roman" w:eastAsia="Times New Roman" w:hAnsi="Times New Roman"/>
          <w:sz w:val="24"/>
          <w:szCs w:val="24"/>
          <w:u w:val="single"/>
          <w:rtl w:val="0"/>
        </w:rPr>
        <w:t xml:space="preserve">idMedico</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95">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w:t>
      </w:r>
      <w:r w:rsidDel="00000000" w:rsidR="00000000" w:rsidRPr="00000000">
        <w:rPr>
          <w:rFonts w:ascii="Times New Roman" w:cs="Times New Roman" w:eastAsia="Times New Roman" w:hAnsi="Times New Roman"/>
          <w:sz w:val="24"/>
          <w:szCs w:val="24"/>
          <w:u w:val="single"/>
          <w:rtl w:val="0"/>
        </w:rPr>
        <w:t xml:space="preserve">idCategoria,</w:t>
      </w:r>
      <w:r w:rsidDel="00000000" w:rsidR="00000000" w:rsidRPr="00000000">
        <w:rPr>
          <w:rFonts w:ascii="Times New Roman" w:cs="Times New Roman" w:eastAsia="Times New Roman" w:hAnsi="Times New Roman"/>
          <w:sz w:val="24"/>
          <w:szCs w:val="24"/>
          <w:rtl w:val="0"/>
        </w:rPr>
        <w:t xml:space="preserve"> nombreCat)</w:t>
      </w:r>
    </w:p>
    <w:p w:rsidR="00000000" w:rsidDel="00000000" w:rsidP="00000000" w:rsidRDefault="00000000" w:rsidRPr="00000000" w14:paraId="00000096">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w:t>
      </w:r>
      <w:r w:rsidDel="00000000" w:rsidR="00000000" w:rsidRPr="00000000">
        <w:rPr>
          <w:rFonts w:ascii="Times New Roman" w:cs="Times New Roman" w:eastAsia="Times New Roman" w:hAnsi="Times New Roman"/>
          <w:sz w:val="24"/>
          <w:szCs w:val="24"/>
          <w:u w:val="single"/>
          <w:rtl w:val="0"/>
        </w:rPr>
        <w:t xml:space="preserve">codDocumento</w:t>
      </w:r>
      <w:r w:rsidDel="00000000" w:rsidR="00000000" w:rsidRPr="00000000">
        <w:rPr>
          <w:rFonts w:ascii="Times New Roman" w:cs="Times New Roman" w:eastAsia="Times New Roman" w:hAnsi="Times New Roman"/>
          <w:sz w:val="24"/>
          <w:szCs w:val="24"/>
          <w:rtl w:val="0"/>
        </w:rPr>
        <w:t xml:space="preserve">, titulo, archivoUrl, codigoQR, idCategoria, idMedico)</w:t>
      </w:r>
    </w:p>
    <w:p w:rsidR="00000000" w:rsidDel="00000000" w:rsidP="00000000" w:rsidRDefault="00000000" w:rsidRPr="00000000" w14:paraId="00000097">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​ETIQUETAS_DOCUMENTO (</w:t>
      </w:r>
      <w:r w:rsidDel="00000000" w:rsidR="00000000" w:rsidRPr="00000000">
        <w:rPr>
          <w:rFonts w:ascii="Times New Roman" w:cs="Times New Roman" w:eastAsia="Times New Roman" w:hAnsi="Times New Roman"/>
          <w:sz w:val="24"/>
          <w:szCs w:val="24"/>
          <w:u w:val="single"/>
          <w:rtl w:val="0"/>
        </w:rPr>
        <w:t xml:space="preserve">codDocumento, etiqueta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​FUNCIONARIO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99">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​SERVICIO_HOSPITAL (</w:t>
      </w:r>
      <w:r w:rsidDel="00000000" w:rsidR="00000000" w:rsidRPr="00000000">
        <w:rPr>
          <w:rFonts w:ascii="Times New Roman" w:cs="Times New Roman" w:eastAsia="Times New Roman" w:hAnsi="Times New Roman"/>
          <w:sz w:val="24"/>
          <w:szCs w:val="24"/>
          <w:u w:val="single"/>
          <w:rtl w:val="0"/>
        </w:rPr>
        <w:t xml:space="preserve">codServicio</w:t>
      </w:r>
      <w:r w:rsidDel="00000000" w:rsidR="00000000" w:rsidRPr="00000000">
        <w:rPr>
          <w:rFonts w:ascii="Times New Roman" w:cs="Times New Roman" w:eastAsia="Times New Roman" w:hAnsi="Times New Roman"/>
          <w:sz w:val="24"/>
          <w:szCs w:val="24"/>
          <w:rtl w:val="0"/>
        </w:rPr>
        <w:t xml:space="preserve">, nombreActividad)</w:t>
      </w:r>
    </w:p>
    <w:p w:rsidR="00000000" w:rsidDel="00000000" w:rsidP="00000000" w:rsidRDefault="00000000" w:rsidRPr="00000000" w14:paraId="0000009A">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w:t>
      </w:r>
      <w:r w:rsidDel="00000000" w:rsidR="00000000" w:rsidRPr="00000000">
        <w:rPr>
          <w:rFonts w:ascii="Times New Roman" w:cs="Times New Roman" w:eastAsia="Times New Roman" w:hAnsi="Times New Roman"/>
          <w:sz w:val="24"/>
          <w:szCs w:val="24"/>
          <w:u w:val="single"/>
          <w:rtl w:val="0"/>
        </w:rPr>
        <w:t xml:space="preserve">codEncuesta</w:t>
      </w:r>
      <w:r w:rsidDel="00000000" w:rsidR="00000000" w:rsidRPr="00000000">
        <w:rPr>
          <w:rFonts w:ascii="Times New Roman" w:cs="Times New Roman" w:eastAsia="Times New Roman" w:hAnsi="Times New Roman"/>
          <w:sz w:val="24"/>
          <w:szCs w:val="24"/>
          <w:rtl w:val="0"/>
        </w:rPr>
        <w:t xml:space="preserve">, titulo, segmento, idFuncionario, codServicio)</w:t>
      </w:r>
    </w:p>
    <w:p w:rsidR="00000000" w:rsidDel="00000000" w:rsidP="00000000" w:rsidRDefault="00000000" w:rsidRPr="00000000" w14:paraId="0000009B">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w:t>
      </w:r>
      <w:r w:rsidDel="00000000" w:rsidR="00000000" w:rsidRPr="00000000">
        <w:rPr>
          <w:rFonts w:ascii="Times New Roman" w:cs="Times New Roman" w:eastAsia="Times New Roman" w:hAnsi="Times New Roman"/>
          <w:sz w:val="24"/>
          <w:szCs w:val="24"/>
          <w:u w:val="single"/>
          <w:rtl w:val="0"/>
        </w:rPr>
        <w:t xml:space="preserve">codEncuesta, numRespuesta,</w:t>
      </w:r>
      <w:r w:rsidDel="00000000" w:rsidR="00000000" w:rsidRPr="00000000">
        <w:rPr>
          <w:rFonts w:ascii="Times New Roman" w:cs="Times New Roman" w:eastAsia="Times New Roman" w:hAnsi="Times New Roman"/>
          <w:sz w:val="24"/>
          <w:szCs w:val="24"/>
          <w:rtl w:val="0"/>
        </w:rPr>
        <w:t xml:space="preserve"> fechaHora, datosSatisfaccion)</w:t>
      </w:r>
    </w:p>
    <w:p w:rsidR="00000000" w:rsidDel="00000000" w:rsidP="00000000" w:rsidRDefault="00000000" w:rsidRPr="00000000" w14:paraId="0000009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2FN</w:t>
      </w:r>
    </w:p>
    <w:p w:rsidR="00000000" w:rsidDel="00000000" w:rsidP="00000000" w:rsidRDefault="00000000" w:rsidRPr="00000000" w14:paraId="000000A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MEDICO </w:t>
      </w:r>
      <w:r w:rsidDel="00000000" w:rsidR="00000000" w:rsidRPr="00000000">
        <w:rPr>
          <w:rFonts w:ascii="Times New Roman" w:cs="Times New Roman" w:eastAsia="Times New Roman" w:hAnsi="Times New Roman"/>
          <w:sz w:val="24"/>
          <w:szCs w:val="24"/>
          <w:u w:val="single"/>
          <w:rtl w:val="0"/>
        </w:rPr>
        <w:t xml:space="preserve">(idMedico</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A2">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w:t>
      </w:r>
      <w:r w:rsidDel="00000000" w:rsidR="00000000" w:rsidRPr="00000000">
        <w:rPr>
          <w:rFonts w:ascii="Times New Roman" w:cs="Times New Roman" w:eastAsia="Times New Roman" w:hAnsi="Times New Roman"/>
          <w:sz w:val="24"/>
          <w:szCs w:val="24"/>
          <w:u w:val="single"/>
          <w:rtl w:val="0"/>
        </w:rPr>
        <w:t xml:space="preserve"> (idCategoria</w:t>
      </w:r>
      <w:r w:rsidDel="00000000" w:rsidR="00000000" w:rsidRPr="00000000">
        <w:rPr>
          <w:rFonts w:ascii="Times New Roman" w:cs="Times New Roman" w:eastAsia="Times New Roman" w:hAnsi="Times New Roman"/>
          <w:sz w:val="24"/>
          <w:szCs w:val="24"/>
          <w:rtl w:val="0"/>
        </w:rPr>
        <w:t xml:space="preserve">, nombreCat)</w:t>
      </w:r>
    </w:p>
    <w:p w:rsidR="00000000" w:rsidDel="00000000" w:rsidP="00000000" w:rsidRDefault="00000000" w:rsidRPr="00000000" w14:paraId="000000A3">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w:t>
      </w:r>
      <w:r w:rsidDel="00000000" w:rsidR="00000000" w:rsidRPr="00000000">
        <w:rPr>
          <w:rFonts w:ascii="Times New Roman" w:cs="Times New Roman" w:eastAsia="Times New Roman" w:hAnsi="Times New Roman"/>
          <w:sz w:val="24"/>
          <w:szCs w:val="24"/>
          <w:u w:val="single"/>
          <w:rtl w:val="0"/>
        </w:rPr>
        <w:t xml:space="preserve">codDocumento</w:t>
      </w:r>
      <w:r w:rsidDel="00000000" w:rsidR="00000000" w:rsidRPr="00000000">
        <w:rPr>
          <w:rFonts w:ascii="Times New Roman" w:cs="Times New Roman" w:eastAsia="Times New Roman" w:hAnsi="Times New Roman"/>
          <w:sz w:val="24"/>
          <w:szCs w:val="24"/>
          <w:rtl w:val="0"/>
        </w:rPr>
        <w:t xml:space="preserve">, titulo, archivoUrl, codigoQR, idCategoria, idMedico)</w:t>
      </w:r>
    </w:p>
    <w:p w:rsidR="00000000" w:rsidDel="00000000" w:rsidP="00000000" w:rsidRDefault="00000000" w:rsidRPr="00000000" w14:paraId="000000A4">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​ETIQUETAS_DOCUMENTO (</w:t>
      </w:r>
      <w:r w:rsidDel="00000000" w:rsidR="00000000" w:rsidRPr="00000000">
        <w:rPr>
          <w:rFonts w:ascii="Times New Roman" w:cs="Times New Roman" w:eastAsia="Times New Roman" w:hAnsi="Times New Roman"/>
          <w:sz w:val="24"/>
          <w:szCs w:val="24"/>
          <w:u w:val="single"/>
          <w:rtl w:val="0"/>
        </w:rPr>
        <w:t xml:space="preserve">codDocumento, etiqueta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​FUNCIONARIO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A6">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​SERVICIO_HOSPITAL (</w:t>
      </w:r>
      <w:r w:rsidDel="00000000" w:rsidR="00000000" w:rsidRPr="00000000">
        <w:rPr>
          <w:rFonts w:ascii="Times New Roman" w:cs="Times New Roman" w:eastAsia="Times New Roman" w:hAnsi="Times New Roman"/>
          <w:sz w:val="24"/>
          <w:szCs w:val="24"/>
          <w:u w:val="single"/>
          <w:rtl w:val="0"/>
        </w:rPr>
        <w:t xml:space="preserve">codServici</w:t>
      </w:r>
      <w:r w:rsidDel="00000000" w:rsidR="00000000" w:rsidRPr="00000000">
        <w:rPr>
          <w:rFonts w:ascii="Times New Roman" w:cs="Times New Roman" w:eastAsia="Times New Roman" w:hAnsi="Times New Roman"/>
          <w:sz w:val="24"/>
          <w:szCs w:val="24"/>
          <w:rtl w:val="0"/>
        </w:rPr>
        <w:t xml:space="preserve">o, nombreActividad)</w:t>
      </w:r>
    </w:p>
    <w:p w:rsidR="00000000" w:rsidDel="00000000" w:rsidP="00000000" w:rsidRDefault="00000000" w:rsidRPr="00000000" w14:paraId="000000A7">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w:t>
      </w:r>
      <w:r w:rsidDel="00000000" w:rsidR="00000000" w:rsidRPr="00000000">
        <w:rPr>
          <w:rFonts w:ascii="Times New Roman" w:cs="Times New Roman" w:eastAsia="Times New Roman" w:hAnsi="Times New Roman"/>
          <w:sz w:val="24"/>
          <w:szCs w:val="24"/>
          <w:u w:val="single"/>
          <w:rtl w:val="0"/>
        </w:rPr>
        <w:t xml:space="preserve"> (codEncuesta</w:t>
      </w:r>
      <w:r w:rsidDel="00000000" w:rsidR="00000000" w:rsidRPr="00000000">
        <w:rPr>
          <w:rFonts w:ascii="Times New Roman" w:cs="Times New Roman" w:eastAsia="Times New Roman" w:hAnsi="Times New Roman"/>
          <w:sz w:val="24"/>
          <w:szCs w:val="24"/>
          <w:rtl w:val="0"/>
        </w:rPr>
        <w:t xml:space="preserve">, titulo, segmento, idFuncionario, codServicio)</w:t>
      </w:r>
    </w:p>
    <w:p w:rsidR="00000000" w:rsidDel="00000000" w:rsidP="00000000" w:rsidRDefault="00000000" w:rsidRPr="00000000" w14:paraId="000000A8">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​RESPUESTA (</w:t>
      </w:r>
      <w:r w:rsidDel="00000000" w:rsidR="00000000" w:rsidRPr="00000000">
        <w:rPr>
          <w:rFonts w:ascii="Times New Roman" w:cs="Times New Roman" w:eastAsia="Times New Roman" w:hAnsi="Times New Roman"/>
          <w:sz w:val="24"/>
          <w:szCs w:val="24"/>
          <w:u w:val="single"/>
          <w:rtl w:val="0"/>
        </w:rPr>
        <w:t xml:space="preserve">codEncuesta, numRespuesta,</w:t>
      </w:r>
      <w:r w:rsidDel="00000000" w:rsidR="00000000" w:rsidRPr="00000000">
        <w:rPr>
          <w:rFonts w:ascii="Times New Roman" w:cs="Times New Roman" w:eastAsia="Times New Roman" w:hAnsi="Times New Roman"/>
          <w:sz w:val="24"/>
          <w:szCs w:val="24"/>
          <w:rtl w:val="0"/>
        </w:rPr>
        <w:t xml:space="preserve"> fechaHora, datosSatisfaccion)</w:t>
      </w:r>
    </w:p>
    <w:p w:rsidR="00000000" w:rsidDel="00000000" w:rsidP="00000000" w:rsidRDefault="00000000" w:rsidRPr="00000000" w14:paraId="000000A9">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3FN</w:t>
      </w:r>
    </w:p>
    <w:p w:rsidR="00000000" w:rsidDel="00000000" w:rsidP="00000000" w:rsidRDefault="00000000" w:rsidRPr="00000000" w14:paraId="000000AB">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MEDICO (</w:t>
      </w:r>
      <w:r w:rsidDel="00000000" w:rsidR="00000000" w:rsidRPr="00000000">
        <w:rPr>
          <w:rFonts w:ascii="Times New Roman" w:cs="Times New Roman" w:eastAsia="Times New Roman" w:hAnsi="Times New Roman"/>
          <w:sz w:val="24"/>
          <w:szCs w:val="24"/>
          <w:u w:val="single"/>
          <w:rtl w:val="0"/>
        </w:rPr>
        <w:t xml:space="preserve">idMedico</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AD">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w:t>
      </w:r>
      <w:r w:rsidDel="00000000" w:rsidR="00000000" w:rsidRPr="00000000">
        <w:rPr>
          <w:rFonts w:ascii="Times New Roman" w:cs="Times New Roman" w:eastAsia="Times New Roman" w:hAnsi="Times New Roman"/>
          <w:sz w:val="24"/>
          <w:szCs w:val="24"/>
          <w:u w:val="single"/>
          <w:rtl w:val="0"/>
        </w:rPr>
        <w:t xml:space="preserve">idCategoria</w:t>
      </w:r>
      <w:r w:rsidDel="00000000" w:rsidR="00000000" w:rsidRPr="00000000">
        <w:rPr>
          <w:rFonts w:ascii="Times New Roman" w:cs="Times New Roman" w:eastAsia="Times New Roman" w:hAnsi="Times New Roman"/>
          <w:sz w:val="24"/>
          <w:szCs w:val="24"/>
          <w:rtl w:val="0"/>
        </w:rPr>
        <w:t xml:space="preserve">, nombreCat)</w:t>
      </w:r>
    </w:p>
    <w:p w:rsidR="00000000" w:rsidDel="00000000" w:rsidP="00000000" w:rsidRDefault="00000000" w:rsidRPr="00000000" w14:paraId="000000AE">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​FUNCIONARIO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AF">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​SERVICIO_HOSPITAL (</w:t>
      </w:r>
      <w:r w:rsidDel="00000000" w:rsidR="00000000" w:rsidRPr="00000000">
        <w:rPr>
          <w:rFonts w:ascii="Times New Roman" w:cs="Times New Roman" w:eastAsia="Times New Roman" w:hAnsi="Times New Roman"/>
          <w:sz w:val="24"/>
          <w:szCs w:val="24"/>
          <w:u w:val="single"/>
          <w:rtl w:val="0"/>
        </w:rPr>
        <w:t xml:space="preserve">codServicio</w:t>
      </w:r>
      <w:r w:rsidDel="00000000" w:rsidR="00000000" w:rsidRPr="00000000">
        <w:rPr>
          <w:rFonts w:ascii="Times New Roman" w:cs="Times New Roman" w:eastAsia="Times New Roman" w:hAnsi="Times New Roman"/>
          <w:sz w:val="24"/>
          <w:szCs w:val="24"/>
          <w:rtl w:val="0"/>
        </w:rPr>
        <w:t xml:space="preserve">, nombreActividad)</w:t>
      </w:r>
    </w:p>
    <w:p w:rsidR="00000000" w:rsidDel="00000000" w:rsidP="00000000" w:rsidRDefault="00000000" w:rsidRPr="00000000" w14:paraId="000000B0">
      <w:pPr>
        <w:spacing w:after="0" w:line="276" w:lineRule="auto"/>
        <w:ind w:left="720.0000000000001"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​DOCUMENTO (</w:t>
      </w:r>
      <w:r w:rsidDel="00000000" w:rsidR="00000000" w:rsidRPr="00000000">
        <w:rPr>
          <w:rFonts w:ascii="Times New Roman" w:cs="Times New Roman" w:eastAsia="Times New Roman" w:hAnsi="Times New Roman"/>
          <w:sz w:val="24"/>
          <w:szCs w:val="24"/>
          <w:u w:val="single"/>
          <w:rtl w:val="0"/>
        </w:rPr>
        <w:t xml:space="preserve">codDocumento</w:t>
      </w:r>
      <w:r w:rsidDel="00000000" w:rsidR="00000000" w:rsidRPr="00000000">
        <w:rPr>
          <w:rFonts w:ascii="Times New Roman" w:cs="Times New Roman" w:eastAsia="Times New Roman" w:hAnsi="Times New Roman"/>
          <w:sz w:val="24"/>
          <w:szCs w:val="24"/>
          <w:rtl w:val="0"/>
        </w:rPr>
        <w:t xml:space="preserve">, titulo, archivoUrl, codigoQR, FK idCategoria, FK idMedico</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B1">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​ETIQUETAS_DOCUMENTO (</w:t>
      </w:r>
      <w:r w:rsidDel="00000000" w:rsidR="00000000" w:rsidRPr="00000000">
        <w:rPr>
          <w:rFonts w:ascii="Times New Roman" w:cs="Times New Roman" w:eastAsia="Times New Roman" w:hAnsi="Times New Roman"/>
          <w:sz w:val="24"/>
          <w:szCs w:val="24"/>
          <w:u w:val="single"/>
          <w:rtl w:val="0"/>
        </w:rPr>
        <w:t xml:space="preserve">codDocumento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etiqueta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w:t>
      </w:r>
      <w:r w:rsidDel="00000000" w:rsidR="00000000" w:rsidRPr="00000000">
        <w:rPr>
          <w:rFonts w:ascii="Times New Roman" w:cs="Times New Roman" w:eastAsia="Times New Roman" w:hAnsi="Times New Roman"/>
          <w:sz w:val="24"/>
          <w:szCs w:val="24"/>
          <w:u w:val="single"/>
          <w:rtl w:val="0"/>
        </w:rPr>
        <w:t xml:space="preserve">codEncuesta</w:t>
      </w:r>
      <w:r w:rsidDel="00000000" w:rsidR="00000000" w:rsidRPr="00000000">
        <w:rPr>
          <w:rFonts w:ascii="Times New Roman" w:cs="Times New Roman" w:eastAsia="Times New Roman" w:hAnsi="Times New Roman"/>
          <w:sz w:val="24"/>
          <w:szCs w:val="24"/>
          <w:rtl w:val="0"/>
        </w:rPr>
        <w:t xml:space="preserve">, titulo, segmento,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codServicio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spacing w:after="0" w:line="276" w:lineRule="auto"/>
        <w:ind w:left="720.0000000000001" w:firstLine="0"/>
        <w:rPr/>
      </w:pPr>
      <w:r w:rsidDel="00000000" w:rsidR="00000000" w:rsidRPr="00000000">
        <w:rPr>
          <w:rFonts w:ascii="Times New Roman" w:cs="Times New Roman" w:eastAsia="Times New Roman" w:hAnsi="Times New Roman"/>
          <w:sz w:val="24"/>
          <w:szCs w:val="24"/>
          <w:rtl w:val="0"/>
        </w:rPr>
        <w:t xml:space="preserve">​RESPUESTA (codEncuesta, numRespuesta, fechaHora, datosSatisfaccion)</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drawing>
          <wp:inline distB="114300" distT="114300" distL="114300" distR="114300">
            <wp:extent cx="5399730" cy="3149600"/>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399730" cy="31496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B4">
      <w:pPr>
        <w:spacing w:after="0" w:line="276" w:lineRule="auto"/>
        <w:ind w:left="720.0000000000001" w:firstLine="0"/>
        <w:rPr/>
      </w:pPr>
      <w:r w:rsidDel="00000000" w:rsidR="00000000" w:rsidRPr="00000000">
        <w:rPr>
          <w:rtl w:val="0"/>
        </w:rPr>
      </w:r>
    </w:p>
    <w:p w:rsidR="00000000" w:rsidDel="00000000" w:rsidP="00000000" w:rsidRDefault="00000000" w:rsidRPr="00000000" w14:paraId="000000B5">
      <w:pPr>
        <w:spacing w:after="0" w:line="276" w:lineRule="auto"/>
        <w:ind w:left="720.0000000000001" w:firstLine="0"/>
        <w:rPr/>
      </w:pPr>
      <w:r w:rsidDel="00000000" w:rsidR="00000000" w:rsidRPr="00000000">
        <w:rPr>
          <w:rtl w:val="0"/>
        </w:rPr>
      </w:r>
    </w:p>
    <w:p w:rsidR="00000000" w:rsidDel="00000000" w:rsidP="00000000" w:rsidRDefault="00000000" w:rsidRPr="00000000" w14:paraId="000000B6">
      <w:pPr>
        <w:spacing w:after="0" w:line="276" w:lineRule="auto"/>
        <w:ind w:left="720.0000000000001" w:firstLine="0"/>
        <w:rPr/>
      </w:pPr>
      <w:r w:rsidDel="00000000" w:rsidR="00000000" w:rsidRPr="00000000">
        <w:rPr>
          <w:rtl w:val="0"/>
        </w:rPr>
      </w:r>
    </w:p>
    <w:p w:rsidR="00000000" w:rsidDel="00000000" w:rsidP="00000000" w:rsidRDefault="00000000" w:rsidRPr="00000000" w14:paraId="000000B7">
      <w:pPr>
        <w:pStyle w:val="Heading1"/>
        <w:spacing w:after="0" w:line="276" w:lineRule="auto"/>
        <w:ind w:left="720.0000000000001" w:firstLine="0"/>
        <w:rPr>
          <w:rFonts w:ascii="Times New Roman" w:cs="Times New Roman" w:eastAsia="Times New Roman" w:hAnsi="Times New Roman"/>
          <w:b w:val="1"/>
          <w:bCs w:val="1"/>
          <w:sz w:val="32"/>
          <w:szCs w:val="32"/>
          <w:u w:val="single"/>
        </w:rPr>
      </w:pPr>
      <w:bookmarkStart w:colFirst="0" w:colLast="0" w:name="_heading=h.imcla1cpex6q" w:id="17"/>
      <w:bookmarkEnd w:id="17"/>
      <w:r w:rsidDel="00000000" w:rsidR="00000000" w:rsidRPr="00000000">
        <w:rPr>
          <w:rtl w:val="0"/>
        </w:rPr>
        <w:t xml:space="preserve">Pasaje a tablas</w:t>
        <w:br w:type="textWrapping"/>
      </w:r>
      <w:r w:rsidDel="00000000" w:rsidR="00000000" w:rsidRPr="00000000">
        <w:rPr/>
        <w:drawing>
          <wp:inline distB="114300" distT="114300" distL="114300" distR="114300">
            <wp:extent cx="5399730" cy="5791200"/>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399730" cy="5791200"/>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b w:val="1"/>
          <w:bCs w:val="1"/>
          <w:sz w:val="32"/>
          <w:szCs w:val="32"/>
          <w:u w:val="single"/>
          <w:rtl w:val="0"/>
        </w:rPr>
        <w:t xml:space="preserve">Normalización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Primera Forma Normal (1FN)</w:t>
        <w:br w:type="textWrapping"/>
      </w:r>
    </w:p>
    <w:p w:rsidR="00000000" w:rsidDel="00000000" w:rsidP="00000000" w:rsidRDefault="00000000" w:rsidRPr="00000000" w14:paraId="000000BA">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FUNCIONARIO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BB">
      <w:pPr>
        <w:spacing w:after="0" w:line="276" w:lineRule="auto"/>
        <w:ind w:left="720.0000000000001"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TELEFONOS (</w:t>
      </w:r>
      <w:r w:rsidDel="00000000" w:rsidR="00000000" w:rsidRPr="00000000">
        <w:rPr>
          <w:rFonts w:ascii="Times New Roman" w:cs="Times New Roman" w:eastAsia="Times New Roman" w:hAnsi="Times New Roman"/>
          <w:sz w:val="24"/>
          <w:szCs w:val="24"/>
          <w:u w:val="single"/>
          <w:rtl w:val="0"/>
        </w:rPr>
        <w:t xml:space="preserve">idFuncionario, telefono)</w:t>
      </w:r>
    </w:p>
    <w:p w:rsidR="00000000" w:rsidDel="00000000" w:rsidP="00000000" w:rsidRDefault="00000000" w:rsidRPr="00000000" w14:paraId="000000BC">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CHOFER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tipoLicencia)</w:t>
      </w:r>
    </w:p>
    <w:p w:rsidR="00000000" w:rsidDel="00000000" w:rsidP="00000000" w:rsidRDefault="00000000" w:rsidRPr="00000000" w14:paraId="000000BD">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ENFERMERO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especialidad)</w:t>
      </w:r>
    </w:p>
    <w:p w:rsidR="00000000" w:rsidDel="00000000" w:rsidP="00000000" w:rsidRDefault="00000000" w:rsidRPr="00000000" w14:paraId="000000BE">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VEHICULO (</w:t>
      </w:r>
      <w:r w:rsidDel="00000000" w:rsidR="00000000" w:rsidRPr="00000000">
        <w:rPr>
          <w:rFonts w:ascii="Times New Roman" w:cs="Times New Roman" w:eastAsia="Times New Roman" w:hAnsi="Times New Roman"/>
          <w:sz w:val="24"/>
          <w:szCs w:val="24"/>
          <w:u w:val="single"/>
          <w:rtl w:val="0"/>
        </w:rPr>
        <w:t xml:space="preserve">matricula</w:t>
      </w:r>
      <w:r w:rsidDel="00000000" w:rsidR="00000000" w:rsidRPr="00000000">
        <w:rPr>
          <w:rFonts w:ascii="Times New Roman" w:cs="Times New Roman" w:eastAsia="Times New Roman" w:hAnsi="Times New Roman"/>
          <w:sz w:val="24"/>
          <w:szCs w:val="24"/>
          <w:rtl w:val="0"/>
        </w:rPr>
        <w:t xml:space="preserve">, tipoVehiculo, requiereEspecializado)</w:t>
      </w:r>
    </w:p>
    <w:p w:rsidR="00000000" w:rsidDel="00000000" w:rsidP="00000000" w:rsidRDefault="00000000" w:rsidRPr="00000000" w14:paraId="000000C1">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w:t>
      </w:r>
      <w:r w:rsidDel="00000000" w:rsidR="00000000" w:rsidRPr="00000000">
        <w:rPr>
          <w:rFonts w:ascii="Times New Roman" w:cs="Times New Roman" w:eastAsia="Times New Roman" w:hAnsi="Times New Roman"/>
          <w:sz w:val="24"/>
          <w:szCs w:val="24"/>
          <w:u w:val="single"/>
          <w:rtl w:val="0"/>
        </w:rPr>
        <w:t xml:space="preserve">idRuta</w:t>
      </w:r>
      <w:r w:rsidDel="00000000" w:rsidR="00000000" w:rsidRPr="00000000">
        <w:rPr>
          <w:rFonts w:ascii="Times New Roman" w:cs="Times New Roman" w:eastAsia="Times New Roman" w:hAnsi="Times New Roman"/>
          <w:sz w:val="24"/>
          <w:szCs w:val="24"/>
          <w:rtl w:val="0"/>
        </w:rPr>
        <w:t xml:space="preserve">, puntoOrigen, puntoDestino, rutinaBase)</w:t>
      </w:r>
    </w:p>
    <w:p w:rsidR="00000000" w:rsidDel="00000000" w:rsidP="00000000" w:rsidRDefault="00000000" w:rsidRPr="00000000" w14:paraId="000000C2">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ELEMENTOTRASLADADO (</w:t>
      </w:r>
      <w:r w:rsidDel="00000000" w:rsidR="00000000" w:rsidRPr="00000000">
        <w:rPr>
          <w:rFonts w:ascii="Times New Roman" w:cs="Times New Roman" w:eastAsia="Times New Roman" w:hAnsi="Times New Roman"/>
          <w:sz w:val="24"/>
          <w:szCs w:val="24"/>
          <w:u w:val="single"/>
          <w:rtl w:val="0"/>
        </w:rPr>
        <w:t xml:space="preserve">idElemento</w:t>
      </w:r>
      <w:r w:rsidDel="00000000" w:rsidR="00000000" w:rsidRPr="00000000">
        <w:rPr>
          <w:rFonts w:ascii="Times New Roman" w:cs="Times New Roman" w:eastAsia="Times New Roman" w:hAnsi="Times New Roman"/>
          <w:sz w:val="24"/>
          <w:szCs w:val="24"/>
          <w:rtl w:val="0"/>
        </w:rPr>
        <w:t xml:space="preserve">, tipoElemento, nroReferencia, datosPaciente)</w:t>
      </w:r>
    </w:p>
    <w:p w:rsidR="00000000" w:rsidDel="00000000" w:rsidP="00000000" w:rsidRDefault="00000000" w:rsidRPr="00000000" w14:paraId="000000C3">
      <w:pPr>
        <w:spacing w:after="0" w:line="276" w:lineRule="auto"/>
        <w:ind w:left="720.000000000000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TRASLADO </w:t>
      </w:r>
      <w:r w:rsidDel="00000000" w:rsidR="00000000" w:rsidRPr="00000000">
        <w:rPr>
          <w:rFonts w:ascii="Times New Roman" w:cs="Times New Roman" w:eastAsia="Times New Roman" w:hAnsi="Times New Roman"/>
          <w:sz w:val="24"/>
          <w:szCs w:val="24"/>
          <w:u w:val="single"/>
          <w:rtl w:val="0"/>
        </w:rPr>
        <w:t xml:space="preserve">(idTraslado</w:t>
      </w:r>
      <w:r w:rsidDel="00000000" w:rsidR="00000000" w:rsidRPr="00000000">
        <w:rPr>
          <w:rFonts w:ascii="Times New Roman" w:cs="Times New Roman" w:eastAsia="Times New Roman" w:hAnsi="Times New Roman"/>
          <w:sz w:val="24"/>
          <w:szCs w:val="24"/>
          <w:rtl w:val="0"/>
        </w:rPr>
        <w:t xml:space="preserve">, motivo, viaSolicitud, estado, horaSalida, horaLlegadaEst, horaLlegadaEffect, duracionViaje, idChofer, idEnfermero, idAdministrativo, idMedico, matricula, idRuta, idElemento)</w:t>
        <w:br w:type="textWrapping"/>
      </w:r>
      <w:r w:rsidDel="00000000" w:rsidR="00000000" w:rsidRPr="00000000">
        <w:rPr>
          <w:rtl w:val="0"/>
        </w:rPr>
      </w:r>
    </w:p>
    <w:p w:rsidR="00000000" w:rsidDel="00000000" w:rsidP="00000000" w:rsidRDefault="00000000" w:rsidRPr="00000000" w14:paraId="000000C4">
      <w:pPr>
        <w:spacing w:after="0" w:line="276" w:lineRule="auto"/>
        <w:ind w:left="720.0000000000001"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Segunda Forma Normal (2FN)</w:t>
      </w:r>
      <w:r w:rsidDel="00000000" w:rsidR="00000000" w:rsidRPr="00000000">
        <w:rPr>
          <w:rtl w:val="0"/>
        </w:rPr>
      </w:r>
    </w:p>
    <w:p w:rsidR="00000000" w:rsidDel="00000000" w:rsidP="00000000" w:rsidRDefault="00000000" w:rsidRPr="00000000" w14:paraId="000000C5">
      <w:pPr>
        <w:spacing w:after="0" w:line="276" w:lineRule="auto"/>
        <w:ind w:left="720.000000000000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FUNCIONARIO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C7">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TELEFONOS (</w:t>
      </w:r>
      <w:r w:rsidDel="00000000" w:rsidR="00000000" w:rsidRPr="00000000">
        <w:rPr>
          <w:rFonts w:ascii="Times New Roman" w:cs="Times New Roman" w:eastAsia="Times New Roman" w:hAnsi="Times New Roman"/>
          <w:sz w:val="24"/>
          <w:szCs w:val="24"/>
          <w:u w:val="single"/>
          <w:rtl w:val="0"/>
        </w:rPr>
        <w:t xml:space="preserve">idFuncionario, telefono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CHOFER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tipoLicencia)</w:t>
      </w:r>
    </w:p>
    <w:p w:rsidR="00000000" w:rsidDel="00000000" w:rsidP="00000000" w:rsidRDefault="00000000" w:rsidRPr="00000000" w14:paraId="000000C9">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ENFERMERO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especialidad)</w:t>
      </w:r>
    </w:p>
    <w:p w:rsidR="00000000" w:rsidDel="00000000" w:rsidP="00000000" w:rsidRDefault="00000000" w:rsidRPr="00000000" w14:paraId="000000CA">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VEHICULO (</w:t>
      </w:r>
      <w:r w:rsidDel="00000000" w:rsidR="00000000" w:rsidRPr="00000000">
        <w:rPr>
          <w:rFonts w:ascii="Times New Roman" w:cs="Times New Roman" w:eastAsia="Times New Roman" w:hAnsi="Times New Roman"/>
          <w:sz w:val="24"/>
          <w:szCs w:val="24"/>
          <w:u w:val="single"/>
          <w:rtl w:val="0"/>
        </w:rPr>
        <w:t xml:space="preserve">matricula</w:t>
      </w:r>
      <w:r w:rsidDel="00000000" w:rsidR="00000000" w:rsidRPr="00000000">
        <w:rPr>
          <w:rFonts w:ascii="Times New Roman" w:cs="Times New Roman" w:eastAsia="Times New Roman" w:hAnsi="Times New Roman"/>
          <w:sz w:val="24"/>
          <w:szCs w:val="24"/>
          <w:rtl w:val="0"/>
        </w:rPr>
        <w:t xml:space="preserve">, tipoVehiculo, requiereEspecializado)</w:t>
      </w:r>
    </w:p>
    <w:p w:rsidR="00000000" w:rsidDel="00000000" w:rsidP="00000000" w:rsidRDefault="00000000" w:rsidRPr="00000000" w14:paraId="000000CD">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w:t>
      </w:r>
      <w:r w:rsidDel="00000000" w:rsidR="00000000" w:rsidRPr="00000000">
        <w:rPr>
          <w:rFonts w:ascii="Times New Roman" w:cs="Times New Roman" w:eastAsia="Times New Roman" w:hAnsi="Times New Roman"/>
          <w:sz w:val="24"/>
          <w:szCs w:val="24"/>
          <w:u w:val="single"/>
          <w:rtl w:val="0"/>
        </w:rPr>
        <w:t xml:space="preserve">idRuta</w:t>
      </w:r>
      <w:r w:rsidDel="00000000" w:rsidR="00000000" w:rsidRPr="00000000">
        <w:rPr>
          <w:rFonts w:ascii="Times New Roman" w:cs="Times New Roman" w:eastAsia="Times New Roman" w:hAnsi="Times New Roman"/>
          <w:sz w:val="24"/>
          <w:szCs w:val="24"/>
          <w:rtl w:val="0"/>
        </w:rPr>
        <w:t xml:space="preserve">, puntoOrigen, puntoDestino, rutinaBase)</w:t>
      </w:r>
    </w:p>
    <w:p w:rsidR="00000000" w:rsidDel="00000000" w:rsidP="00000000" w:rsidRDefault="00000000" w:rsidRPr="00000000" w14:paraId="000000CE">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ELEMENTOTRASLADADO (</w:t>
      </w:r>
      <w:r w:rsidDel="00000000" w:rsidR="00000000" w:rsidRPr="00000000">
        <w:rPr>
          <w:rFonts w:ascii="Times New Roman" w:cs="Times New Roman" w:eastAsia="Times New Roman" w:hAnsi="Times New Roman"/>
          <w:sz w:val="24"/>
          <w:szCs w:val="24"/>
          <w:u w:val="single"/>
          <w:rtl w:val="0"/>
        </w:rPr>
        <w:t xml:space="preserve">idElemento</w:t>
      </w:r>
      <w:r w:rsidDel="00000000" w:rsidR="00000000" w:rsidRPr="00000000">
        <w:rPr>
          <w:rFonts w:ascii="Times New Roman" w:cs="Times New Roman" w:eastAsia="Times New Roman" w:hAnsi="Times New Roman"/>
          <w:sz w:val="24"/>
          <w:szCs w:val="24"/>
          <w:rtl w:val="0"/>
        </w:rPr>
        <w:t xml:space="preserve">, tipoElemento, nroReferencia, datosPaciente)</w:t>
      </w:r>
    </w:p>
    <w:p w:rsidR="00000000" w:rsidDel="00000000" w:rsidP="00000000" w:rsidRDefault="00000000" w:rsidRPr="00000000" w14:paraId="000000CF">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TRASLADO (</w:t>
      </w:r>
      <w:r w:rsidDel="00000000" w:rsidR="00000000" w:rsidRPr="00000000">
        <w:rPr>
          <w:rFonts w:ascii="Times New Roman" w:cs="Times New Roman" w:eastAsia="Times New Roman" w:hAnsi="Times New Roman"/>
          <w:sz w:val="24"/>
          <w:szCs w:val="24"/>
          <w:u w:val="single"/>
          <w:rtl w:val="0"/>
        </w:rPr>
        <w:t xml:space="preserve">idTraslado</w:t>
      </w:r>
      <w:r w:rsidDel="00000000" w:rsidR="00000000" w:rsidRPr="00000000">
        <w:rPr>
          <w:rFonts w:ascii="Times New Roman" w:cs="Times New Roman" w:eastAsia="Times New Roman" w:hAnsi="Times New Roman"/>
          <w:sz w:val="24"/>
          <w:szCs w:val="24"/>
          <w:rtl w:val="0"/>
        </w:rPr>
        <w:t xml:space="preserve">, motivo, viaSolicitud, estado, horaSalida, horaLlegadaEst, horaLlegadaEffect, duracionViaje, idChofer, idEnfermero, idAdministrativo, idMedico, matricula, idRuta, idElemento)</w:t>
        <w:br w:type="textWrapping"/>
      </w:r>
    </w:p>
    <w:p w:rsidR="00000000" w:rsidDel="00000000" w:rsidP="00000000" w:rsidRDefault="00000000" w:rsidRPr="00000000" w14:paraId="000000D0">
      <w:pPr>
        <w:spacing w:after="0" w:line="276" w:lineRule="auto"/>
        <w:ind w:left="720.000000000000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Tercera Forma Normal (3FN)</w:t>
      </w:r>
    </w:p>
    <w:p w:rsidR="00000000" w:rsidDel="00000000" w:rsidP="00000000" w:rsidRDefault="00000000" w:rsidRPr="00000000" w14:paraId="000000D1">
      <w:pPr>
        <w:spacing w:after="0" w:line="276" w:lineRule="auto"/>
        <w:ind w:left="720.000000000000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FUNCIONARIO </w:t>
      </w:r>
      <w:r w:rsidDel="00000000" w:rsidR="00000000" w:rsidRPr="00000000">
        <w:rPr>
          <w:rFonts w:ascii="Times New Roman" w:cs="Times New Roman" w:eastAsia="Times New Roman" w:hAnsi="Times New Roman"/>
          <w:sz w:val="24"/>
          <w:szCs w:val="24"/>
          <w:u w:val="single"/>
          <w:rtl w:val="0"/>
        </w:rPr>
        <w:t xml:space="preserve">(idFuncionario</w:t>
      </w:r>
      <w:r w:rsidDel="00000000" w:rsidR="00000000" w:rsidRPr="00000000">
        <w:rPr>
          <w:rFonts w:ascii="Times New Roman" w:cs="Times New Roman" w:eastAsia="Times New Roman" w:hAnsi="Times New Roman"/>
          <w:sz w:val="24"/>
          <w:szCs w:val="24"/>
          <w:rtl w:val="0"/>
        </w:rPr>
        <w:t xml:space="preserve">, nombre)</w:t>
      </w:r>
    </w:p>
    <w:p w:rsidR="00000000" w:rsidDel="00000000" w:rsidP="00000000" w:rsidRDefault="00000000" w:rsidRPr="00000000" w14:paraId="000000D3">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TELEFONOS </w:t>
      </w:r>
      <w:r w:rsidDel="00000000" w:rsidR="00000000" w:rsidRPr="00000000">
        <w:rPr>
          <w:rFonts w:ascii="Times New Roman" w:cs="Times New Roman" w:eastAsia="Times New Roman" w:hAnsi="Times New Roman"/>
          <w:sz w:val="24"/>
          <w:szCs w:val="24"/>
          <w:u w:val="single"/>
          <w:rtl w:val="0"/>
        </w:rPr>
        <w:t xml:space="preserve">(idFuncionarioFK, telefono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CHOFER (</w:t>
      </w:r>
      <w:r w:rsidDel="00000000" w:rsidR="00000000" w:rsidRPr="00000000">
        <w:rPr>
          <w:rFonts w:ascii="Times New Roman" w:cs="Times New Roman" w:eastAsia="Times New Roman" w:hAnsi="Times New Roman"/>
          <w:sz w:val="24"/>
          <w:szCs w:val="24"/>
          <w:u w:val="single"/>
          <w:rtl w:val="0"/>
        </w:rPr>
        <w:t xml:space="preserve">idFuncionarioFK</w:t>
      </w:r>
      <w:r w:rsidDel="00000000" w:rsidR="00000000" w:rsidRPr="00000000">
        <w:rPr>
          <w:rFonts w:ascii="Times New Roman" w:cs="Times New Roman" w:eastAsia="Times New Roman" w:hAnsi="Times New Roman"/>
          <w:sz w:val="24"/>
          <w:szCs w:val="24"/>
          <w:rtl w:val="0"/>
        </w:rPr>
        <w:t xml:space="preserve">, tipoLicencia)</w:t>
      </w:r>
    </w:p>
    <w:p w:rsidR="00000000" w:rsidDel="00000000" w:rsidP="00000000" w:rsidRDefault="00000000" w:rsidRPr="00000000" w14:paraId="000000D5">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ENFERMERO (</w:t>
      </w:r>
      <w:r w:rsidDel="00000000" w:rsidR="00000000" w:rsidRPr="00000000">
        <w:rPr>
          <w:rFonts w:ascii="Times New Roman" w:cs="Times New Roman" w:eastAsia="Times New Roman" w:hAnsi="Times New Roman"/>
          <w:sz w:val="24"/>
          <w:szCs w:val="24"/>
          <w:u w:val="single"/>
          <w:rtl w:val="0"/>
        </w:rPr>
        <w:t xml:space="preserve">idFuncionarioFK,</w:t>
      </w:r>
      <w:r w:rsidDel="00000000" w:rsidR="00000000" w:rsidRPr="00000000">
        <w:rPr>
          <w:rFonts w:ascii="Times New Roman" w:cs="Times New Roman" w:eastAsia="Times New Roman" w:hAnsi="Times New Roman"/>
          <w:sz w:val="24"/>
          <w:szCs w:val="24"/>
          <w:rtl w:val="0"/>
        </w:rPr>
        <w:t xml:space="preserve"> especialidad)</w:t>
      </w:r>
    </w:p>
    <w:p w:rsidR="00000000" w:rsidDel="00000000" w:rsidP="00000000" w:rsidRDefault="00000000" w:rsidRPr="00000000" w14:paraId="000000D6">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ADMINISTRATIVO (</w:t>
      </w:r>
      <w:r w:rsidDel="00000000" w:rsidR="00000000" w:rsidRPr="00000000">
        <w:rPr>
          <w:rFonts w:ascii="Times New Roman" w:cs="Times New Roman" w:eastAsia="Times New Roman" w:hAnsi="Times New Roman"/>
          <w:sz w:val="24"/>
          <w:szCs w:val="24"/>
          <w:u w:val="single"/>
          <w:rtl w:val="0"/>
        </w:rPr>
        <w:t xml:space="preserve">idFuncionarioFK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MEDICO (</w:t>
      </w:r>
      <w:r w:rsidDel="00000000" w:rsidR="00000000" w:rsidRPr="00000000">
        <w:rPr>
          <w:rFonts w:ascii="Times New Roman" w:cs="Times New Roman" w:eastAsia="Times New Roman" w:hAnsi="Times New Roman"/>
          <w:sz w:val="24"/>
          <w:szCs w:val="24"/>
          <w:u w:val="single"/>
          <w:rtl w:val="0"/>
        </w:rPr>
        <w:t xml:space="preserve">idFuncionarioFK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8">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VEHICULO (</w:t>
      </w:r>
      <w:r w:rsidDel="00000000" w:rsidR="00000000" w:rsidRPr="00000000">
        <w:rPr>
          <w:rFonts w:ascii="Times New Roman" w:cs="Times New Roman" w:eastAsia="Times New Roman" w:hAnsi="Times New Roman"/>
          <w:sz w:val="24"/>
          <w:szCs w:val="24"/>
          <w:u w:val="single"/>
          <w:rtl w:val="0"/>
        </w:rPr>
        <w:t xml:space="preserve">matricula</w:t>
      </w:r>
      <w:r w:rsidDel="00000000" w:rsidR="00000000" w:rsidRPr="00000000">
        <w:rPr>
          <w:rFonts w:ascii="Times New Roman" w:cs="Times New Roman" w:eastAsia="Times New Roman" w:hAnsi="Times New Roman"/>
          <w:sz w:val="24"/>
          <w:szCs w:val="24"/>
          <w:rtl w:val="0"/>
        </w:rPr>
        <w:t xml:space="preserve">, tipoVehiculo, requiereEspecializado)</w:t>
      </w:r>
    </w:p>
    <w:p w:rsidR="00000000" w:rsidDel="00000000" w:rsidP="00000000" w:rsidRDefault="00000000" w:rsidRPr="00000000" w14:paraId="000000D9">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w:t>
      </w:r>
      <w:r w:rsidDel="00000000" w:rsidR="00000000" w:rsidRPr="00000000">
        <w:rPr>
          <w:rFonts w:ascii="Times New Roman" w:cs="Times New Roman" w:eastAsia="Times New Roman" w:hAnsi="Times New Roman"/>
          <w:sz w:val="24"/>
          <w:szCs w:val="24"/>
          <w:u w:val="single"/>
          <w:rtl w:val="0"/>
        </w:rPr>
        <w:t xml:space="preserve">idRuta</w:t>
      </w:r>
      <w:r w:rsidDel="00000000" w:rsidR="00000000" w:rsidRPr="00000000">
        <w:rPr>
          <w:rFonts w:ascii="Times New Roman" w:cs="Times New Roman" w:eastAsia="Times New Roman" w:hAnsi="Times New Roman"/>
          <w:sz w:val="24"/>
          <w:szCs w:val="24"/>
          <w:rtl w:val="0"/>
        </w:rPr>
        <w:t xml:space="preserve">, puntoOrigen, puntoDestino, rutinaBase)</w:t>
      </w:r>
    </w:p>
    <w:p w:rsidR="00000000" w:rsidDel="00000000" w:rsidP="00000000" w:rsidRDefault="00000000" w:rsidRPr="00000000" w14:paraId="000000DA">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ELEMENTOTRASLADADO (</w:t>
      </w:r>
      <w:r w:rsidDel="00000000" w:rsidR="00000000" w:rsidRPr="00000000">
        <w:rPr>
          <w:rFonts w:ascii="Times New Roman" w:cs="Times New Roman" w:eastAsia="Times New Roman" w:hAnsi="Times New Roman"/>
          <w:sz w:val="24"/>
          <w:szCs w:val="24"/>
          <w:u w:val="single"/>
          <w:rtl w:val="0"/>
        </w:rPr>
        <w:t xml:space="preserve">idElemento</w:t>
      </w:r>
      <w:r w:rsidDel="00000000" w:rsidR="00000000" w:rsidRPr="00000000">
        <w:rPr>
          <w:rFonts w:ascii="Times New Roman" w:cs="Times New Roman" w:eastAsia="Times New Roman" w:hAnsi="Times New Roman"/>
          <w:sz w:val="24"/>
          <w:szCs w:val="24"/>
          <w:rtl w:val="0"/>
        </w:rPr>
        <w:t xml:space="preserve">, tipoElemento, nroReferencia, datosPaciente)</w:t>
      </w:r>
    </w:p>
    <w:p w:rsidR="00000000" w:rsidDel="00000000" w:rsidP="00000000" w:rsidRDefault="00000000" w:rsidRPr="00000000" w14:paraId="000000DB">
      <w:pPr>
        <w:spacing w:after="0" w:line="276" w:lineRule="auto"/>
        <w:ind w:left="720.000000000000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TRASLADO (</w:t>
      </w:r>
      <w:r w:rsidDel="00000000" w:rsidR="00000000" w:rsidRPr="00000000">
        <w:rPr>
          <w:rFonts w:ascii="Times New Roman" w:cs="Times New Roman" w:eastAsia="Times New Roman" w:hAnsi="Times New Roman"/>
          <w:sz w:val="24"/>
          <w:szCs w:val="24"/>
          <w:u w:val="single"/>
          <w:rtl w:val="0"/>
        </w:rPr>
        <w:t xml:space="preserve">idTraslado</w:t>
      </w:r>
      <w:r w:rsidDel="00000000" w:rsidR="00000000" w:rsidRPr="00000000">
        <w:rPr>
          <w:rFonts w:ascii="Times New Roman" w:cs="Times New Roman" w:eastAsia="Times New Roman" w:hAnsi="Times New Roman"/>
          <w:sz w:val="24"/>
          <w:szCs w:val="24"/>
          <w:rtl w:val="0"/>
        </w:rPr>
        <w:t xml:space="preserve">, motivo, viaSolicitud, estado, horaSalida, horaLlegadaEst, horaLlegadaEffect, idChoferFK, idEnfermeroFK, idAdministrativoFK, idMedicoFK, matriculaFK, idRutaFK, idElementoFK)</w:t>
      </w:r>
    </w:p>
    <w:p w:rsidR="00000000" w:rsidDel="00000000" w:rsidP="00000000" w:rsidRDefault="00000000" w:rsidRPr="00000000" w14:paraId="000000DC">
      <w:pPr>
        <w:spacing w:after="0" w:line="276" w:lineRule="auto"/>
        <w:ind w:left="720.000000000000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1"/>
        <w:spacing w:after="0" w:line="276" w:lineRule="auto"/>
        <w:ind w:left="720.0000000000001" w:firstLine="0"/>
        <w:rPr/>
      </w:pPr>
      <w:bookmarkStart w:colFirst="0" w:colLast="0" w:name="_heading=h.paty9py3kdno" w:id="18"/>
      <w:bookmarkEnd w:id="18"/>
      <w:r w:rsidDel="00000000" w:rsidR="00000000" w:rsidRPr="00000000">
        <w:rPr>
          <w:rtl w:val="0"/>
        </w:rPr>
        <w:t xml:space="preserve">11. PHPMyAdmin ejecutado</w:t>
        <w:br w:type="textWrapping"/>
        <w:br w:type="textWrapping"/>
      </w:r>
      <w:r w:rsidDel="00000000" w:rsidR="00000000" w:rsidRPr="00000000">
        <w:rPr/>
        <w:drawing>
          <wp:inline distB="114300" distT="114300" distL="114300" distR="114300">
            <wp:extent cx="5399730" cy="2908300"/>
            <wp:effectExtent b="0" l="0" r="0" t="0"/>
            <wp:docPr id="14"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399730" cy="2908300"/>
                    </a:xfrm>
                    <a:prstGeom prst="rect"/>
                    <a:ln/>
                  </pic:spPr>
                </pic:pic>
              </a:graphicData>
            </a:graphic>
          </wp:inline>
        </w:drawing>
      </w:r>
      <w:r w:rsidDel="00000000" w:rsidR="00000000" w:rsidRPr="00000000">
        <w:rPr>
          <w:rtl w:val="0"/>
        </w:rPr>
        <w:br w:type="textWrapping"/>
        <w:br w:type="textWrapping"/>
      </w:r>
      <w:r w:rsidDel="00000000" w:rsidR="00000000" w:rsidRPr="00000000">
        <w:rPr/>
        <w:drawing>
          <wp:inline distB="114300" distT="114300" distL="114300" distR="114300">
            <wp:extent cx="5399730" cy="2895600"/>
            <wp:effectExtent b="0" l="0" r="0" t="0"/>
            <wp:docPr id="2"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5399730" cy="28956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DF">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pStyle w:val="Heading1"/>
        <w:spacing w:after="0" w:line="276" w:lineRule="auto"/>
        <w:rPr/>
      </w:pPr>
      <w:bookmarkStart w:colFirst="0" w:colLast="0" w:name="_heading=h.5vtjl4pr4dq6" w:id="19"/>
      <w:bookmarkEnd w:id="19"/>
      <w:r w:rsidDel="00000000" w:rsidR="00000000" w:rsidRPr="00000000">
        <w:rPr>
          <w:rtl w:val="0"/>
        </w:rPr>
        <w:t xml:space="preserve">12. Tabla de usuarios y datos de prueba</w:t>
      </w:r>
    </w:p>
    <w:p w:rsidR="00000000" w:rsidDel="00000000" w:rsidP="00000000" w:rsidRDefault="00000000" w:rsidRPr="00000000" w14:paraId="000000E2">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76"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Click para ir al documento con el Script de la Base de Datos</w:t>
        </w:r>
      </w:hyperlink>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8"/>
        <w:szCs w:val="48"/>
        <w:rtl w:val="0"/>
      </w:rPr>
      <w:t xml:space="preserve"> S.I.G.S.M.            I.S.B.O.</w:t>
      <w:tab/>
      <w:t xml:space="preserve">         3MM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Fonts w:ascii="Times New Roman" w:cs="Times New Roman" w:eastAsia="Times New Roman" w:hAnsi="Times New Roman"/>
        <w:b w:val="1"/>
        <w:bCs w:val="1"/>
        <w:sz w:val="48"/>
        <w:szCs w:val="48"/>
        <w:rtl w:val="0"/>
      </w:rPr>
      <w:t xml:space="preserve"> S.I.G.S.M.            I.S.B.O.</w:t>
      <w:tab/>
      <w:t xml:space="preserve">         3MM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spacing w:after="0" w:lineRule="auto"/>
      <w:jc w:val="center"/>
      <w:rPr/>
    </w:pPr>
    <w:r w:rsidDel="00000000" w:rsidR="00000000" w:rsidRPr="00000000">
      <w:rPr>
        <w:rFonts w:ascii="Arial" w:cs="Arial" w:eastAsia="Arial" w:hAnsi="Arial"/>
      </w:rPr>
      <w:drawing>
        <wp:inline distB="114300" distT="114300" distL="114300" distR="114300">
          <wp:extent cx="2189325" cy="516115"/>
          <wp:effectExtent b="0" l="0" r="0" t="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89325" cy="51611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720" w:hanging="360"/>
    </w:pPr>
    <w:rPr>
      <w:rFonts w:ascii="Times New Roman" w:cs="Times New Roman" w:eastAsia="Times New Roman" w:hAnsi="Times New Roman"/>
      <w:b w:val="1"/>
      <w:bCs w:val="1"/>
      <w:sz w:val="32"/>
      <w:szCs w:val="32"/>
      <w:u w:val="single"/>
    </w:rPr>
  </w:style>
  <w:style w:type="paragraph" w:styleId="Heading2">
    <w:name w:val="heading 2"/>
    <w:basedOn w:val="Normal"/>
    <w:next w:val="Normal"/>
    <w:pPr>
      <w:keepNext w:val="1"/>
      <w:keepLines w:val="1"/>
      <w:spacing w:after="120" w:before="480" w:line="360" w:lineRule="auto"/>
      <w:ind w:left="708.6614173228347" w:firstLine="0"/>
    </w:pPr>
    <w:rPr>
      <w:rFonts w:ascii="Times New Roman" w:cs="Times New Roman" w:eastAsia="Times New Roman" w:hAnsi="Times New Roman"/>
      <w:color w:val="666666"/>
      <w:sz w:val="28"/>
      <w:szCs w:val="28"/>
    </w:rPr>
  </w:style>
  <w:style w:type="paragraph" w:styleId="Heading3">
    <w:name w:val="heading 3"/>
    <w:basedOn w:val="Normal"/>
    <w:next w:val="Normal"/>
    <w:pPr>
      <w:keepNext w:val="1"/>
      <w:keepLines w:val="1"/>
      <w:spacing w:after="120" w:before="480" w:line="360" w:lineRule="auto"/>
      <w:ind w:left="708.6614173228347" w:firstLine="0"/>
      <w:jc w:val="center"/>
    </w:pPr>
    <w:rPr>
      <w:rFonts w:ascii="Arial" w:cs="Arial" w:eastAsia="Arial" w:hAnsi="Arial"/>
      <w:color w:val="666666"/>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3.jpg"/><Relationship Id="rId22" Type="http://schemas.openxmlformats.org/officeDocument/2006/relationships/image" Target="media/image14.jpg"/><Relationship Id="rId10" Type="http://schemas.openxmlformats.org/officeDocument/2006/relationships/footer" Target="footer2.xml"/><Relationship Id="rId21" Type="http://schemas.openxmlformats.org/officeDocument/2006/relationships/image" Target="media/image3.png"/><Relationship Id="rId13" Type="http://schemas.openxmlformats.org/officeDocument/2006/relationships/image" Target="media/image9.png"/><Relationship Id="rId24" Type="http://schemas.openxmlformats.org/officeDocument/2006/relationships/hyperlink" Target="https://drive.google.com/file/d/10QzoMwM3mIVHk7-wUoRHuATCpNUK5083/view?usp=sharing" TargetMode="External"/><Relationship Id="rId12" Type="http://schemas.openxmlformats.org/officeDocument/2006/relationships/image" Target="media/image11.jpg"/><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VQG0Bx24WgZTd9oCIGNfu/fx7Q==">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