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Iurii Basov</w:t>
      </w:r>
    </w:p>
    <w:p>
      <w:r>
        <w:t>LinkedIn CV (Filtered to 8 Years Relevant Experience)</w:t>
      </w:r>
    </w:p>
    <w:p>
      <w:r>
        <w:t>Target Role: Software Engineer (Full-Stack)</w:t>
      </w:r>
    </w:p>
    <w:p>
      <w:r>
        <w:t>Contact: WhatsApp +84822510931 | Telegram @novator_24 | Email basov.yo@gmail.com</w:t>
      </w:r>
    </w:p>
    <w:p>
      <w:pPr>
        <w:pStyle w:val="Heading1"/>
      </w:pPr>
      <w:r>
        <w:t>Profile</w:t>
      </w:r>
    </w:p>
    <w:p>
      <w:r>
        <w:t>Full-stack oriented engineer with 8 years of relevant experience (2017-2025) across backend, platform, and production operations. Strong fit for product teams building secure, reliable, and scalable cloud-native services with robust observability and CI/CD practices.</w:t>
      </w:r>
    </w:p>
    <w:p>
      <w:pPr>
        <w:pStyle w:val="Heading1"/>
      </w:pPr>
      <w:r>
        <w:t>Relevant Hard Skills</w:t>
      </w:r>
    </w:p>
    <w:p>
      <w:pPr>
        <w:pStyle w:val="ListBullet"/>
      </w:pPr>
      <w:r>
        <w:t>Backend + frontend delivery experience across data-intensive products</w:t>
      </w:r>
    </w:p>
    <w:p>
      <w:pPr>
        <w:pStyle w:val="ListBullet"/>
      </w:pPr>
      <w:r>
        <w:t>Java/Scala foundation with cross-stack engineering mindset</w:t>
      </w:r>
    </w:p>
    <w:p>
      <w:pPr>
        <w:pStyle w:val="ListBullet"/>
      </w:pPr>
      <w:r>
        <w:t>Databases, data modeling, query optimization, distributed-system debugging</w:t>
      </w:r>
    </w:p>
    <w:p>
      <w:pPr>
        <w:pStyle w:val="ListBullet"/>
      </w:pPr>
      <w:r>
        <w:t>Cloud-native deployments with Docker/Kubernetes and CI/CD</w:t>
      </w:r>
    </w:p>
    <w:p>
      <w:pPr>
        <w:pStyle w:val="ListBullet"/>
      </w:pPr>
      <w:r>
        <w:t>Testing practices: unit, integration, and end-to-end quality gates</w:t>
      </w:r>
    </w:p>
    <w:p>
      <w:pPr>
        <w:pStyle w:val="ListBullet"/>
      </w:pPr>
      <w:r>
        <w:t>Observability and incident response using logs, metrics, and traces</w:t>
      </w:r>
    </w:p>
    <w:p>
      <w:pPr>
        <w:pStyle w:val="ListBullet"/>
      </w:pPr>
      <w:r>
        <w:t>AI-assisted development tooling adoption without compromising quality</w:t>
      </w:r>
    </w:p>
    <w:p>
      <w:pPr>
        <w:pStyle w:val="Heading1"/>
      </w:pPr>
      <w:r>
        <w:t>Experience (8 Years Total)</w:t>
      </w:r>
    </w:p>
    <w:p>
      <w:pPr>
        <w:pStyle w:val="ListBullet"/>
      </w:pPr>
      <w:r>
        <w:t>Lead Software Engineer / ML Platform Lead — Sberbank (Apr 2020 - Mar 2025) | 5 years</w:t>
      </w:r>
    </w:p>
    <w:p>
      <w:pPr>
        <w:pStyle w:val="ListBullet2"/>
      </w:pPr>
      <w:r>
        <w:t>Owned platform delivery and reliability improvements, increasing production stability and engineering throughput.</w:t>
      </w:r>
    </w:p>
    <w:p>
      <w:pPr>
        <w:pStyle w:val="ListBullet2"/>
      </w:pPr>
      <w:r>
        <w:t>Drove cross-team collaboration and mentored engineers while staying hands-on in architecture and code quality.</w:t>
      </w:r>
    </w:p>
    <w:p>
      <w:pPr>
        <w:pStyle w:val="ListBullet"/>
      </w:pPr>
      <w:r>
        <w:t>Senior Data/Backend Engineer — Consulting Projects (Apr 2017 - Mar 2020) | 3 years</w:t>
      </w:r>
    </w:p>
    <w:p>
      <w:pPr>
        <w:pStyle w:val="ListBullet2"/>
      </w:pPr>
      <w:r>
        <w:t>Built production-grade backend and data services with cloud and automation focus.</w:t>
      </w:r>
    </w:p>
    <w:p>
      <w:pPr>
        <w:pStyle w:val="ListBullet2"/>
      </w:pPr>
      <w:r>
        <w:t>Improved latency, observability, and maintainability in complex systems under active business load.</w:t>
      </w:r>
    </w:p>
    <w:p>
      <w:pPr>
        <w:pStyle w:val="Heading1"/>
      </w:pPr>
      <w:r>
        <w:t>Vacancy Fit</w:t>
      </w:r>
    </w:p>
    <w:p>
      <w:pPr>
        <w:pStyle w:val="ListBullet"/>
      </w:pPr>
      <w:r>
        <w:t>Strong fit for Guidewire Full-Stack role: cloud-native mindset, testing discipline, observability-driven operations, and collaborative delivery with product and design partners.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