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Backend Engineer, AI Systems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Senior backend/AI-platform engineer with 8 years of relevant experience (2017-2025) in production-grade distributed systems. Strong fit for AI backend roles requiring inference orchestration, robust failure handling, observability, and low-latency API delivery at scale.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Backend architecture for AI inference and multi-step orchestration</w:t>
      </w:r>
    </w:p>
    <w:p>
      <w:pPr>
        <w:pStyle w:val="ListBullet"/>
      </w:pPr>
      <w:r>
        <w:t>Request lifecycle engineering: routing, caching, batching, streaming</w:t>
      </w:r>
    </w:p>
    <w:p>
      <w:pPr>
        <w:pStyle w:val="ListBullet"/>
      </w:pPr>
      <w:r>
        <w:t>Reliability patterns for retries, tool calls, and external dependency failures</w:t>
      </w:r>
    </w:p>
    <w:p>
      <w:pPr>
        <w:pStyle w:val="ListBullet"/>
      </w:pPr>
      <w:r>
        <w:t>Observability and incident debugging for model-driven systems</w:t>
      </w:r>
    </w:p>
    <w:p>
      <w:pPr>
        <w:pStyle w:val="ListBullet"/>
      </w:pPr>
      <w:r>
        <w:t>Python/Node.js services with SQL/NoSQL backends</w:t>
      </w:r>
    </w:p>
    <w:p>
      <w:pPr>
        <w:pStyle w:val="ListBullet"/>
      </w:pPr>
      <w:r>
        <w:t>Kubernetes/Docker deployment and production operations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Owned AI/data platform delivery with strict reliability and performance goals.</w:t>
      </w:r>
    </w:p>
    <w:p>
      <w:pPr>
        <w:pStyle w:val="ListBullet2"/>
      </w:pPr>
      <w:r>
        <w:t>Drove architecture evolution and incident response improvements in high-load systems.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Implemented resilient backend/data services for real-world operational workflows.</w:t>
      </w:r>
    </w:p>
    <w:p>
      <w:pPr>
        <w:pStyle w:val="ListBullet2"/>
      </w:pPr>
      <w:r>
        <w:t>Improved service stability and response quality through iterative production learning.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match for A1 AI backend role: production orchestration depth, reliability-first engineering, and measurable performance optimization.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