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 IURII BASOV</w:t>
      </w:r>
    </w:p>
    <w:p>
      <w:pPr>
        <w:spacing w:after="0"/>
      </w:pPr>
      <w:r>
        <w:t>Email: basov.yo@gmail.com | LinkedIn: linkedin.com/in/basovi</w:t>
      </w:r>
    </w:p>
    <w:p>
      <w:pPr>
        <w:spacing w:after="0"/>
      </w:pPr>
      <w:r>
        <w:t>WhatsApp: +12518009809 | Profile: x.com/topco</w:t>
      </w:r>
    </w:p>
    <w:p>
      <w:pPr>
        <w:spacing w:after="0"/>
      </w:pPr>
      <w:r>
        <w:t>Location: Vienna, Austria (remote within Austria, open to relocation) | Need Visa Sponsorship</w:t>
      </w:r>
    </w:p>
    <w:p>
      <w:pPr>
        <w:spacing w:after="40"/>
      </w:pPr>
      <w:r>
        <w:t>Target Role: AI Software Engineer (m/f/d)</w:t>
      </w:r>
    </w:p>
    <w:p>
      <w:pPr>
        <w:spacing w:before="160" w:after="40"/>
      </w:pPr>
      <w:r>
        <w:rPr>
          <w:b/>
          <w:color w:val="1F3B5B"/>
          <w:sz w:val="26"/>
        </w:rPr>
        <w:t>Profile</w:t>
      </w:r>
    </w:p>
    <w:p>
      <w:pPr>
        <w:spacing w:after="40"/>
      </w:pPr>
      <w:r>
        <w:t>AI-first backend engineer with ~8 years owning backend services, AI/LLM pipelines, and data-heavy systems. Strong system design across .NET and Node.js with PostgreSQL, MongoDB, and messaging, plus React/TypeScript. Ownership mindset and startup/scale-up experience.</w:t>
      </w:r>
    </w:p>
    <w:p>
      <w:pPr>
        <w:spacing w:before="160" w:after="40"/>
      </w:pPr>
      <w:r>
        <w:rPr>
          <w:b/>
          <w:color w:val="1F3B5B"/>
          <w:sz w:val="26"/>
        </w:rPr>
        <w:t>Relevant Hard Skills</w:t>
      </w:r>
    </w:p>
    <w:p>
      <w:pPr>
        <w:spacing w:after="20"/>
      </w:pPr>
      <w:r>
        <w:t>- Backend services (APIs, crawlers, AI services) with C#/.NET and Node.js</w:t>
      </w:r>
    </w:p>
    <w:p>
      <w:pPr>
        <w:spacing w:after="20"/>
      </w:pPr>
      <w:r>
        <w:t>- AI/LLM pipelines: classification, clustering, GenAI integration</w:t>
      </w:r>
    </w:p>
    <w:p>
      <w:pPr>
        <w:spacing w:after="20"/>
      </w:pPr>
      <w:r>
        <w:t>- Data-heavy systems; structured insights from messy data</w:t>
      </w:r>
    </w:p>
    <w:p>
      <w:pPr>
        <w:spacing w:after="20"/>
      </w:pPr>
      <w:r>
        <w:t>- PostgreSQL, MongoDB, and messaging (RabbitMQ, Kafka)</w:t>
      </w:r>
    </w:p>
    <w:p>
      <w:pPr>
        <w:spacing w:after="20"/>
      </w:pPr>
      <w:r>
        <w:t>- System design and architecture for scale, speed, reliability</w:t>
      </w:r>
    </w:p>
    <w:p>
      <w:pPr>
        <w:spacing w:after="20"/>
      </w:pPr>
      <w:r>
        <w:t>- React/TypeScript; testing and monitoring standards</w:t>
      </w:r>
    </w:p>
    <w:p>
      <w:pPr>
        <w:spacing w:before="160" w:after="40"/>
      </w:pPr>
      <w:r>
        <w:rPr>
          <w:b/>
          <w:color w:val="1F3B5B"/>
          <w:sz w:val="26"/>
        </w:rPr>
        <w:t>Experience (Selected, ~8 years)</w:t>
      </w:r>
    </w:p>
    <w:p>
      <w:pPr>
        <w:spacing w:before="80" w:after="20"/>
      </w:pPr>
      <w:r>
        <w:rPr>
          <w:b/>
        </w:rPr>
        <w:t>Sberbank | Lead Software Engineer / ML Platform Lead | 2020-2025</w:t>
      </w:r>
    </w:p>
    <w:p>
      <w:pPr>
        <w:spacing w:after="20"/>
      </w:pPr>
      <w:r>
        <w:t>- Drove backend and AI architecture decisions, defining how the platform scales; owned code review and engineering standards.</w:t>
      </w:r>
    </w:p>
    <w:p>
      <w:pPr>
        <w:spacing w:after="20"/>
      </w:pPr>
      <w:r>
        <w:t>- Mentored engineers and helped grow the team.</w:t>
      </w:r>
    </w:p>
    <w:p>
      <w:pPr>
        <w:spacing w:before="80" w:after="20"/>
      </w:pPr>
      <w:r>
        <w:rPr>
          <w:b/>
        </w:rPr>
        <w:t>Upwork | Senior Backend / AI Engineer | 2017-2020</w:t>
      </w:r>
    </w:p>
    <w:p>
      <w:pPr>
        <w:spacing w:after="20"/>
      </w:pPr>
      <w:r>
        <w:t>- Owned backend services and data pipelines on PostgreSQL, Kafka, and AWS, designing for scale across data-heavy systems (300,000+ records/day).</w:t>
      </w:r>
    </w:p>
    <w:p>
      <w:pPr>
        <w:spacing w:after="20"/>
      </w:pPr>
      <w:r>
        <w:t>- Built AI/LLM features and React/TypeScript UI; improved server response time by 30% with strong testing and monitoring.</w:t>
      </w:r>
    </w:p>
    <w:p>
      <w:pPr>
        <w:spacing w:before="160" w:after="40"/>
      </w:pPr>
      <w:r>
        <w:rPr>
          <w:b/>
          <w:color w:val="1F3B5B"/>
          <w:sz w:val="26"/>
        </w:rPr>
        <w:t>Vacancy Fit</w:t>
      </w:r>
    </w:p>
    <w:p>
      <w:pPr>
        <w:spacing w:after="20"/>
      </w:pPr>
      <w:r>
        <w:t>- Strong backend experience (C#/.NET-friendly) and Node.js service layer</w:t>
      </w:r>
    </w:p>
    <w:p>
      <w:pPr>
        <w:spacing w:after="20"/>
      </w:pPr>
      <w:r>
        <w:t>- Hands-on AI/LLMs/data pipelines with data-heavy systems</w:t>
      </w:r>
    </w:p>
    <w:p>
      <w:pPr>
        <w:spacing w:after="20"/>
      </w:pPr>
      <w:r>
        <w:t>- Solid system design; PostgreSQL, MongoDB, and messaging systems</w:t>
      </w:r>
    </w:p>
    <w:p>
      <w:pPr>
        <w:spacing w:after="20"/>
      </w:pPr>
      <w:r>
        <w:t>- Ownership mindset, clear communicator, startup/scale-up experience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