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Уважаемые студенты,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Добро пожаловать на курс по языку программирования Go! В этом курсе вы будете выполнять ряд лабораторных работ, направленных на развитие ваших навыков программирования и создания реальных приложений. Для успешного завершения курса и оценки ваших лабораторных работ, важно соблюдать следующие правила: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Репозиторий на GitHub: Все ваши лабораторные работы должны быть размещены в репозитории на GitHub. Это позволит нам легко проверять и комментировать ваши работы, а также даст вам возможность отслеживать свой прогресс.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Структура проекта: В каждом репозитории создайте отдельные папки для каждой лабораторной работы. Внутри папок должны быть README-файлы, описывающие каждое задание, и исходный код с примерами решений.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Код и документация: Ваш код должен быть четко структурирован и документирован. Убедитесь, что ваш код компилируется и работает корректно. В README-файле укажите инструкции по запуску и тестированию вашего кода.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Ссылки на репозитории: По мере выполнения лабораторных работ, предоставляйте ссылки на ваши репозитории в соответствующих отчетах или заданиях. Это поможет нам оперативно оценить ваши работы.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Периодические обновления: Регулярно обновляйте свои репозитории, добавляя новые лабораторные работы и исправляя ошибки по мере их обнаружения. Это покажет вашу активность и прогресс в изучении курса.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у вас возникнут вопросы или трудности с выполнением заданий, не стесняйтесь обращаться за помощью. Удачи в изучении Go и успешного выполнения лабораторных работ!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программу, которая выводит текущее время и дату.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Создать переменные различных типов (int, float64, string, bool) и вывести их на экран.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Использовать краткую форму объявления переменных для создания и вывода переменных.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программу для выполнения арифметических операций с двумя целыми числами и выводом результатов.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Реализовать функцию для вычисления суммы и разности двух чисел с плавающей запятой.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программу, которая вычисляет среднее значение трех чисел.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программу, которая определяет, является ли введенное пользователем число четным или нечетным.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Реализовать функцию, которая принимает число и возвращает "Positive", "Negative" или "Zero".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программу, которая выводит все числа от 1 до 10 с помощью цикла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функцию, которая принимает строку и возвращает ее длину.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Создать структуру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Rectangle</w:t>
      </w:r>
      <w:r w:rsidDel="00000000" w:rsidR="00000000" w:rsidRPr="00000000">
        <w:rPr>
          <w:sz w:val="20"/>
          <w:szCs w:val="20"/>
          <w:rtl w:val="0"/>
        </w:rPr>
        <w:t xml:space="preserve"> и реализовать метод для вычисления площади прямоугольника.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функцию, которая принимает два целых числа и возвращает их среднее значение.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Создать пакет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mathutils</w:t>
      </w:r>
      <w:r w:rsidDel="00000000" w:rsidR="00000000" w:rsidRPr="00000000">
        <w:rPr>
          <w:sz w:val="20"/>
          <w:szCs w:val="20"/>
          <w:rtl w:val="0"/>
        </w:rPr>
        <w:t xml:space="preserve"> с функцией для вычисления факториала числа.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Использовать созданный пакет для вычисления факториала введенного пользователем числа.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Создать пакет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stringutils</w:t>
      </w:r>
      <w:r w:rsidDel="00000000" w:rsidR="00000000" w:rsidRPr="00000000">
        <w:rPr>
          <w:sz w:val="20"/>
          <w:szCs w:val="20"/>
          <w:rtl w:val="0"/>
        </w:rPr>
        <w:t xml:space="preserve"> с функцией для переворота строки и использовать его в основной программе.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программу, которая создает массив из 5 целых чисел, заполняет его значениями и выводит их на экран.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Создать срез из массива и выполнить операции добавления и удаления элементов.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программу, которая создает срез из строк и находит самую длинную строку.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программу, которая создает карту с именами людей и их возрастами. Добавить нового человека и вывести все записи на экран.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Реализовать функцию, которая принимает карту и возвращает средний возраст всех людей в карте.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программу, которая удаляет запись из карты по заданному имени.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программу, которая считывает строку с ввода и выводит её в верхнем регистре.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программу, которая считывает несколько чисел, введенных пользователем, и выводит их сумму.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программу, которая считывает массив целых чисел и выводит их в обратном порядке.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Лабораторная работа 5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Создать структуру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Person</w:t>
      </w:r>
      <w:r w:rsidDel="00000000" w:rsidR="00000000" w:rsidRPr="00000000">
        <w:rPr>
          <w:sz w:val="20"/>
          <w:szCs w:val="20"/>
          <w:rtl w:val="0"/>
        </w:rPr>
        <w:t xml:space="preserve"> с полями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age</w:t>
      </w:r>
      <w:r w:rsidDel="00000000" w:rsidR="00000000" w:rsidRPr="00000000">
        <w:rPr>
          <w:sz w:val="20"/>
          <w:szCs w:val="20"/>
          <w:rtl w:val="0"/>
        </w:rPr>
        <w:t xml:space="preserve">. Реализовать метод для вывода информации о человеке.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Реализовать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birthday</w:t>
      </w:r>
      <w:r w:rsidDel="00000000" w:rsidR="00000000" w:rsidRPr="00000000">
        <w:rPr>
          <w:sz w:val="20"/>
          <w:szCs w:val="20"/>
          <w:rtl w:val="0"/>
        </w:rPr>
        <w:t xml:space="preserve"> для структуры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Person</w:t>
      </w:r>
      <w:r w:rsidDel="00000000" w:rsidR="00000000" w:rsidRPr="00000000">
        <w:rPr>
          <w:sz w:val="20"/>
          <w:szCs w:val="20"/>
          <w:rtl w:val="0"/>
        </w:rPr>
        <w:t xml:space="preserve">, который увеличивает возраст на 1 год.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Создать структуру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Circle</w:t>
      </w:r>
      <w:r w:rsidDel="00000000" w:rsidR="00000000" w:rsidRPr="00000000">
        <w:rPr>
          <w:sz w:val="20"/>
          <w:szCs w:val="20"/>
          <w:rtl w:val="0"/>
        </w:rPr>
        <w:t xml:space="preserve"> с полем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radius</w:t>
      </w:r>
      <w:r w:rsidDel="00000000" w:rsidR="00000000" w:rsidRPr="00000000">
        <w:rPr>
          <w:sz w:val="20"/>
          <w:szCs w:val="20"/>
          <w:rtl w:val="0"/>
        </w:rPr>
        <w:t xml:space="preserve"> и метод для вычисления площади круга.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Создать интерфейс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Shape</w:t>
      </w:r>
      <w:r w:rsidDel="00000000" w:rsidR="00000000" w:rsidRPr="00000000">
        <w:rPr>
          <w:sz w:val="20"/>
          <w:szCs w:val="20"/>
          <w:rtl w:val="0"/>
        </w:rPr>
        <w:t xml:space="preserve"> с методом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Area()</w:t>
      </w:r>
      <w:r w:rsidDel="00000000" w:rsidR="00000000" w:rsidRPr="00000000">
        <w:rPr>
          <w:sz w:val="20"/>
          <w:szCs w:val="20"/>
          <w:rtl w:val="0"/>
        </w:rPr>
        <w:t xml:space="preserve">. Реализовать этот интерфейс для структур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Rectangle</w:t>
      </w:r>
      <w:r w:rsidDel="00000000" w:rsidR="00000000" w:rsidRPr="00000000">
        <w:rPr>
          <w:sz w:val="20"/>
          <w:szCs w:val="20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Circle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Реализовать функцию, которая принимает срез интерфейсов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Shape</w:t>
      </w:r>
      <w:r w:rsidDel="00000000" w:rsidR="00000000" w:rsidRPr="00000000">
        <w:rPr>
          <w:sz w:val="20"/>
          <w:szCs w:val="20"/>
          <w:rtl w:val="0"/>
        </w:rPr>
        <w:t xml:space="preserve"> и выводит площадь каждого объекта.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Создать интерфейс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Stringer</w:t>
      </w:r>
      <w:r w:rsidDel="00000000" w:rsidR="00000000" w:rsidRPr="00000000">
        <w:rPr>
          <w:sz w:val="20"/>
          <w:szCs w:val="20"/>
          <w:rtl w:val="0"/>
        </w:rPr>
        <w:t xml:space="preserve"> и реализовать его для структуры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Book</w:t>
      </w:r>
      <w:r w:rsidDel="00000000" w:rsidR="00000000" w:rsidRPr="00000000">
        <w:rPr>
          <w:sz w:val="20"/>
          <w:szCs w:val="20"/>
          <w:rtl w:val="0"/>
        </w:rPr>
        <w:t xml:space="preserve">, которая хранит информацию о книге.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Лабораторная работа 6</w:t>
      </w:r>
    </w:p>
    <w:p w:rsidR="00000000" w:rsidDel="00000000" w:rsidP="00000000" w:rsidRDefault="00000000" w:rsidRPr="00000000" w14:paraId="000000DC">
      <w:pPr>
        <w:rPr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1.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Создание и запуск горутин:</w:t>
      </w:r>
    </w:p>
    <w:p w:rsidR="00000000" w:rsidDel="00000000" w:rsidP="00000000" w:rsidRDefault="00000000" w:rsidRPr="00000000" w14:paraId="000000DE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Напишите программу, которая параллельно выполняет три функции (например, расчёт факториала, генерация случайных чисел и вычисление суммы числового ряда).</w:t>
      </w:r>
    </w:p>
    <w:p w:rsidR="00000000" w:rsidDel="00000000" w:rsidP="00000000" w:rsidRDefault="00000000" w:rsidRPr="00000000" w14:paraId="000000DF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Каждая функция должна выполняться в своей горутине.</w:t>
      </w:r>
    </w:p>
    <w:p w:rsidR="00000000" w:rsidDel="00000000" w:rsidP="00000000" w:rsidRDefault="00000000" w:rsidRPr="00000000" w14:paraId="000000E0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Добавьте использование time.Sleep() для имитации задержек и продемонстрируйте параллельное выполнение.</w:t>
      </w:r>
    </w:p>
    <w:p w:rsidR="00000000" w:rsidDel="00000000" w:rsidP="00000000" w:rsidRDefault="00000000" w:rsidRPr="00000000" w14:paraId="000000E1">
      <w:pPr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2.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Использование каналов для передачи данных:</w:t>
      </w:r>
    </w:p>
    <w:p w:rsidR="00000000" w:rsidDel="00000000" w:rsidP="00000000" w:rsidRDefault="00000000" w:rsidRPr="00000000" w14:paraId="000000E2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приложение, в котором одна горутина генерирует последовательность чисел (например, первые 10 чисел Фибоначчи) и отправляет их в канал.</w:t>
      </w:r>
    </w:p>
    <w:p w:rsidR="00000000" w:rsidDel="00000000" w:rsidP="00000000" w:rsidRDefault="00000000" w:rsidRPr="00000000" w14:paraId="000000E3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Другая горутина должна считывать данные из канала и выводить их на экран.</w:t>
      </w:r>
    </w:p>
    <w:p w:rsidR="00000000" w:rsidDel="00000000" w:rsidP="00000000" w:rsidRDefault="00000000" w:rsidRPr="00000000" w14:paraId="000000E4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Добавьте блокировку чтения из канала с помощью close() и объясните её роль.</w:t>
      </w:r>
    </w:p>
    <w:p w:rsidR="00000000" w:rsidDel="00000000" w:rsidP="00000000" w:rsidRDefault="00000000" w:rsidRPr="00000000" w14:paraId="000000E5">
      <w:pPr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3.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Применение select для управления каналами:</w:t>
      </w:r>
    </w:p>
    <w:p w:rsidR="00000000" w:rsidDel="00000000" w:rsidP="00000000" w:rsidRDefault="00000000" w:rsidRPr="00000000" w14:paraId="000000E6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Создайте две горутины, одна из которых будет генерировать случайные числа, а другая — отправлять сообщения об их чётности/нечётности.</w:t>
      </w:r>
    </w:p>
    <w:p w:rsidR="00000000" w:rsidDel="00000000" w:rsidP="00000000" w:rsidRDefault="00000000" w:rsidRPr="00000000" w14:paraId="000000E7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Используйте конструкцию select для приёма данных из обоих каналов и вывода результатов в консоль.</w:t>
      </w:r>
    </w:p>
    <w:p w:rsidR="00000000" w:rsidDel="00000000" w:rsidP="00000000" w:rsidRDefault="00000000" w:rsidRPr="00000000" w14:paraId="000000E8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Продемонстрируйте, как select управляет многоканальными операциями.</w:t>
      </w:r>
    </w:p>
    <w:p w:rsidR="00000000" w:rsidDel="00000000" w:rsidP="00000000" w:rsidRDefault="00000000" w:rsidRPr="00000000" w14:paraId="000000E9">
      <w:pPr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4.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Синхронизация с помощью мьютексов:</w:t>
      </w:r>
    </w:p>
    <w:p w:rsidR="00000000" w:rsidDel="00000000" w:rsidP="00000000" w:rsidRDefault="00000000" w:rsidRPr="00000000" w14:paraId="000000EA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программу, в которой несколько горутин увеличивают общую переменную-счётчик.</w:t>
      </w:r>
    </w:p>
    <w:p w:rsidR="00000000" w:rsidDel="00000000" w:rsidP="00000000" w:rsidRDefault="00000000" w:rsidRPr="00000000" w14:paraId="000000EB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Используйте мьютексы (sync.Mutex) для предотвращения гонки данных.</w:t>
      </w:r>
    </w:p>
    <w:p w:rsidR="00000000" w:rsidDel="00000000" w:rsidP="00000000" w:rsidRDefault="00000000" w:rsidRPr="00000000" w14:paraId="000000EC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Включите и выключите мьютексы, чтобы увидеть разницу в работе программы.</w:t>
      </w:r>
    </w:p>
    <w:p w:rsidR="00000000" w:rsidDel="00000000" w:rsidP="00000000" w:rsidRDefault="00000000" w:rsidRPr="00000000" w14:paraId="000000ED">
      <w:pPr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5.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Разработка многопоточного калькулятора:</w:t>
      </w:r>
    </w:p>
    <w:p w:rsidR="00000000" w:rsidDel="00000000" w:rsidP="00000000" w:rsidRDefault="00000000" w:rsidRPr="00000000" w14:paraId="000000EE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Напишите многопоточный калькулятор, который одновременно может обрабатывать запросы на выполнение простых операций (+, -, *, /).</w:t>
      </w:r>
    </w:p>
    <w:p w:rsidR="00000000" w:rsidDel="00000000" w:rsidP="00000000" w:rsidRDefault="00000000" w:rsidRPr="00000000" w14:paraId="000000EF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Используйте каналы для отправки запросов и возврата результатов.</w:t>
      </w:r>
    </w:p>
    <w:p w:rsidR="00000000" w:rsidDel="00000000" w:rsidP="00000000" w:rsidRDefault="00000000" w:rsidRPr="00000000" w14:paraId="000000F0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Организуйте взаимодействие между клиентскими запросами и серверной частью калькулятора с помощью горутин.</w:t>
      </w:r>
    </w:p>
    <w:p w:rsidR="00000000" w:rsidDel="00000000" w:rsidP="00000000" w:rsidRDefault="00000000" w:rsidRPr="00000000" w14:paraId="000000F1">
      <w:pPr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6.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Создание пула воркеров:</w:t>
      </w:r>
    </w:p>
    <w:p w:rsidR="00000000" w:rsidDel="00000000" w:rsidP="00000000" w:rsidRDefault="00000000" w:rsidRPr="00000000" w14:paraId="000000F2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пул воркеров, обрабатывающих задачи (например, чтение строк из файла и их реверсирование).</w:t>
      </w:r>
    </w:p>
    <w:p w:rsidR="00000000" w:rsidDel="00000000" w:rsidP="00000000" w:rsidRDefault="00000000" w:rsidRPr="00000000" w14:paraId="000000F3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Количество воркеров задаётся пользователем.</w:t>
      </w:r>
    </w:p>
    <w:p w:rsidR="00000000" w:rsidDel="00000000" w:rsidP="00000000" w:rsidRDefault="00000000" w:rsidRPr="00000000" w14:paraId="000000F4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Распределение задач и сбор результатов осуществляется через каналы.</w:t>
      </w:r>
    </w:p>
    <w:p w:rsidR="00000000" w:rsidDel="00000000" w:rsidP="00000000" w:rsidRDefault="00000000" w:rsidRPr="00000000" w14:paraId="000000F5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Выведите результаты работы воркеров в итоговый файл или в консоль.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Лабораторная работа 7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1.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Создание TCP-сервера:</w:t>
      </w:r>
    </w:p>
    <w:p w:rsidR="00000000" w:rsidDel="00000000" w:rsidP="00000000" w:rsidRDefault="00000000" w:rsidRPr="00000000" w14:paraId="000000FB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простой TCP-сервер, который слушает указанный порт и принимает входящие соединения.</w:t>
      </w:r>
    </w:p>
    <w:p w:rsidR="00000000" w:rsidDel="00000000" w:rsidP="00000000" w:rsidRDefault="00000000" w:rsidRPr="00000000" w14:paraId="000000FC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Сервер должен считывать сообщения от клиента и выводить их на экран.</w:t>
      </w:r>
    </w:p>
    <w:p w:rsidR="00000000" w:rsidDel="00000000" w:rsidP="00000000" w:rsidRDefault="00000000" w:rsidRPr="00000000" w14:paraId="000000FD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По завершении работы клиенту отправляется ответ с подтверждением получения сообщения.</w:t>
      </w:r>
    </w:p>
    <w:p w:rsidR="00000000" w:rsidDel="00000000" w:rsidP="00000000" w:rsidRDefault="00000000" w:rsidRPr="00000000" w14:paraId="000000FE">
      <w:pPr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2.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Реализация TCP-клиента:</w:t>
      </w:r>
    </w:p>
    <w:p w:rsidR="00000000" w:rsidDel="00000000" w:rsidP="00000000" w:rsidRDefault="00000000" w:rsidRPr="00000000" w14:paraId="000000FF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Разработайте TCP-клиента, который подключается к вашему серверу.</w:t>
      </w:r>
    </w:p>
    <w:p w:rsidR="00000000" w:rsidDel="00000000" w:rsidP="00000000" w:rsidRDefault="00000000" w:rsidRPr="00000000" w14:paraId="00000100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Клиент должен отправлять сообщение, введённое пользователем, и ожидать ответа.</w:t>
      </w:r>
    </w:p>
    <w:p w:rsidR="00000000" w:rsidDel="00000000" w:rsidP="00000000" w:rsidRDefault="00000000" w:rsidRPr="00000000" w14:paraId="00000101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После получения ответа от сервера клиент завершает соединение.</w:t>
      </w:r>
    </w:p>
    <w:p w:rsidR="00000000" w:rsidDel="00000000" w:rsidP="00000000" w:rsidRDefault="00000000" w:rsidRPr="00000000" w14:paraId="00000102">
      <w:pPr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3.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Асинхронная обработка клиентских соединений:</w:t>
      </w:r>
    </w:p>
    <w:p w:rsidR="00000000" w:rsidDel="00000000" w:rsidP="00000000" w:rsidRDefault="00000000" w:rsidRPr="00000000" w14:paraId="00000103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Добавьте в сервер многопоточную обработку нескольких клиентских соединений.</w:t>
      </w:r>
    </w:p>
    <w:p w:rsidR="00000000" w:rsidDel="00000000" w:rsidP="00000000" w:rsidRDefault="00000000" w:rsidRPr="00000000" w14:paraId="00000104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Используйте горутины для обработки каждого нового соединения.</w:t>
      </w:r>
    </w:p>
    <w:p w:rsidR="00000000" w:rsidDel="00000000" w:rsidP="00000000" w:rsidRDefault="00000000" w:rsidRPr="00000000" w14:paraId="00000105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механизм graceful shutdown: сервер должен корректно завершать все активные соединения при остановке.</w:t>
      </w:r>
    </w:p>
    <w:p w:rsidR="00000000" w:rsidDel="00000000" w:rsidP="00000000" w:rsidRDefault="00000000" w:rsidRPr="00000000" w14:paraId="00000106">
      <w:pPr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4.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Создание HTTP-сервера:</w:t>
      </w:r>
    </w:p>
    <w:p w:rsidR="00000000" w:rsidDel="00000000" w:rsidP="00000000" w:rsidRDefault="00000000" w:rsidRPr="00000000" w14:paraId="00000107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базовый HTTP-сервер с обработкой простейших GET и POST запросов.</w:t>
      </w:r>
    </w:p>
    <w:p w:rsidR="00000000" w:rsidDel="00000000" w:rsidP="00000000" w:rsidRDefault="00000000" w:rsidRPr="00000000" w14:paraId="00000108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Сервер должен поддерживать два пути:</w:t>
      </w:r>
    </w:p>
    <w:p w:rsidR="00000000" w:rsidDel="00000000" w:rsidP="00000000" w:rsidRDefault="00000000" w:rsidRPr="00000000" w14:paraId="00000109">
      <w:pPr>
        <w:spacing w:before="180" w:lineRule="auto"/>
        <w:ind w:left="0" w:firstLine="72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GET /hello — возвращает приветственное сообщение.</w:t>
      </w:r>
    </w:p>
    <w:p w:rsidR="00000000" w:rsidDel="00000000" w:rsidP="00000000" w:rsidRDefault="00000000" w:rsidRPr="00000000" w14:paraId="0000010A">
      <w:pPr>
        <w:spacing w:before="180" w:lineRule="auto"/>
        <w:ind w:left="0" w:firstLine="72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POST /data — принимает данные в формате JSON и выводит их содержимое в консоль.</w:t>
      </w:r>
    </w:p>
    <w:p w:rsidR="00000000" w:rsidDel="00000000" w:rsidP="00000000" w:rsidRDefault="00000000" w:rsidRPr="00000000" w14:paraId="0000010B">
      <w:pPr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5.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Добавление маршрутизации и middleware:</w:t>
      </w:r>
    </w:p>
    <w:p w:rsidR="00000000" w:rsidDel="00000000" w:rsidP="00000000" w:rsidRDefault="00000000" w:rsidRPr="00000000" w14:paraId="0000010C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обработку нескольких маршрутов и добавьте middleware для логирования входящих запросов.</w:t>
      </w:r>
    </w:p>
    <w:p w:rsidR="00000000" w:rsidDel="00000000" w:rsidP="00000000" w:rsidRDefault="00000000" w:rsidRPr="00000000" w14:paraId="0000010D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Middleware должен логировать метод, URL, и время выполнения каждого запроса.</w:t>
      </w:r>
    </w:p>
    <w:p w:rsidR="00000000" w:rsidDel="00000000" w:rsidP="00000000" w:rsidRDefault="00000000" w:rsidRPr="00000000" w14:paraId="0000010E">
      <w:pPr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6.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Веб-сокеты:</w:t>
      </w:r>
    </w:p>
    <w:p w:rsidR="00000000" w:rsidDel="00000000" w:rsidP="00000000" w:rsidRDefault="00000000" w:rsidRPr="00000000" w14:paraId="0000010F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сервер на основе веб-сокетов для чата.</w:t>
      </w:r>
    </w:p>
    <w:p w:rsidR="00000000" w:rsidDel="00000000" w:rsidP="00000000" w:rsidRDefault="00000000" w:rsidRPr="00000000" w14:paraId="00000110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Клиенты должны подключаться к серверу, отправлять и получать сообщения.</w:t>
      </w:r>
    </w:p>
    <w:p w:rsidR="00000000" w:rsidDel="00000000" w:rsidP="00000000" w:rsidRDefault="00000000" w:rsidRPr="00000000" w14:paraId="00000111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Сервер должен поддерживать несколько клиентов и рассылать им сообщения, отправленные любым подключённым клиентом.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Лабораторная работа 8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1.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Построение базового REST API:</w:t>
      </w:r>
    </w:p>
    <w:p w:rsidR="00000000" w:rsidDel="00000000" w:rsidP="00000000" w:rsidRDefault="00000000" w:rsidRPr="00000000" w14:paraId="0000011B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сервер, поддерживающий маршруты:</w:t>
      </w:r>
    </w:p>
    <w:p w:rsidR="00000000" w:rsidDel="00000000" w:rsidP="00000000" w:rsidRDefault="00000000" w:rsidRPr="00000000" w14:paraId="0000011C">
      <w:pPr>
        <w:spacing w:before="180" w:lineRule="auto"/>
        <w:ind w:left="0" w:firstLine="72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GET /users — получение списка пользователей.</w:t>
      </w:r>
    </w:p>
    <w:p w:rsidR="00000000" w:rsidDel="00000000" w:rsidP="00000000" w:rsidRDefault="00000000" w:rsidRPr="00000000" w14:paraId="0000011D">
      <w:pPr>
        <w:spacing w:before="180" w:lineRule="auto"/>
        <w:ind w:left="0" w:firstLine="72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GET /users/{id} — получение информации о конкретном пользователе.</w:t>
      </w:r>
    </w:p>
    <w:p w:rsidR="00000000" w:rsidDel="00000000" w:rsidP="00000000" w:rsidRDefault="00000000" w:rsidRPr="00000000" w14:paraId="0000011E">
      <w:pPr>
        <w:spacing w:before="180" w:lineRule="auto"/>
        <w:ind w:left="0" w:firstLine="72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POST /users — добавление нового пользователя.</w:t>
      </w:r>
    </w:p>
    <w:p w:rsidR="00000000" w:rsidDel="00000000" w:rsidP="00000000" w:rsidRDefault="00000000" w:rsidRPr="00000000" w14:paraId="0000011F">
      <w:pPr>
        <w:spacing w:before="180" w:lineRule="auto"/>
        <w:ind w:left="0" w:firstLine="72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PUT /users/{id} — обновление информации о пользователе.</w:t>
      </w:r>
    </w:p>
    <w:p w:rsidR="00000000" w:rsidDel="00000000" w:rsidP="00000000" w:rsidRDefault="00000000" w:rsidRPr="00000000" w14:paraId="00000120">
      <w:pPr>
        <w:spacing w:before="180" w:lineRule="auto"/>
        <w:ind w:left="0" w:firstLine="72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DELETE /users/{id} — удаление пользователя.</w:t>
      </w:r>
    </w:p>
    <w:p w:rsidR="00000000" w:rsidDel="00000000" w:rsidP="00000000" w:rsidRDefault="00000000" w:rsidRPr="00000000" w14:paraId="00000121">
      <w:pPr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2.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Подключение базы данных:</w:t>
      </w:r>
    </w:p>
    <w:p w:rsidR="00000000" w:rsidDel="00000000" w:rsidP="00000000" w:rsidRDefault="00000000" w:rsidRPr="00000000" w14:paraId="00000122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Добавьте базу данных (например, PostgreSQL или MongoDB) для хранения информации о пользователях.</w:t>
      </w:r>
    </w:p>
    <w:p w:rsidR="00000000" w:rsidDel="00000000" w:rsidP="00000000" w:rsidRDefault="00000000" w:rsidRPr="00000000" w14:paraId="00000123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Модифицируйте сервер для взаимодействия с базой данных.</w:t>
      </w:r>
    </w:p>
    <w:p w:rsidR="00000000" w:rsidDel="00000000" w:rsidP="00000000" w:rsidRDefault="00000000" w:rsidRPr="00000000" w14:paraId="00000124">
      <w:pPr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3.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Обработка ошибок и валидация данных:</w:t>
      </w:r>
    </w:p>
    <w:p w:rsidR="00000000" w:rsidDel="00000000" w:rsidP="00000000" w:rsidRDefault="00000000" w:rsidRPr="00000000" w14:paraId="00000125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централизованную обработку ошибок.</w:t>
      </w:r>
    </w:p>
    <w:p w:rsidR="00000000" w:rsidDel="00000000" w:rsidP="00000000" w:rsidRDefault="00000000" w:rsidRPr="00000000" w14:paraId="00000126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Добавьте валидацию данных при создании и обновлении пользователей.</w:t>
      </w:r>
    </w:p>
    <w:p w:rsidR="00000000" w:rsidDel="00000000" w:rsidP="00000000" w:rsidRDefault="00000000" w:rsidRPr="00000000" w14:paraId="00000127">
      <w:pPr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4.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Пагинация и фильтрация:</w:t>
      </w:r>
    </w:p>
    <w:p w:rsidR="00000000" w:rsidDel="00000000" w:rsidP="00000000" w:rsidRDefault="00000000" w:rsidRPr="00000000" w14:paraId="00000128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Добавьте поддержку пагинации и фильтрации по параметрам запроса (например, поиск пользователей по имени или возрасту).</w:t>
      </w:r>
    </w:p>
    <w:p w:rsidR="00000000" w:rsidDel="00000000" w:rsidP="00000000" w:rsidRDefault="00000000" w:rsidRPr="00000000" w14:paraId="00000129">
      <w:pPr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5.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Тестирование API:</w:t>
      </w:r>
    </w:p>
    <w:p w:rsidR="00000000" w:rsidDel="00000000" w:rsidP="00000000" w:rsidRDefault="00000000" w:rsidRPr="00000000" w14:paraId="0000012A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unit-тесты для каждого маршрута.</w:t>
      </w:r>
    </w:p>
    <w:p w:rsidR="00000000" w:rsidDel="00000000" w:rsidP="00000000" w:rsidRDefault="00000000" w:rsidRPr="00000000" w14:paraId="0000012B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Проверьте корректность работы при различных вводных данных.</w:t>
      </w:r>
    </w:p>
    <w:p w:rsidR="00000000" w:rsidDel="00000000" w:rsidP="00000000" w:rsidRDefault="00000000" w:rsidRPr="00000000" w14:paraId="0000012C">
      <w:pPr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6.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Документация API:</w:t>
      </w:r>
    </w:p>
    <w:p w:rsidR="00000000" w:rsidDel="00000000" w:rsidP="00000000" w:rsidRDefault="00000000" w:rsidRPr="00000000" w14:paraId="0000012D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Создайте документацию для разработанного API с описанием маршрутов, методов, ожидаемых параметров и примеров запросов.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Лабораторная работа 9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1.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Создание клиентской программы:</w:t>
      </w:r>
    </w:p>
    <w:p w:rsidR="00000000" w:rsidDel="00000000" w:rsidP="00000000" w:rsidRDefault="00000000" w:rsidRPr="00000000" w14:paraId="00000141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Напишите клиентское приложение, которое отправляет запросы на ваш сервер.</w:t>
      </w:r>
    </w:p>
    <w:p w:rsidR="00000000" w:rsidDel="00000000" w:rsidP="00000000" w:rsidRDefault="00000000" w:rsidRPr="00000000" w14:paraId="00000142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простое меню с возможностью выполнения CRUD операций.</w:t>
      </w:r>
    </w:p>
    <w:p w:rsidR="00000000" w:rsidDel="00000000" w:rsidP="00000000" w:rsidRDefault="00000000" w:rsidRPr="00000000" w14:paraId="00000143">
      <w:pPr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2.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Обработка ответов:</w:t>
      </w:r>
    </w:p>
    <w:p w:rsidR="00000000" w:rsidDel="00000000" w:rsidP="00000000" w:rsidRDefault="00000000" w:rsidRPr="00000000" w14:paraId="00000144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механизм обработки ответов и ошибок.</w:t>
      </w:r>
    </w:p>
    <w:p w:rsidR="00000000" w:rsidDel="00000000" w:rsidP="00000000" w:rsidRDefault="00000000" w:rsidRPr="00000000" w14:paraId="00000145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Добавьте функции для форматирования и вывода полученных данных на экран.</w:t>
      </w:r>
    </w:p>
    <w:p w:rsidR="00000000" w:rsidDel="00000000" w:rsidP="00000000" w:rsidRDefault="00000000" w:rsidRPr="00000000" w14:paraId="00000146">
      <w:pPr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3.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Интерфейс пользователя:</w:t>
      </w:r>
    </w:p>
    <w:p w:rsidR="00000000" w:rsidDel="00000000" w:rsidP="00000000" w:rsidRDefault="00000000" w:rsidRPr="00000000" w14:paraId="00000147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Разработайте консольный интерфейс с меню для пользователя.</w:t>
      </w:r>
    </w:p>
    <w:p w:rsidR="00000000" w:rsidDel="00000000" w:rsidP="00000000" w:rsidRDefault="00000000" w:rsidRPr="00000000" w14:paraId="00000148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Включите возможность добавления, удаления и обновления информации о пользователях.</w:t>
      </w:r>
    </w:p>
    <w:p w:rsidR="00000000" w:rsidDel="00000000" w:rsidP="00000000" w:rsidRDefault="00000000" w:rsidRPr="00000000" w14:paraId="00000149">
      <w:pPr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4.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Авторизация пользователя:</w:t>
      </w:r>
    </w:p>
    <w:p w:rsidR="00000000" w:rsidDel="00000000" w:rsidP="00000000" w:rsidRDefault="00000000" w:rsidRPr="00000000" w14:paraId="0000014A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Добавьте поддержку авторизации пользователя.</w:t>
      </w:r>
    </w:p>
    <w:p w:rsidR="00000000" w:rsidDel="00000000" w:rsidP="00000000" w:rsidRDefault="00000000" w:rsidRPr="00000000" w14:paraId="0000014B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Клиент должен сохранять токен сессии и передавать его в заголовках последующих запросов.</w:t>
      </w:r>
    </w:p>
    <w:p w:rsidR="00000000" w:rsidDel="00000000" w:rsidP="00000000" w:rsidRDefault="00000000" w:rsidRPr="00000000" w14:paraId="0000014C">
      <w:pPr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5.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Поддержка нескольких клиентов:</w:t>
      </w:r>
    </w:p>
    <w:p w:rsidR="00000000" w:rsidDel="00000000" w:rsidP="00000000" w:rsidRDefault="00000000" w:rsidRPr="00000000" w14:paraId="0000014D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Модифицируйте клиентскую часть так, чтобы несколько клиентов могли одновременно взаимодействовать с сервером.</w:t>
      </w:r>
    </w:p>
    <w:p w:rsidR="00000000" w:rsidDel="00000000" w:rsidP="00000000" w:rsidRDefault="00000000" w:rsidRPr="00000000" w14:paraId="0000014E">
      <w:pPr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6.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Тестирование и отладка:</w:t>
      </w:r>
    </w:p>
    <w:p w:rsidR="00000000" w:rsidDel="00000000" w:rsidP="00000000" w:rsidRDefault="00000000" w:rsidRPr="00000000" w14:paraId="0000014F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Проведите тестирование взаимодействия клиента и сервера.</w:t>
      </w:r>
    </w:p>
    <w:p w:rsidR="00000000" w:rsidDel="00000000" w:rsidP="00000000" w:rsidRDefault="00000000" w:rsidRPr="00000000" w14:paraId="00000150">
      <w:pPr>
        <w:spacing w:before="180" w:lineRule="auto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Проверьте работу всех маршрутов и функций.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Лабораторная работа 10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1.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Хэширование данных:</w:t>
      </w:r>
    </w:p>
    <w:p w:rsidR="00000000" w:rsidDel="00000000" w:rsidP="00000000" w:rsidRDefault="00000000" w:rsidRPr="00000000" w14:paraId="00000169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Разработайте утилиту, которая принимает на вход строку и вычисляет её хэш с использованием алгоритма SHA-256.</w:t>
      </w:r>
    </w:p>
    <w:p w:rsidR="00000000" w:rsidDel="00000000" w:rsidP="00000000" w:rsidRDefault="00000000" w:rsidRPr="00000000" w14:paraId="0000016A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возможность выбора нескольких хэш-функций (например, MD5, SHA-256, SHA-512).</w:t>
      </w:r>
    </w:p>
    <w:p w:rsidR="00000000" w:rsidDel="00000000" w:rsidP="00000000" w:rsidRDefault="00000000" w:rsidRPr="00000000" w14:paraId="0000016B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Включите в утилиту проверку целостности данных: пользователю предлагается ввести строку и её хэш, после чего утилита должна подтвердить или опровергнуть их соответствие.</w:t>
      </w:r>
    </w:p>
    <w:p w:rsidR="00000000" w:rsidDel="00000000" w:rsidP="00000000" w:rsidRDefault="00000000" w:rsidRPr="00000000" w14:paraId="0000016C">
      <w:pPr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2.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Симметричное шифрование:</w:t>
      </w:r>
    </w:p>
    <w:p w:rsidR="00000000" w:rsidDel="00000000" w:rsidP="00000000" w:rsidRDefault="00000000" w:rsidRPr="00000000" w14:paraId="0000016D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программу, шифрующую переданные данные с помощью алгоритма AES.</w:t>
      </w:r>
    </w:p>
    <w:p w:rsidR="00000000" w:rsidDel="00000000" w:rsidP="00000000" w:rsidRDefault="00000000" w:rsidRPr="00000000" w14:paraId="0000016E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Пользователь должен указать строку и секретный ключ.</w:t>
      </w:r>
    </w:p>
    <w:p w:rsidR="00000000" w:rsidDel="00000000" w:rsidP="00000000" w:rsidRDefault="00000000" w:rsidRPr="00000000" w14:paraId="0000016F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Программа должна зашифровать строку и предоставить возможность расшифровать её при вводе того же ключа.</w:t>
      </w:r>
    </w:p>
    <w:p w:rsidR="00000000" w:rsidDel="00000000" w:rsidP="00000000" w:rsidRDefault="00000000" w:rsidRPr="00000000" w14:paraId="00000170">
      <w:pPr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3.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Асимметричное шифрование и цифровая подпись:</w:t>
      </w:r>
    </w:p>
    <w:p w:rsidR="00000000" w:rsidDel="00000000" w:rsidP="00000000" w:rsidRDefault="00000000" w:rsidRPr="00000000" w14:paraId="00000171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Создайте пару ключей (открытый и закрытый) и сохраните их в файл.</w:t>
      </w:r>
    </w:p>
    <w:p w:rsidR="00000000" w:rsidDel="00000000" w:rsidP="00000000" w:rsidRDefault="00000000" w:rsidRPr="00000000" w14:paraId="00000172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программу, которая подписывает сообщение с помощью закрытого ключа и проверяет подпись с использованием открытого ключа.</w:t>
      </w:r>
    </w:p>
    <w:p w:rsidR="00000000" w:rsidDel="00000000" w:rsidP="00000000" w:rsidRDefault="00000000" w:rsidRPr="00000000" w14:paraId="00000173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Продемонстрируйте пример передачи подписанных сообщений между двумя сторонами.</w:t>
      </w:r>
    </w:p>
    <w:p w:rsidR="00000000" w:rsidDel="00000000" w:rsidP="00000000" w:rsidRDefault="00000000" w:rsidRPr="00000000" w14:paraId="00000174">
      <w:pPr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4.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Реализация защищённого канала передачи данных (TLS):</w:t>
      </w:r>
    </w:p>
    <w:p w:rsidR="00000000" w:rsidDel="00000000" w:rsidP="00000000" w:rsidRDefault="00000000" w:rsidRPr="00000000" w14:paraId="00000175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Модифицируйте TCP-сервер и клиент из предыдущих лабораторных работ для работы через защищённый канал с использованием TLS.</w:t>
      </w:r>
    </w:p>
    <w:p w:rsidR="00000000" w:rsidDel="00000000" w:rsidP="00000000" w:rsidRDefault="00000000" w:rsidRPr="00000000" w14:paraId="00000176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Сервер должен поддерживать установку безопасного соединения, а клиент — проверять сертификат сервера перед отправкой данных.</w:t>
      </w:r>
    </w:p>
    <w:p w:rsidR="00000000" w:rsidDel="00000000" w:rsidP="00000000" w:rsidRDefault="00000000" w:rsidRPr="00000000" w14:paraId="00000177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взаимную аутентификацию на уровне сертификатов.</w:t>
      </w:r>
    </w:p>
    <w:p w:rsidR="00000000" w:rsidDel="00000000" w:rsidP="00000000" w:rsidRDefault="00000000" w:rsidRPr="00000000" w14:paraId="00000178">
      <w:pPr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5.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Защита REST API:</w:t>
      </w:r>
    </w:p>
    <w:p w:rsidR="00000000" w:rsidDel="00000000" w:rsidP="00000000" w:rsidRDefault="00000000" w:rsidRPr="00000000" w14:paraId="00000179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Добавьте поддержку аутентификации с помощью токенов (например, JWT) для REST API.</w:t>
      </w:r>
    </w:p>
    <w:p w:rsidR="00000000" w:rsidDel="00000000" w:rsidP="00000000" w:rsidRDefault="00000000" w:rsidRPr="00000000" w14:paraId="0000017A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маршруты, требующие аутентификации, и проверьте их работу с валидными и невалидными токенами.</w:t>
      </w:r>
    </w:p>
    <w:p w:rsidR="00000000" w:rsidDel="00000000" w:rsidP="00000000" w:rsidRDefault="00000000" w:rsidRPr="00000000" w14:paraId="0000017B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Включите ограничение доступа к ресурсам на основе ролей (admin, user).</w:t>
      </w:r>
    </w:p>
    <w:p w:rsidR="00000000" w:rsidDel="00000000" w:rsidP="00000000" w:rsidRDefault="00000000" w:rsidRPr="00000000" w14:paraId="0000017C">
      <w:pPr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6.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Защита от CSRF и управление сессиями:</w:t>
      </w:r>
    </w:p>
    <w:p w:rsidR="00000000" w:rsidDel="00000000" w:rsidP="00000000" w:rsidRDefault="00000000" w:rsidRPr="00000000" w14:paraId="0000017D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Добавьте защиту от CSRF-атак в ваше REST API.</w:t>
      </w:r>
    </w:p>
    <w:p w:rsidR="00000000" w:rsidDel="00000000" w:rsidP="00000000" w:rsidRDefault="00000000" w:rsidRPr="00000000" w14:paraId="0000017E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Реализуйте механизм сессий для авторизованных пользователей.</w:t>
      </w:r>
    </w:p>
    <w:p w:rsidR="00000000" w:rsidDel="00000000" w:rsidP="00000000" w:rsidRDefault="00000000" w:rsidRPr="00000000" w14:paraId="0000017F">
      <w:pPr>
        <w:spacing w:before="180" w:lineRule="auto"/>
        <w:ind w:left="0" w:firstLine="0"/>
        <w:rPr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