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59E0B" w14:textId="3BAA328D" w:rsidR="00B771CC" w:rsidRPr="00011CA6" w:rsidRDefault="00B771CC">
      <w:pPr>
        <w:rPr>
          <w:rFonts w:ascii="Times New Roman" w:hAnsi="Times New Roman" w:cs="Times New Roman"/>
        </w:rPr>
      </w:pPr>
      <w:r>
        <w:rPr>
          <w:rFonts w:ascii="Times New Roman" w:hAnsi="Times New Roman" w:cs="Times New Roman"/>
          <w:b/>
          <w:bCs/>
        </w:rPr>
        <w:t>The Second World War Archive Record Management Policy</w:t>
      </w:r>
    </w:p>
    <w:p w14:paraId="63856D69" w14:textId="62BBE44D" w:rsidR="00214B41" w:rsidRPr="00AC78B7" w:rsidRDefault="00831326" w:rsidP="00AC78B7">
      <w:pPr>
        <w:pStyle w:val="ListParagraph"/>
        <w:numPr>
          <w:ilvl w:val="0"/>
          <w:numId w:val="1"/>
        </w:numPr>
        <w:spacing w:line="480" w:lineRule="auto"/>
        <w:rPr>
          <w:rFonts w:ascii="Times New Roman" w:hAnsi="Times New Roman" w:cs="Times New Roman"/>
          <w:b/>
          <w:bCs/>
        </w:rPr>
      </w:pPr>
      <w:r w:rsidRPr="00AC78B7">
        <w:rPr>
          <w:rFonts w:ascii="Times New Roman" w:hAnsi="Times New Roman" w:cs="Times New Roman"/>
          <w:b/>
          <w:bCs/>
        </w:rPr>
        <w:t>Purpose and Scope</w:t>
      </w:r>
    </w:p>
    <w:p w14:paraId="291A1872" w14:textId="562F35BC" w:rsidR="00831326" w:rsidRDefault="00831326" w:rsidP="00831326">
      <w:pPr>
        <w:pStyle w:val="ListParagraph"/>
        <w:numPr>
          <w:ilvl w:val="1"/>
          <w:numId w:val="1"/>
        </w:numPr>
        <w:spacing w:line="480" w:lineRule="auto"/>
        <w:rPr>
          <w:rFonts w:ascii="Times New Roman" w:hAnsi="Times New Roman" w:cs="Times New Roman"/>
          <w:b/>
          <w:bCs/>
        </w:rPr>
      </w:pPr>
      <w:r>
        <w:rPr>
          <w:rFonts w:ascii="Times New Roman" w:hAnsi="Times New Roman" w:cs="Times New Roman"/>
          <w:b/>
          <w:bCs/>
        </w:rPr>
        <w:t>Purpose</w:t>
      </w:r>
    </w:p>
    <w:p w14:paraId="33AB858D" w14:textId="2C096A7D" w:rsidR="00831326" w:rsidRDefault="00831326" w:rsidP="00831326">
      <w:pPr>
        <w:spacing w:line="480" w:lineRule="auto"/>
        <w:ind w:left="720"/>
        <w:rPr>
          <w:rFonts w:ascii="Times New Roman" w:hAnsi="Times New Roman" w:cs="Times New Roman"/>
          <w:kern w:val="0"/>
          <w14:ligatures w14:val="none"/>
        </w:rPr>
      </w:pPr>
      <w:r>
        <w:rPr>
          <w:rFonts w:ascii="Times New Roman" w:hAnsi="Times New Roman" w:cs="Times New Roman"/>
          <w:kern w:val="0"/>
          <w14:ligatures w14:val="none"/>
        </w:rPr>
        <w:t>The Second World War Archive (hereinafter ‘the Archive’) holds one of the most historically significant collections of records documenting the 1939-1945 conflict. This Records Management Policy (RMP) ensures that all materials entrusted to the Archive, whether acquired through donation, transfer, digitization, or institutional collection, are managed thoroughly and with the integrity and care that such irreplaceable history demands. </w:t>
      </w:r>
    </w:p>
    <w:p w14:paraId="719476FF" w14:textId="4724902A" w:rsidR="00831326" w:rsidRDefault="00831326" w:rsidP="00831326">
      <w:pPr>
        <w:spacing w:line="480" w:lineRule="auto"/>
        <w:ind w:left="720"/>
        <w:rPr>
          <w:rFonts w:ascii="Times New Roman" w:hAnsi="Times New Roman" w:cs="Times New Roman"/>
          <w:kern w:val="0"/>
          <w14:ligatures w14:val="none"/>
        </w:rPr>
      </w:pPr>
      <w:r>
        <w:rPr>
          <w:rFonts w:ascii="Times New Roman" w:hAnsi="Times New Roman" w:cs="Times New Roman"/>
          <w:kern w:val="0"/>
          <w14:ligatures w14:val="none"/>
        </w:rPr>
        <w:t>This policy establishes binding standards for how records are created, received, classified, stored, accessed, retained, and either disposed of or permanently preserved. It ensures that the Archive meets its obligations under applicable archival law, data protection legislation, and accepted international standards for archival practice.</w:t>
      </w:r>
    </w:p>
    <w:p w14:paraId="11BEDACF" w14:textId="1E22454C" w:rsidR="00831326" w:rsidRDefault="00831326" w:rsidP="00831326">
      <w:pPr>
        <w:spacing w:line="480" w:lineRule="auto"/>
        <w:ind w:left="720"/>
        <w:rPr>
          <w:rFonts w:ascii="Times New Roman" w:hAnsi="Times New Roman" w:cs="Times New Roman"/>
          <w:kern w:val="0"/>
          <w14:ligatures w14:val="none"/>
        </w:rPr>
      </w:pPr>
      <w:r>
        <w:rPr>
          <w:rFonts w:ascii="Times New Roman" w:hAnsi="Times New Roman" w:cs="Times New Roman"/>
          <w:kern w:val="0"/>
          <w14:ligatures w14:val="none"/>
        </w:rPr>
        <w:t>The core purposes of this policy are to:</w:t>
      </w:r>
    </w:p>
    <w:p w14:paraId="51D85E6F" w14:textId="06993741" w:rsidR="00831326" w:rsidRDefault="00831326" w:rsidP="00831326">
      <w:pPr>
        <w:pStyle w:val="ListParagraph"/>
        <w:numPr>
          <w:ilvl w:val="0"/>
          <w:numId w:val="2"/>
        </w:numPr>
        <w:spacing w:line="480" w:lineRule="auto"/>
        <w:rPr>
          <w:rFonts w:ascii="Times New Roman" w:hAnsi="Times New Roman" w:cs="Times New Roman"/>
        </w:rPr>
      </w:pPr>
      <w:r>
        <w:rPr>
          <w:rFonts w:ascii="Times New Roman" w:hAnsi="Times New Roman" w:cs="Times New Roman"/>
        </w:rPr>
        <w:t>Safeguard the physical and intellectual integrity of all archival holdings.</w:t>
      </w:r>
    </w:p>
    <w:p w14:paraId="1C2993EB" w14:textId="4D29E45F" w:rsidR="00831326" w:rsidRDefault="00831326" w:rsidP="00831326">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Ensure that access to sensitive records is managed responsibly and equitably. This includes records containing to personal, intelligence and operational data. </w:t>
      </w:r>
    </w:p>
    <w:p w14:paraId="1B58AEBF" w14:textId="7105C10D" w:rsidR="00831326" w:rsidRDefault="00831326" w:rsidP="00831326">
      <w:pPr>
        <w:pStyle w:val="ListParagraph"/>
        <w:numPr>
          <w:ilvl w:val="0"/>
          <w:numId w:val="2"/>
        </w:numPr>
        <w:spacing w:line="480" w:lineRule="auto"/>
        <w:rPr>
          <w:rFonts w:ascii="Times New Roman" w:hAnsi="Times New Roman" w:cs="Times New Roman"/>
        </w:rPr>
      </w:pPr>
      <w:r>
        <w:rPr>
          <w:rFonts w:ascii="Times New Roman" w:hAnsi="Times New Roman" w:cs="Times New Roman"/>
        </w:rPr>
        <w:t>Provide clear and consistent guidance to all staff, researchers, and partners who interact with the Archive’s records.</w:t>
      </w:r>
    </w:p>
    <w:p w14:paraId="2485DDAC" w14:textId="7FB53109" w:rsidR="00831326" w:rsidRDefault="00831326" w:rsidP="00831326">
      <w:pPr>
        <w:pStyle w:val="ListParagraph"/>
        <w:numPr>
          <w:ilvl w:val="0"/>
          <w:numId w:val="2"/>
        </w:numPr>
        <w:spacing w:line="480" w:lineRule="auto"/>
        <w:rPr>
          <w:rFonts w:ascii="Times New Roman" w:hAnsi="Times New Roman" w:cs="Times New Roman"/>
        </w:rPr>
      </w:pPr>
      <w:r>
        <w:rPr>
          <w:rFonts w:ascii="Times New Roman" w:hAnsi="Times New Roman" w:cs="Times New Roman"/>
        </w:rPr>
        <w:t>Ensure legal and regulatory compliance, including with data protection and freedom of information requests.</w:t>
      </w:r>
    </w:p>
    <w:p w14:paraId="2C320827" w14:textId="33D87974" w:rsidR="00831326" w:rsidRDefault="00831326" w:rsidP="00831326">
      <w:pPr>
        <w:pStyle w:val="ListParagraph"/>
        <w:numPr>
          <w:ilvl w:val="0"/>
          <w:numId w:val="2"/>
        </w:numPr>
        <w:spacing w:line="480" w:lineRule="auto"/>
        <w:rPr>
          <w:rFonts w:ascii="Times New Roman" w:hAnsi="Times New Roman" w:cs="Times New Roman"/>
        </w:rPr>
      </w:pPr>
      <w:r>
        <w:rPr>
          <w:rFonts w:ascii="Times New Roman" w:hAnsi="Times New Roman" w:cs="Times New Roman"/>
        </w:rPr>
        <w:lastRenderedPageBreak/>
        <w:t xml:space="preserve">Support the long-term preservation and accessibility of the Archive’s collections for future generations. </w:t>
      </w:r>
    </w:p>
    <w:p w14:paraId="79442C71" w14:textId="4205F9FE" w:rsidR="00831326" w:rsidRPr="00BE7566" w:rsidRDefault="00BE7566" w:rsidP="00BE7566">
      <w:pPr>
        <w:pStyle w:val="ListParagraph"/>
        <w:numPr>
          <w:ilvl w:val="1"/>
          <w:numId w:val="1"/>
        </w:numPr>
        <w:spacing w:line="480" w:lineRule="auto"/>
        <w:rPr>
          <w:rFonts w:ascii="Times New Roman" w:hAnsi="Times New Roman" w:cs="Times New Roman"/>
          <w:b/>
          <w:bCs/>
        </w:rPr>
      </w:pPr>
      <w:r w:rsidRPr="00BE7566">
        <w:rPr>
          <w:rFonts w:ascii="Times New Roman" w:hAnsi="Times New Roman" w:cs="Times New Roman"/>
          <w:b/>
          <w:bCs/>
        </w:rPr>
        <w:t>Scope</w:t>
      </w:r>
    </w:p>
    <w:p w14:paraId="0D95AC77" w14:textId="65DC2A05" w:rsidR="00BE7566" w:rsidRDefault="00BE7566" w:rsidP="00BE7566">
      <w:pPr>
        <w:spacing w:line="480" w:lineRule="auto"/>
        <w:ind w:left="720"/>
        <w:rPr>
          <w:rFonts w:ascii="Times New Roman" w:hAnsi="Times New Roman" w:cs="Times New Roman"/>
        </w:rPr>
      </w:pPr>
      <w:r>
        <w:rPr>
          <w:rFonts w:ascii="Times New Roman" w:hAnsi="Times New Roman" w:cs="Times New Roman"/>
        </w:rPr>
        <w:t>This policy applies to all records held by or on behalf of the Second World War Archive, regardless of format (paper, photographic, film, audio, digital, or artifact), origin (domestic, Allied, Axis, or neutral, or physical location (on-site repository, off-site storage, or digital systems).</w:t>
      </w:r>
    </w:p>
    <w:p w14:paraId="5029DC81" w14:textId="5B8A6CA8" w:rsidR="00BE7566" w:rsidRDefault="00BE7566" w:rsidP="00BE7566">
      <w:pPr>
        <w:spacing w:line="480" w:lineRule="auto"/>
        <w:ind w:left="720"/>
        <w:rPr>
          <w:rFonts w:ascii="Times New Roman" w:hAnsi="Times New Roman" w:cs="Times New Roman"/>
        </w:rPr>
      </w:pPr>
      <w:r>
        <w:rPr>
          <w:rFonts w:ascii="Times New Roman" w:hAnsi="Times New Roman" w:cs="Times New Roman"/>
        </w:rPr>
        <w:t>It applies to all individuals who create, handle, process, access, or manage records in any capacity. This includes, but is not limited to, permanent and temporary staff, volunteers, contracted researchers, visiting scholars, digitization partners, and IT service providers.</w:t>
      </w:r>
    </w:p>
    <w:p w14:paraId="44585F25" w14:textId="7A7E7071" w:rsidR="00BE7566" w:rsidRDefault="00BE7566" w:rsidP="00BE7566">
      <w:pPr>
        <w:spacing w:line="480" w:lineRule="auto"/>
        <w:ind w:left="720"/>
        <w:rPr>
          <w:rFonts w:ascii="Times New Roman" w:hAnsi="Times New Roman" w:cs="Times New Roman"/>
        </w:rPr>
      </w:pPr>
      <w:r>
        <w:rPr>
          <w:rFonts w:ascii="Times New Roman" w:hAnsi="Times New Roman" w:cs="Times New Roman"/>
        </w:rPr>
        <w:t>Records held jointly with partner institutions are subject to this policy in addition to any applicable joint custody agreements. Where conflicts arise between this policy and a partner agreement, the matter shall be escalated to the Records Manager, and if necessary, to the Archive Director for resolution.</w:t>
      </w:r>
    </w:p>
    <w:p w14:paraId="7B18E15C" w14:textId="2A17C91D" w:rsidR="00BE7566" w:rsidRDefault="00BE7566" w:rsidP="00BE7566">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Key Definitions</w:t>
      </w:r>
    </w:p>
    <w:p w14:paraId="0EF82526" w14:textId="404C74F4" w:rsidR="00BE7566" w:rsidRDefault="00BE7566" w:rsidP="00BE7566">
      <w:pPr>
        <w:pStyle w:val="ListParagraph"/>
        <w:spacing w:line="480" w:lineRule="auto"/>
        <w:rPr>
          <w:rFonts w:ascii="Times New Roman" w:hAnsi="Times New Roman" w:cs="Times New Roman"/>
        </w:rPr>
      </w:pPr>
      <w:r>
        <w:rPr>
          <w:rFonts w:ascii="Times New Roman" w:hAnsi="Times New Roman" w:cs="Times New Roman"/>
        </w:rPr>
        <w:t xml:space="preserve">The following terms are used throughout this policy and carry the meanings defined below. Consistent use of these definitions is essential to the correct interpretation and application of all provisions contained herein. </w:t>
      </w:r>
    </w:p>
    <w:tbl>
      <w:tblPr>
        <w:tblStyle w:val="TableGrid"/>
        <w:tblW w:w="0" w:type="auto"/>
        <w:tblInd w:w="720" w:type="dxa"/>
        <w:tblLook w:val="04A0" w:firstRow="1" w:lastRow="0" w:firstColumn="1" w:lastColumn="0" w:noHBand="0" w:noVBand="1"/>
      </w:tblPr>
      <w:tblGrid>
        <w:gridCol w:w="4335"/>
        <w:gridCol w:w="4295"/>
      </w:tblGrid>
      <w:tr w:rsidR="00BE7566" w14:paraId="47BBB017" w14:textId="77777777" w:rsidTr="00BE7566">
        <w:tc>
          <w:tcPr>
            <w:tcW w:w="4335" w:type="dxa"/>
          </w:tcPr>
          <w:p w14:paraId="0FDA13AB" w14:textId="4EE65A79" w:rsidR="00BE7566" w:rsidRDefault="00BE7566" w:rsidP="00BE7566">
            <w:pPr>
              <w:pStyle w:val="ListParagraph"/>
              <w:spacing w:line="480" w:lineRule="auto"/>
              <w:ind w:left="0"/>
              <w:rPr>
                <w:rFonts w:ascii="Times New Roman" w:hAnsi="Times New Roman" w:cs="Times New Roman"/>
                <w:b/>
                <w:bCs/>
              </w:rPr>
            </w:pPr>
            <w:r>
              <w:rPr>
                <w:rFonts w:ascii="Times New Roman" w:hAnsi="Times New Roman" w:cs="Times New Roman"/>
                <w:b/>
                <w:bCs/>
              </w:rPr>
              <w:t>Term</w:t>
            </w:r>
          </w:p>
        </w:tc>
        <w:tc>
          <w:tcPr>
            <w:tcW w:w="4295" w:type="dxa"/>
          </w:tcPr>
          <w:p w14:paraId="3C313B46" w14:textId="229ED3AE" w:rsidR="00BE7566" w:rsidRDefault="00BE7566" w:rsidP="00BE7566">
            <w:pPr>
              <w:pStyle w:val="ListParagraph"/>
              <w:spacing w:line="480" w:lineRule="auto"/>
              <w:ind w:left="0"/>
              <w:rPr>
                <w:rFonts w:ascii="Times New Roman" w:hAnsi="Times New Roman" w:cs="Times New Roman"/>
                <w:b/>
                <w:bCs/>
              </w:rPr>
            </w:pPr>
            <w:r>
              <w:rPr>
                <w:rFonts w:ascii="Times New Roman" w:hAnsi="Times New Roman" w:cs="Times New Roman"/>
                <w:b/>
                <w:bCs/>
              </w:rPr>
              <w:t>Definition</w:t>
            </w:r>
          </w:p>
        </w:tc>
      </w:tr>
      <w:tr w:rsidR="00BE7566" w14:paraId="466046EE" w14:textId="77777777" w:rsidTr="00BE7566">
        <w:tc>
          <w:tcPr>
            <w:tcW w:w="4335" w:type="dxa"/>
          </w:tcPr>
          <w:p w14:paraId="065F3D06" w14:textId="5AFE14B0" w:rsidR="00BE7566" w:rsidRDefault="00BE7566" w:rsidP="00BE7566">
            <w:pPr>
              <w:pStyle w:val="ListParagraph"/>
              <w:spacing w:line="480" w:lineRule="auto"/>
              <w:ind w:left="0"/>
              <w:rPr>
                <w:rFonts w:ascii="Times New Roman" w:hAnsi="Times New Roman" w:cs="Times New Roman"/>
                <w:b/>
                <w:bCs/>
              </w:rPr>
            </w:pPr>
            <w:r>
              <w:rPr>
                <w:rFonts w:ascii="Times New Roman" w:hAnsi="Times New Roman" w:cs="Times New Roman"/>
                <w:b/>
                <w:bCs/>
              </w:rPr>
              <w:t>Record</w:t>
            </w:r>
          </w:p>
        </w:tc>
        <w:tc>
          <w:tcPr>
            <w:tcW w:w="4295" w:type="dxa"/>
          </w:tcPr>
          <w:p w14:paraId="0EB4BA6B" w14:textId="228276ED" w:rsidR="00BE7566" w:rsidRPr="00BE7566" w:rsidRDefault="00BE7566" w:rsidP="00BE7566">
            <w:pPr>
              <w:pStyle w:val="ListParagraph"/>
              <w:ind w:left="0"/>
              <w:rPr>
                <w:rFonts w:ascii="Times New Roman" w:hAnsi="Times New Roman" w:cs="Times New Roman"/>
              </w:rPr>
            </w:pPr>
            <w:r>
              <w:rPr>
                <w:rFonts w:ascii="Times New Roman" w:hAnsi="Times New Roman" w:cs="Times New Roman"/>
              </w:rPr>
              <w:t xml:space="preserve">Any item, in any format, that documents an activity, decision, transaction, or event relating to the Second World War or to the administration of the Archive itself. Includes but not limited to documents, photographs, maps, diaries, signals </w:t>
            </w:r>
            <w:r>
              <w:rPr>
                <w:rFonts w:ascii="Times New Roman" w:hAnsi="Times New Roman" w:cs="Times New Roman"/>
              </w:rPr>
              <w:lastRenderedPageBreak/>
              <w:t xml:space="preserve">intelligence, transcripts, oral history recordings, artifacts, and digital files. </w:t>
            </w:r>
          </w:p>
        </w:tc>
      </w:tr>
      <w:tr w:rsidR="00BE7566" w14:paraId="6C1C4769" w14:textId="77777777" w:rsidTr="00BE7566">
        <w:tc>
          <w:tcPr>
            <w:tcW w:w="4335" w:type="dxa"/>
          </w:tcPr>
          <w:p w14:paraId="768DEACE" w14:textId="6ADB0020" w:rsidR="00BE7566" w:rsidRDefault="00BE7566" w:rsidP="00BE7566">
            <w:pPr>
              <w:pStyle w:val="ListParagraph"/>
              <w:spacing w:line="480" w:lineRule="auto"/>
              <w:ind w:left="0"/>
              <w:rPr>
                <w:rFonts w:ascii="Times New Roman" w:hAnsi="Times New Roman" w:cs="Times New Roman"/>
                <w:b/>
                <w:bCs/>
              </w:rPr>
            </w:pPr>
            <w:r>
              <w:rPr>
                <w:rFonts w:ascii="Times New Roman" w:hAnsi="Times New Roman" w:cs="Times New Roman"/>
                <w:b/>
                <w:bCs/>
              </w:rPr>
              <w:lastRenderedPageBreak/>
              <w:t>Archival Record</w:t>
            </w:r>
          </w:p>
        </w:tc>
        <w:tc>
          <w:tcPr>
            <w:tcW w:w="4295" w:type="dxa"/>
          </w:tcPr>
          <w:p w14:paraId="3D75D294" w14:textId="3567BBD2" w:rsidR="00BE7566" w:rsidRPr="00DA1AEE" w:rsidRDefault="00DA1AEE" w:rsidP="00DA1AEE">
            <w:pPr>
              <w:pStyle w:val="ListParagraph"/>
              <w:ind w:left="0"/>
              <w:rPr>
                <w:rFonts w:ascii="Times New Roman" w:hAnsi="Times New Roman" w:cs="Times New Roman"/>
              </w:rPr>
            </w:pPr>
            <w:r>
              <w:rPr>
                <w:rFonts w:ascii="Times New Roman" w:hAnsi="Times New Roman" w:cs="Times New Roman"/>
              </w:rPr>
              <w:t>A record of enduring historical, evidential, or research value that has been formally accessioned into the permanent collection. Archival records are not subject to routine disposal.</w:t>
            </w:r>
          </w:p>
        </w:tc>
      </w:tr>
      <w:tr w:rsidR="00BE7566" w14:paraId="58B80FCB" w14:textId="77777777" w:rsidTr="00BE7566">
        <w:tc>
          <w:tcPr>
            <w:tcW w:w="4335" w:type="dxa"/>
          </w:tcPr>
          <w:p w14:paraId="13EC8A92" w14:textId="621CCCD8" w:rsidR="00BE7566" w:rsidRDefault="00BE7566" w:rsidP="00BE7566">
            <w:pPr>
              <w:pStyle w:val="ListParagraph"/>
              <w:spacing w:line="480" w:lineRule="auto"/>
              <w:ind w:left="0"/>
              <w:rPr>
                <w:rFonts w:ascii="Times New Roman" w:hAnsi="Times New Roman" w:cs="Times New Roman"/>
                <w:b/>
                <w:bCs/>
              </w:rPr>
            </w:pPr>
            <w:r>
              <w:rPr>
                <w:rFonts w:ascii="Times New Roman" w:hAnsi="Times New Roman" w:cs="Times New Roman"/>
                <w:b/>
                <w:bCs/>
              </w:rPr>
              <w:t>Active Record</w:t>
            </w:r>
          </w:p>
        </w:tc>
        <w:tc>
          <w:tcPr>
            <w:tcW w:w="4295" w:type="dxa"/>
          </w:tcPr>
          <w:p w14:paraId="748CCD97" w14:textId="53007223" w:rsidR="00BE7566" w:rsidRPr="00DA1AEE" w:rsidRDefault="00DA1AEE" w:rsidP="00DA1AEE">
            <w:pPr>
              <w:pStyle w:val="ListParagraph"/>
              <w:ind w:left="0"/>
              <w:rPr>
                <w:rFonts w:ascii="Times New Roman" w:hAnsi="Times New Roman" w:cs="Times New Roman"/>
              </w:rPr>
            </w:pPr>
            <w:r>
              <w:rPr>
                <w:rFonts w:ascii="Times New Roman" w:hAnsi="Times New Roman" w:cs="Times New Roman"/>
              </w:rPr>
              <w:t xml:space="preserve">A record currently in regular use by staff or researchers in the conduct of the Archive business or research activities. </w:t>
            </w:r>
          </w:p>
        </w:tc>
      </w:tr>
      <w:tr w:rsidR="00BE7566" w14:paraId="2D345DE6" w14:textId="77777777" w:rsidTr="00BE7566">
        <w:tc>
          <w:tcPr>
            <w:tcW w:w="4335" w:type="dxa"/>
          </w:tcPr>
          <w:p w14:paraId="2842B4FE" w14:textId="7D83F59E" w:rsidR="00BE7566" w:rsidRDefault="00BE7566" w:rsidP="00BE7566">
            <w:pPr>
              <w:pStyle w:val="ListParagraph"/>
              <w:spacing w:line="480" w:lineRule="auto"/>
              <w:ind w:left="0"/>
              <w:rPr>
                <w:rFonts w:ascii="Times New Roman" w:hAnsi="Times New Roman" w:cs="Times New Roman"/>
                <w:b/>
                <w:bCs/>
              </w:rPr>
            </w:pPr>
            <w:r>
              <w:rPr>
                <w:rFonts w:ascii="Times New Roman" w:hAnsi="Times New Roman" w:cs="Times New Roman"/>
                <w:b/>
                <w:bCs/>
              </w:rPr>
              <w:t>Inactive Record</w:t>
            </w:r>
          </w:p>
        </w:tc>
        <w:tc>
          <w:tcPr>
            <w:tcW w:w="4295" w:type="dxa"/>
          </w:tcPr>
          <w:p w14:paraId="22262A60" w14:textId="1D6BC3A6" w:rsidR="00BE7566" w:rsidRPr="00DA1AEE" w:rsidRDefault="00DA1AEE" w:rsidP="00DA1AEE">
            <w:pPr>
              <w:pStyle w:val="ListParagraph"/>
              <w:ind w:left="0"/>
              <w:rPr>
                <w:rFonts w:ascii="Times New Roman" w:hAnsi="Times New Roman" w:cs="Times New Roman"/>
              </w:rPr>
            </w:pPr>
            <w:r>
              <w:rPr>
                <w:rFonts w:ascii="Times New Roman" w:hAnsi="Times New Roman" w:cs="Times New Roman"/>
              </w:rPr>
              <w:t>A record no longer in regular use but retained for reference, legal, or compliance purposes pending a disposal or transfer decision.</w:t>
            </w:r>
          </w:p>
        </w:tc>
      </w:tr>
      <w:tr w:rsidR="00BE7566" w14:paraId="1B76745D" w14:textId="77777777" w:rsidTr="00BE7566">
        <w:tc>
          <w:tcPr>
            <w:tcW w:w="4335" w:type="dxa"/>
          </w:tcPr>
          <w:p w14:paraId="4D02FCCC" w14:textId="149FFF0A" w:rsidR="00BE7566" w:rsidRDefault="00BE7566" w:rsidP="00BE7566">
            <w:pPr>
              <w:pStyle w:val="ListParagraph"/>
              <w:spacing w:line="480" w:lineRule="auto"/>
              <w:ind w:left="0"/>
              <w:rPr>
                <w:rFonts w:ascii="Times New Roman" w:hAnsi="Times New Roman" w:cs="Times New Roman"/>
                <w:b/>
                <w:bCs/>
              </w:rPr>
            </w:pPr>
            <w:r>
              <w:rPr>
                <w:rFonts w:ascii="Times New Roman" w:hAnsi="Times New Roman" w:cs="Times New Roman"/>
                <w:b/>
                <w:bCs/>
              </w:rPr>
              <w:t>Classification</w:t>
            </w:r>
          </w:p>
        </w:tc>
        <w:tc>
          <w:tcPr>
            <w:tcW w:w="4295" w:type="dxa"/>
          </w:tcPr>
          <w:p w14:paraId="06A8F973" w14:textId="3A7665D7" w:rsidR="00BE7566" w:rsidRPr="00DA1AEE" w:rsidRDefault="00DA1AEE" w:rsidP="00DA1AEE">
            <w:pPr>
              <w:pStyle w:val="ListParagraph"/>
              <w:ind w:left="0"/>
              <w:rPr>
                <w:rFonts w:ascii="Times New Roman" w:hAnsi="Times New Roman" w:cs="Times New Roman"/>
              </w:rPr>
            </w:pPr>
            <w:r>
              <w:rPr>
                <w:rFonts w:ascii="Times New Roman" w:hAnsi="Times New Roman" w:cs="Times New Roman"/>
              </w:rPr>
              <w:t>The process of assigning a sensitivity level to a record to determine appropriate handling, access, and storage requirements.</w:t>
            </w:r>
          </w:p>
        </w:tc>
      </w:tr>
      <w:tr w:rsidR="00BE7566" w14:paraId="507A5477" w14:textId="77777777" w:rsidTr="00BE7566">
        <w:tc>
          <w:tcPr>
            <w:tcW w:w="4335" w:type="dxa"/>
          </w:tcPr>
          <w:p w14:paraId="2A5AE77B" w14:textId="25B2E62B" w:rsidR="00BE7566" w:rsidRDefault="00BE7566" w:rsidP="00BE7566">
            <w:pPr>
              <w:pStyle w:val="ListParagraph"/>
              <w:spacing w:line="480" w:lineRule="auto"/>
              <w:ind w:left="0"/>
              <w:rPr>
                <w:rFonts w:ascii="Times New Roman" w:hAnsi="Times New Roman" w:cs="Times New Roman"/>
                <w:b/>
                <w:bCs/>
              </w:rPr>
            </w:pPr>
            <w:r>
              <w:rPr>
                <w:rFonts w:ascii="Times New Roman" w:hAnsi="Times New Roman" w:cs="Times New Roman"/>
                <w:b/>
                <w:bCs/>
              </w:rPr>
              <w:t>Retention Period</w:t>
            </w:r>
          </w:p>
        </w:tc>
        <w:tc>
          <w:tcPr>
            <w:tcW w:w="4295" w:type="dxa"/>
          </w:tcPr>
          <w:p w14:paraId="7C6F2F66" w14:textId="2899912D" w:rsidR="00BE7566" w:rsidRPr="00DA1AEE" w:rsidRDefault="00DA1AEE" w:rsidP="00DA1AEE">
            <w:pPr>
              <w:pStyle w:val="ListParagraph"/>
              <w:ind w:left="0"/>
              <w:rPr>
                <w:rFonts w:ascii="Times New Roman" w:hAnsi="Times New Roman" w:cs="Times New Roman"/>
              </w:rPr>
            </w:pPr>
            <w:r>
              <w:rPr>
                <w:rFonts w:ascii="Times New Roman" w:hAnsi="Times New Roman" w:cs="Times New Roman"/>
              </w:rPr>
              <w:t>The defined length of time a record must be kept before it is reviewed for disposal, transfer to permanent preservation, or continued retention.</w:t>
            </w:r>
          </w:p>
        </w:tc>
      </w:tr>
      <w:tr w:rsidR="00DA1AEE" w14:paraId="20C3B0B4" w14:textId="77777777" w:rsidTr="00BE7566">
        <w:tc>
          <w:tcPr>
            <w:tcW w:w="4335" w:type="dxa"/>
          </w:tcPr>
          <w:p w14:paraId="3D420E6E" w14:textId="1E73CF15" w:rsidR="00DA1AEE" w:rsidRDefault="00DA1AEE" w:rsidP="00BE7566">
            <w:pPr>
              <w:pStyle w:val="ListParagraph"/>
              <w:spacing w:line="480" w:lineRule="auto"/>
              <w:ind w:left="0"/>
              <w:rPr>
                <w:rFonts w:ascii="Times New Roman" w:hAnsi="Times New Roman" w:cs="Times New Roman"/>
                <w:b/>
                <w:bCs/>
              </w:rPr>
            </w:pPr>
            <w:r>
              <w:rPr>
                <w:rFonts w:ascii="Times New Roman" w:hAnsi="Times New Roman" w:cs="Times New Roman"/>
                <w:b/>
                <w:bCs/>
              </w:rPr>
              <w:t>Appraisal</w:t>
            </w:r>
          </w:p>
        </w:tc>
        <w:tc>
          <w:tcPr>
            <w:tcW w:w="4295" w:type="dxa"/>
          </w:tcPr>
          <w:p w14:paraId="2A3079F7" w14:textId="6B2FEEDD" w:rsidR="00DA1AEE" w:rsidRDefault="005F2A5B" w:rsidP="00DA1AEE">
            <w:pPr>
              <w:pStyle w:val="ListParagraph"/>
              <w:ind w:left="0"/>
              <w:rPr>
                <w:rFonts w:ascii="Times New Roman" w:hAnsi="Times New Roman" w:cs="Times New Roman"/>
              </w:rPr>
            </w:pPr>
            <w:r>
              <w:rPr>
                <w:rFonts w:ascii="Times New Roman" w:hAnsi="Times New Roman" w:cs="Times New Roman"/>
              </w:rPr>
              <w:t>The systematic evaluation of records to determine their historical, evidential, and research value, and consequently whether they should be permanently preserved or disposed of.</w:t>
            </w:r>
          </w:p>
        </w:tc>
      </w:tr>
      <w:tr w:rsidR="005F2A5B" w14:paraId="255B9D99" w14:textId="77777777" w:rsidTr="00BE7566">
        <w:tc>
          <w:tcPr>
            <w:tcW w:w="4335" w:type="dxa"/>
          </w:tcPr>
          <w:p w14:paraId="2F8AFF1B" w14:textId="7CA655BA" w:rsidR="005F2A5B" w:rsidRDefault="005F2A5B" w:rsidP="00BE7566">
            <w:pPr>
              <w:pStyle w:val="ListParagraph"/>
              <w:spacing w:line="480" w:lineRule="auto"/>
              <w:ind w:left="0"/>
              <w:rPr>
                <w:rFonts w:ascii="Times New Roman" w:hAnsi="Times New Roman" w:cs="Times New Roman"/>
                <w:b/>
                <w:bCs/>
              </w:rPr>
            </w:pPr>
            <w:r>
              <w:rPr>
                <w:rFonts w:ascii="Times New Roman" w:hAnsi="Times New Roman" w:cs="Times New Roman"/>
                <w:b/>
                <w:bCs/>
              </w:rPr>
              <w:t>Disposition</w:t>
            </w:r>
          </w:p>
        </w:tc>
        <w:tc>
          <w:tcPr>
            <w:tcW w:w="4295" w:type="dxa"/>
          </w:tcPr>
          <w:p w14:paraId="0269868E" w14:textId="47D77075" w:rsidR="005F2A5B" w:rsidRPr="005F2A5B" w:rsidRDefault="005F2A5B" w:rsidP="00DA1AEE">
            <w:pPr>
              <w:pStyle w:val="ListParagraph"/>
              <w:ind w:left="0"/>
              <w:rPr>
                <w:rFonts w:ascii="Times New Roman" w:hAnsi="Times New Roman" w:cs="Times New Roman"/>
              </w:rPr>
            </w:pPr>
            <w:r>
              <w:rPr>
                <w:rFonts w:ascii="Times New Roman" w:hAnsi="Times New Roman" w:cs="Times New Roman"/>
              </w:rPr>
              <w:t>The action taken at the end of a retention period: permanent archiving, transfer to another institution, or secure destruction.</w:t>
            </w:r>
          </w:p>
        </w:tc>
      </w:tr>
      <w:tr w:rsidR="005F2A5B" w14:paraId="1CA016FF" w14:textId="77777777" w:rsidTr="00BE7566">
        <w:tc>
          <w:tcPr>
            <w:tcW w:w="4335" w:type="dxa"/>
          </w:tcPr>
          <w:p w14:paraId="0867F1A2" w14:textId="056B276A" w:rsidR="005F2A5B" w:rsidRDefault="005F2A5B" w:rsidP="00BE7566">
            <w:pPr>
              <w:pStyle w:val="ListParagraph"/>
              <w:spacing w:line="480" w:lineRule="auto"/>
              <w:ind w:left="0"/>
              <w:rPr>
                <w:rFonts w:ascii="Times New Roman" w:hAnsi="Times New Roman" w:cs="Times New Roman"/>
                <w:b/>
                <w:bCs/>
              </w:rPr>
            </w:pPr>
            <w:r>
              <w:rPr>
                <w:rFonts w:ascii="Times New Roman" w:hAnsi="Times New Roman" w:cs="Times New Roman"/>
                <w:b/>
                <w:bCs/>
              </w:rPr>
              <w:t>Accession</w:t>
            </w:r>
          </w:p>
        </w:tc>
        <w:tc>
          <w:tcPr>
            <w:tcW w:w="4295" w:type="dxa"/>
          </w:tcPr>
          <w:p w14:paraId="16AD97AA" w14:textId="42E8DF44" w:rsidR="005F2A5B" w:rsidRDefault="005F2A5B" w:rsidP="00DA1AEE">
            <w:pPr>
              <w:pStyle w:val="ListParagraph"/>
              <w:ind w:left="0"/>
              <w:rPr>
                <w:rFonts w:ascii="Times New Roman" w:hAnsi="Times New Roman" w:cs="Times New Roman"/>
              </w:rPr>
            </w:pPr>
            <w:r>
              <w:rPr>
                <w:rFonts w:ascii="Times New Roman" w:hAnsi="Times New Roman" w:cs="Times New Roman"/>
              </w:rPr>
              <w:t>The formal process by which new records are received, documented, and incorporated into the Archive’s holdings.</w:t>
            </w:r>
          </w:p>
        </w:tc>
      </w:tr>
      <w:tr w:rsidR="005F2A5B" w14:paraId="245BB804" w14:textId="77777777" w:rsidTr="00BE7566">
        <w:tc>
          <w:tcPr>
            <w:tcW w:w="4335" w:type="dxa"/>
          </w:tcPr>
          <w:p w14:paraId="1ADFC039" w14:textId="409CF1F9" w:rsidR="005F2A5B" w:rsidRDefault="005F2A5B" w:rsidP="00BE7566">
            <w:pPr>
              <w:pStyle w:val="ListParagraph"/>
              <w:spacing w:line="480" w:lineRule="auto"/>
              <w:ind w:left="0"/>
              <w:rPr>
                <w:rFonts w:ascii="Times New Roman" w:hAnsi="Times New Roman" w:cs="Times New Roman"/>
                <w:b/>
                <w:bCs/>
              </w:rPr>
            </w:pPr>
            <w:r>
              <w:rPr>
                <w:rFonts w:ascii="Times New Roman" w:hAnsi="Times New Roman" w:cs="Times New Roman"/>
                <w:b/>
                <w:bCs/>
              </w:rPr>
              <w:t>Finding Aid</w:t>
            </w:r>
          </w:p>
        </w:tc>
        <w:tc>
          <w:tcPr>
            <w:tcW w:w="4295" w:type="dxa"/>
          </w:tcPr>
          <w:p w14:paraId="14DE0468" w14:textId="0FCD4784" w:rsidR="005F2A5B" w:rsidRDefault="005F2A5B" w:rsidP="00DA1AEE">
            <w:pPr>
              <w:pStyle w:val="ListParagraph"/>
              <w:ind w:left="0"/>
              <w:rPr>
                <w:rFonts w:ascii="Times New Roman" w:hAnsi="Times New Roman" w:cs="Times New Roman"/>
              </w:rPr>
            </w:pPr>
            <w:r>
              <w:rPr>
                <w:rFonts w:ascii="Times New Roman" w:hAnsi="Times New Roman" w:cs="Times New Roman"/>
              </w:rPr>
              <w:t>A descriptive document that provides information about a collection which enables researchers to identify and locate relevant records.</w:t>
            </w:r>
          </w:p>
        </w:tc>
      </w:tr>
      <w:tr w:rsidR="005F2A5B" w14:paraId="496F31E5" w14:textId="77777777" w:rsidTr="00BE7566">
        <w:tc>
          <w:tcPr>
            <w:tcW w:w="4335" w:type="dxa"/>
          </w:tcPr>
          <w:p w14:paraId="682B8A87" w14:textId="08BCE21D" w:rsidR="005F2A5B" w:rsidRDefault="005F2A5B" w:rsidP="00BE7566">
            <w:pPr>
              <w:pStyle w:val="ListParagraph"/>
              <w:spacing w:line="480" w:lineRule="auto"/>
              <w:ind w:left="0"/>
              <w:rPr>
                <w:rFonts w:ascii="Times New Roman" w:hAnsi="Times New Roman" w:cs="Times New Roman"/>
                <w:b/>
                <w:bCs/>
              </w:rPr>
            </w:pPr>
            <w:r>
              <w:rPr>
                <w:rFonts w:ascii="Times New Roman" w:hAnsi="Times New Roman" w:cs="Times New Roman"/>
                <w:b/>
                <w:bCs/>
              </w:rPr>
              <w:t>Restricted Record</w:t>
            </w:r>
          </w:p>
        </w:tc>
        <w:tc>
          <w:tcPr>
            <w:tcW w:w="4295" w:type="dxa"/>
          </w:tcPr>
          <w:p w14:paraId="696E5992" w14:textId="11FEA29F" w:rsidR="005F2A5B" w:rsidRDefault="005F2A5B" w:rsidP="00DA1AEE">
            <w:pPr>
              <w:pStyle w:val="ListParagraph"/>
              <w:ind w:left="0"/>
              <w:rPr>
                <w:rFonts w:ascii="Times New Roman" w:hAnsi="Times New Roman" w:cs="Times New Roman"/>
              </w:rPr>
            </w:pPr>
            <w:r>
              <w:rPr>
                <w:rFonts w:ascii="Times New Roman" w:hAnsi="Times New Roman" w:cs="Times New Roman"/>
              </w:rPr>
              <w:t>A record to which access is limited by reason of sensitivity, ongoing legal proceedings, donor agreement, or data protection requirements.</w:t>
            </w:r>
          </w:p>
        </w:tc>
      </w:tr>
      <w:tr w:rsidR="005F2A5B" w14:paraId="0EF7CB63" w14:textId="77777777" w:rsidTr="00BE7566">
        <w:tc>
          <w:tcPr>
            <w:tcW w:w="4335" w:type="dxa"/>
          </w:tcPr>
          <w:p w14:paraId="759A3E0A" w14:textId="6DEC650E" w:rsidR="005F2A5B" w:rsidRDefault="005F2A5B" w:rsidP="00BE7566">
            <w:pPr>
              <w:pStyle w:val="ListParagraph"/>
              <w:spacing w:line="480" w:lineRule="auto"/>
              <w:ind w:left="0"/>
              <w:rPr>
                <w:rFonts w:ascii="Times New Roman" w:hAnsi="Times New Roman" w:cs="Times New Roman"/>
                <w:b/>
                <w:bCs/>
              </w:rPr>
            </w:pPr>
            <w:r>
              <w:rPr>
                <w:rFonts w:ascii="Times New Roman" w:hAnsi="Times New Roman" w:cs="Times New Roman"/>
                <w:b/>
                <w:bCs/>
              </w:rPr>
              <w:t>Personal Data</w:t>
            </w:r>
          </w:p>
        </w:tc>
        <w:tc>
          <w:tcPr>
            <w:tcW w:w="4295" w:type="dxa"/>
          </w:tcPr>
          <w:p w14:paraId="394B0B28" w14:textId="149FDEF8" w:rsidR="005F2A5B" w:rsidRDefault="005F2A5B" w:rsidP="00DA1AEE">
            <w:pPr>
              <w:pStyle w:val="ListParagraph"/>
              <w:ind w:left="0"/>
              <w:rPr>
                <w:rFonts w:ascii="Times New Roman" w:hAnsi="Times New Roman" w:cs="Times New Roman"/>
              </w:rPr>
            </w:pPr>
            <w:r>
              <w:rPr>
                <w:rFonts w:ascii="Times New Roman" w:hAnsi="Times New Roman" w:cs="Times New Roman"/>
              </w:rPr>
              <w:t>Any information relating to an identifiable living individual, as defined under applicable data protection legislation.</w:t>
            </w:r>
          </w:p>
        </w:tc>
      </w:tr>
      <w:tr w:rsidR="005F2A5B" w14:paraId="5445DCD7" w14:textId="77777777" w:rsidTr="00BE7566">
        <w:tc>
          <w:tcPr>
            <w:tcW w:w="4335" w:type="dxa"/>
          </w:tcPr>
          <w:p w14:paraId="125BB273" w14:textId="4EB1BE62" w:rsidR="005F2A5B" w:rsidRDefault="005F2A5B" w:rsidP="00BE7566">
            <w:pPr>
              <w:pStyle w:val="ListParagraph"/>
              <w:spacing w:line="480" w:lineRule="auto"/>
              <w:ind w:left="0"/>
              <w:rPr>
                <w:rFonts w:ascii="Times New Roman" w:hAnsi="Times New Roman" w:cs="Times New Roman"/>
                <w:b/>
                <w:bCs/>
              </w:rPr>
            </w:pPr>
            <w:r>
              <w:rPr>
                <w:rFonts w:ascii="Times New Roman" w:hAnsi="Times New Roman" w:cs="Times New Roman"/>
                <w:b/>
                <w:bCs/>
              </w:rPr>
              <w:lastRenderedPageBreak/>
              <w:t>Digital Preservation</w:t>
            </w:r>
          </w:p>
        </w:tc>
        <w:tc>
          <w:tcPr>
            <w:tcW w:w="4295" w:type="dxa"/>
          </w:tcPr>
          <w:p w14:paraId="62D9B01B" w14:textId="03AA5037" w:rsidR="005F2A5B" w:rsidRDefault="005F2A5B" w:rsidP="00DA1AEE">
            <w:pPr>
              <w:pStyle w:val="ListParagraph"/>
              <w:ind w:left="0"/>
              <w:rPr>
                <w:rFonts w:ascii="Times New Roman" w:hAnsi="Times New Roman" w:cs="Times New Roman"/>
              </w:rPr>
            </w:pPr>
            <w:r>
              <w:rPr>
                <w:rFonts w:ascii="Times New Roman" w:hAnsi="Times New Roman" w:cs="Times New Roman"/>
              </w:rPr>
              <w:t>The set of managed activities necessary to ensure continued access to digital materials for as long as they are needed.</w:t>
            </w:r>
          </w:p>
        </w:tc>
      </w:tr>
      <w:tr w:rsidR="005F2A5B" w14:paraId="1B465526" w14:textId="77777777" w:rsidTr="00BE7566">
        <w:tc>
          <w:tcPr>
            <w:tcW w:w="4335" w:type="dxa"/>
          </w:tcPr>
          <w:p w14:paraId="2367AA05" w14:textId="4417563A" w:rsidR="005F2A5B" w:rsidRDefault="005F2A5B" w:rsidP="00BE7566">
            <w:pPr>
              <w:pStyle w:val="ListParagraph"/>
              <w:spacing w:line="480" w:lineRule="auto"/>
              <w:ind w:left="0"/>
              <w:rPr>
                <w:rFonts w:ascii="Times New Roman" w:hAnsi="Times New Roman" w:cs="Times New Roman"/>
                <w:b/>
                <w:bCs/>
              </w:rPr>
            </w:pPr>
            <w:r>
              <w:rPr>
                <w:rFonts w:ascii="Times New Roman" w:hAnsi="Times New Roman" w:cs="Times New Roman"/>
                <w:b/>
                <w:bCs/>
              </w:rPr>
              <w:t>Chain of Custody</w:t>
            </w:r>
          </w:p>
        </w:tc>
        <w:tc>
          <w:tcPr>
            <w:tcW w:w="4295" w:type="dxa"/>
          </w:tcPr>
          <w:p w14:paraId="5AF244CD" w14:textId="1764D96B" w:rsidR="005F2A5B" w:rsidRDefault="005F2A5B" w:rsidP="00DA1AEE">
            <w:pPr>
              <w:pStyle w:val="ListParagraph"/>
              <w:ind w:left="0"/>
              <w:rPr>
                <w:rFonts w:ascii="Times New Roman" w:hAnsi="Times New Roman" w:cs="Times New Roman"/>
              </w:rPr>
            </w:pPr>
            <w:r>
              <w:rPr>
                <w:rFonts w:ascii="Times New Roman" w:hAnsi="Times New Roman" w:cs="Times New Roman"/>
              </w:rPr>
              <w:t>The chronological documentation establishing the seizure, control, transfer, analysis, and handling of records from their creation or acquisition to the present.</w:t>
            </w:r>
          </w:p>
        </w:tc>
      </w:tr>
    </w:tbl>
    <w:p w14:paraId="4B79D65B" w14:textId="1A18A66B" w:rsidR="00BE7566" w:rsidRDefault="00BE7566" w:rsidP="005F2A5B">
      <w:pPr>
        <w:spacing w:line="480" w:lineRule="auto"/>
        <w:rPr>
          <w:rFonts w:ascii="Times New Roman" w:hAnsi="Times New Roman" w:cs="Times New Roman"/>
        </w:rPr>
      </w:pPr>
    </w:p>
    <w:p w14:paraId="2C4F803A" w14:textId="4602539E" w:rsidR="005F2A5B" w:rsidRDefault="005F2A5B" w:rsidP="005F2A5B">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Roles and Responsibilities</w:t>
      </w:r>
    </w:p>
    <w:p w14:paraId="7DA2014C" w14:textId="025C8DEC" w:rsidR="005F2A5B" w:rsidRDefault="005F2A5B" w:rsidP="005F2A5B">
      <w:pPr>
        <w:pStyle w:val="ListParagraph"/>
        <w:spacing w:line="480" w:lineRule="auto"/>
        <w:rPr>
          <w:rFonts w:ascii="Times New Roman" w:hAnsi="Times New Roman" w:cs="Times New Roman"/>
        </w:rPr>
      </w:pPr>
      <w:r>
        <w:rPr>
          <w:rFonts w:ascii="Times New Roman" w:hAnsi="Times New Roman" w:cs="Times New Roman"/>
        </w:rPr>
        <w:t xml:space="preserve">Effective records management depends upon clearly defined responsibilities at every level of the organization. The following roles carry specific obligations under this policy. All individuals in these roles are required to familiarize themselves with this document upon appointment and to seek guidance from the Records Manager whenever uncertainty arises. </w:t>
      </w:r>
    </w:p>
    <w:p w14:paraId="085B079D" w14:textId="545F9282" w:rsidR="005F2A5B" w:rsidRDefault="005F2A5B" w:rsidP="005F2A5B">
      <w:pPr>
        <w:pStyle w:val="ListParagraph"/>
        <w:spacing w:line="480" w:lineRule="auto"/>
        <w:rPr>
          <w:rFonts w:ascii="Times New Roman" w:hAnsi="Times New Roman" w:cs="Times New Roman"/>
          <w:b/>
          <w:bCs/>
        </w:rPr>
      </w:pPr>
      <w:r>
        <w:rPr>
          <w:rFonts w:ascii="Times New Roman" w:hAnsi="Times New Roman" w:cs="Times New Roman"/>
          <w:b/>
          <w:bCs/>
        </w:rPr>
        <w:t>3.1 Archive Director</w:t>
      </w:r>
    </w:p>
    <w:p w14:paraId="7D7C69A3" w14:textId="2841AF00" w:rsidR="005F2A5B" w:rsidRDefault="005F2A5B" w:rsidP="005F2A5B">
      <w:pPr>
        <w:pStyle w:val="ListParagraph"/>
        <w:numPr>
          <w:ilvl w:val="0"/>
          <w:numId w:val="3"/>
        </w:numPr>
        <w:spacing w:line="480" w:lineRule="auto"/>
        <w:rPr>
          <w:rFonts w:ascii="Times New Roman" w:hAnsi="Times New Roman" w:cs="Times New Roman"/>
        </w:rPr>
      </w:pPr>
      <w:r>
        <w:rPr>
          <w:rFonts w:ascii="Times New Roman" w:hAnsi="Times New Roman" w:cs="Times New Roman"/>
        </w:rPr>
        <w:t>Holds ultimate institutional accountability for records management across the Archive.</w:t>
      </w:r>
    </w:p>
    <w:p w14:paraId="1A2CEB1A" w14:textId="7AE361BF" w:rsidR="005F2A5B" w:rsidRDefault="005F2A5B" w:rsidP="005F2A5B">
      <w:pPr>
        <w:pStyle w:val="ListParagraph"/>
        <w:numPr>
          <w:ilvl w:val="0"/>
          <w:numId w:val="3"/>
        </w:numPr>
        <w:spacing w:line="480" w:lineRule="auto"/>
        <w:rPr>
          <w:rFonts w:ascii="Times New Roman" w:hAnsi="Times New Roman" w:cs="Times New Roman"/>
        </w:rPr>
      </w:pPr>
      <w:r>
        <w:rPr>
          <w:rFonts w:ascii="Times New Roman" w:hAnsi="Times New Roman" w:cs="Times New Roman"/>
        </w:rPr>
        <w:t>Approves and authorizes this policy and all subsequent revisions.</w:t>
      </w:r>
    </w:p>
    <w:p w14:paraId="45D07199" w14:textId="280A4C25" w:rsidR="005F2A5B" w:rsidRDefault="005F2A5B" w:rsidP="005F2A5B">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Ensures adequate resources are allocated to records management functions. These include, but are not limited to, financial, staffing, and technical. </w:t>
      </w:r>
    </w:p>
    <w:p w14:paraId="6907638F" w14:textId="106BABE6" w:rsidR="005F2A5B" w:rsidRDefault="005F2A5B" w:rsidP="005F2A5B">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Acts as the final escalation point for disputes regarding access, classification, or disposal decisions. </w:t>
      </w:r>
    </w:p>
    <w:p w14:paraId="7501480E" w14:textId="5F3D1A78" w:rsidR="005F2A5B" w:rsidRDefault="005F2A5B" w:rsidP="005F2A5B">
      <w:pPr>
        <w:pStyle w:val="ListParagraph"/>
        <w:numPr>
          <w:ilvl w:val="0"/>
          <w:numId w:val="3"/>
        </w:numPr>
        <w:spacing w:line="480" w:lineRule="auto"/>
        <w:rPr>
          <w:rFonts w:ascii="Times New Roman" w:hAnsi="Times New Roman" w:cs="Times New Roman"/>
        </w:rPr>
      </w:pPr>
      <w:r>
        <w:rPr>
          <w:rFonts w:ascii="Times New Roman" w:hAnsi="Times New Roman" w:cs="Times New Roman"/>
        </w:rPr>
        <w:t>Signs off on the permanent disposal of any record assessed as being of potential historical significance.</w:t>
      </w:r>
    </w:p>
    <w:p w14:paraId="531173E0" w14:textId="5FE1AD8B" w:rsidR="005F2A5B" w:rsidRDefault="00C5268B" w:rsidP="005F2A5B">
      <w:pPr>
        <w:spacing w:line="480" w:lineRule="auto"/>
        <w:ind w:left="720"/>
        <w:rPr>
          <w:rFonts w:ascii="Times New Roman" w:hAnsi="Times New Roman" w:cs="Times New Roman"/>
        </w:rPr>
      </w:pPr>
      <w:r>
        <w:rPr>
          <w:rFonts w:ascii="Times New Roman" w:hAnsi="Times New Roman" w:cs="Times New Roman"/>
          <w:b/>
          <w:bCs/>
        </w:rPr>
        <w:t>3.2 Records Manager</w:t>
      </w:r>
    </w:p>
    <w:p w14:paraId="0BDDEE69" w14:textId="64FD3B63" w:rsidR="00C5268B" w:rsidRDefault="00C5268B" w:rsidP="00C5268B">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Holds day-to-day operational responsibility for all records management activities. </w:t>
      </w:r>
    </w:p>
    <w:p w14:paraId="555CED95" w14:textId="6DF035D4" w:rsidR="00C5268B" w:rsidRDefault="00C5268B" w:rsidP="00C5268B">
      <w:pPr>
        <w:pStyle w:val="ListParagraph"/>
        <w:numPr>
          <w:ilvl w:val="0"/>
          <w:numId w:val="4"/>
        </w:numPr>
        <w:spacing w:line="480" w:lineRule="auto"/>
        <w:rPr>
          <w:rFonts w:ascii="Times New Roman" w:hAnsi="Times New Roman" w:cs="Times New Roman"/>
        </w:rPr>
      </w:pPr>
      <w:r>
        <w:rPr>
          <w:rFonts w:ascii="Times New Roman" w:hAnsi="Times New Roman" w:cs="Times New Roman"/>
        </w:rPr>
        <w:lastRenderedPageBreak/>
        <w:t>Maintains and enforces this policy, and coordinates its periodic review.</w:t>
      </w:r>
    </w:p>
    <w:p w14:paraId="539660FC" w14:textId="10E9E66A" w:rsidR="00C5268B" w:rsidRDefault="00C5268B" w:rsidP="00C5268B">
      <w:pPr>
        <w:pStyle w:val="ListParagraph"/>
        <w:numPr>
          <w:ilvl w:val="0"/>
          <w:numId w:val="4"/>
        </w:numPr>
        <w:spacing w:line="480" w:lineRule="auto"/>
        <w:rPr>
          <w:rFonts w:ascii="Times New Roman" w:hAnsi="Times New Roman" w:cs="Times New Roman"/>
        </w:rPr>
      </w:pPr>
      <w:r>
        <w:rPr>
          <w:rFonts w:ascii="Times New Roman" w:hAnsi="Times New Roman" w:cs="Times New Roman"/>
        </w:rPr>
        <w:t>Oversees the classification, retention scheduling, and disposition of all records.</w:t>
      </w:r>
    </w:p>
    <w:p w14:paraId="45681239" w14:textId="79CB922F" w:rsidR="00C5268B" w:rsidRDefault="00C5268B" w:rsidP="00C5268B">
      <w:pPr>
        <w:pStyle w:val="ListParagraph"/>
        <w:numPr>
          <w:ilvl w:val="0"/>
          <w:numId w:val="4"/>
        </w:numPr>
        <w:spacing w:line="480" w:lineRule="auto"/>
        <w:rPr>
          <w:rFonts w:ascii="Times New Roman" w:hAnsi="Times New Roman" w:cs="Times New Roman"/>
        </w:rPr>
      </w:pPr>
      <w:r>
        <w:rPr>
          <w:rFonts w:ascii="Times New Roman" w:hAnsi="Times New Roman" w:cs="Times New Roman"/>
        </w:rPr>
        <w:t>Conducts and coordinates annual compliance audits and reports findings to the Archive Director.</w:t>
      </w:r>
    </w:p>
    <w:p w14:paraId="443C7AFE" w14:textId="6DAAF848" w:rsidR="00C5268B" w:rsidRDefault="00C5268B" w:rsidP="00C5268B">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Manages the Archive’s records management systems, including </w:t>
      </w:r>
      <w:r w:rsidR="00AF4242">
        <w:rPr>
          <w:rFonts w:ascii="Times New Roman" w:hAnsi="Times New Roman" w:cs="Times New Roman"/>
        </w:rPr>
        <w:t>cata</w:t>
      </w:r>
      <w:r>
        <w:rPr>
          <w:rFonts w:ascii="Times New Roman" w:hAnsi="Times New Roman" w:cs="Times New Roman"/>
        </w:rPr>
        <w:t>loging databases and access control mechanisms.</w:t>
      </w:r>
    </w:p>
    <w:p w14:paraId="3AB8AF35" w14:textId="6688834D" w:rsidR="00C5268B" w:rsidRDefault="00C5268B" w:rsidP="00C5268B">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Provides training and guidance to all staff on records management procedures and obligations. </w:t>
      </w:r>
    </w:p>
    <w:p w14:paraId="1A51DBB5" w14:textId="5036FBAD" w:rsidR="00C5268B" w:rsidRDefault="00C5268B" w:rsidP="00C5268B">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Liaises with legal counsel, data protection officers, and external regulators as required. </w:t>
      </w:r>
    </w:p>
    <w:p w14:paraId="119F6CAA" w14:textId="5A71BE75" w:rsidR="00C5268B" w:rsidRDefault="00C5268B" w:rsidP="00C5268B">
      <w:pPr>
        <w:pStyle w:val="ListParagraph"/>
        <w:numPr>
          <w:ilvl w:val="0"/>
          <w:numId w:val="4"/>
        </w:numPr>
        <w:spacing w:line="480" w:lineRule="auto"/>
        <w:rPr>
          <w:rFonts w:ascii="Times New Roman" w:hAnsi="Times New Roman" w:cs="Times New Roman"/>
        </w:rPr>
      </w:pPr>
      <w:r>
        <w:rPr>
          <w:rFonts w:ascii="Times New Roman" w:hAnsi="Times New Roman" w:cs="Times New Roman"/>
        </w:rPr>
        <w:t>Maintains the Archive’s Records Retention Schedule, updating it as necessary to reflect legislative or policy changes.</w:t>
      </w:r>
    </w:p>
    <w:p w14:paraId="024526F4" w14:textId="77777777" w:rsidR="00C5268B" w:rsidRDefault="00C5268B" w:rsidP="00C5268B">
      <w:pPr>
        <w:spacing w:line="480" w:lineRule="auto"/>
        <w:ind w:firstLine="720"/>
        <w:rPr>
          <w:rFonts w:ascii="Times New Roman" w:hAnsi="Times New Roman" w:cs="Times New Roman"/>
          <w:b/>
          <w:bCs/>
        </w:rPr>
      </w:pPr>
      <w:r>
        <w:rPr>
          <w:rFonts w:ascii="Times New Roman" w:hAnsi="Times New Roman" w:cs="Times New Roman"/>
          <w:b/>
          <w:bCs/>
        </w:rPr>
        <w:t>3.3 Department Heads and Collection Managers</w:t>
      </w:r>
    </w:p>
    <w:p w14:paraId="37AB197A" w14:textId="19201C3C" w:rsidR="00C5268B" w:rsidRPr="00C5268B" w:rsidRDefault="00C5268B" w:rsidP="00C5268B">
      <w:pPr>
        <w:pStyle w:val="ListParagraph"/>
        <w:numPr>
          <w:ilvl w:val="0"/>
          <w:numId w:val="5"/>
        </w:numPr>
        <w:spacing w:line="480" w:lineRule="auto"/>
        <w:rPr>
          <w:rFonts w:ascii="Times New Roman" w:hAnsi="Times New Roman" w:cs="Times New Roman"/>
          <w:b/>
          <w:bCs/>
        </w:rPr>
      </w:pPr>
      <w:r>
        <w:rPr>
          <w:rFonts w:ascii="Times New Roman" w:hAnsi="Times New Roman" w:cs="Times New Roman"/>
        </w:rPr>
        <w:t>Re</w:t>
      </w:r>
      <w:r w:rsidR="00542853">
        <w:rPr>
          <w:rFonts w:ascii="Times New Roman" w:hAnsi="Times New Roman" w:cs="Times New Roman"/>
        </w:rPr>
        <w:t>sp</w:t>
      </w:r>
      <w:r>
        <w:rPr>
          <w:rFonts w:ascii="Times New Roman" w:hAnsi="Times New Roman" w:cs="Times New Roman"/>
        </w:rPr>
        <w:t xml:space="preserve">onsible for the proper management of all records within their respective collections or operational areas. </w:t>
      </w:r>
    </w:p>
    <w:p w14:paraId="2D1C983C" w14:textId="7E43909A" w:rsidR="00C5268B" w:rsidRPr="00C5268B" w:rsidRDefault="00C5268B" w:rsidP="00C5268B">
      <w:pPr>
        <w:pStyle w:val="ListParagraph"/>
        <w:numPr>
          <w:ilvl w:val="0"/>
          <w:numId w:val="5"/>
        </w:numPr>
        <w:spacing w:line="480" w:lineRule="auto"/>
        <w:rPr>
          <w:rFonts w:ascii="Times New Roman" w:hAnsi="Times New Roman" w:cs="Times New Roman"/>
          <w:b/>
          <w:bCs/>
        </w:rPr>
      </w:pPr>
      <w:r>
        <w:rPr>
          <w:rFonts w:ascii="Times New Roman" w:hAnsi="Times New Roman" w:cs="Times New Roman"/>
        </w:rPr>
        <w:t>En</w:t>
      </w:r>
      <w:r w:rsidR="00542853">
        <w:rPr>
          <w:rFonts w:ascii="Times New Roman" w:hAnsi="Times New Roman" w:cs="Times New Roman"/>
        </w:rPr>
        <w:t>su</w:t>
      </w:r>
      <w:r>
        <w:rPr>
          <w:rFonts w:ascii="Times New Roman" w:hAnsi="Times New Roman" w:cs="Times New Roman"/>
        </w:rPr>
        <w:t>re that staff under their supervision comply fully with this policy.</w:t>
      </w:r>
    </w:p>
    <w:p w14:paraId="3A0CE235" w14:textId="47ACCA1A" w:rsidR="00C5268B" w:rsidRPr="00C5268B" w:rsidRDefault="00C5268B" w:rsidP="00C5268B">
      <w:pPr>
        <w:pStyle w:val="ListParagraph"/>
        <w:numPr>
          <w:ilvl w:val="0"/>
          <w:numId w:val="5"/>
        </w:numPr>
        <w:spacing w:line="480" w:lineRule="auto"/>
        <w:rPr>
          <w:rFonts w:ascii="Times New Roman" w:hAnsi="Times New Roman" w:cs="Times New Roman"/>
          <w:b/>
          <w:bCs/>
        </w:rPr>
      </w:pPr>
      <w:r>
        <w:rPr>
          <w:rFonts w:ascii="Times New Roman" w:hAnsi="Times New Roman" w:cs="Times New Roman"/>
        </w:rPr>
        <w:t>Conduct regular reviews of record holdings in their area to identify materials approaching the end of the</w:t>
      </w:r>
      <w:r w:rsidR="00542853">
        <w:rPr>
          <w:rFonts w:ascii="Times New Roman" w:hAnsi="Times New Roman" w:cs="Times New Roman"/>
        </w:rPr>
        <w:t>i</w:t>
      </w:r>
      <w:r>
        <w:rPr>
          <w:rFonts w:ascii="Times New Roman" w:hAnsi="Times New Roman" w:cs="Times New Roman"/>
        </w:rPr>
        <w:t>r retention period.</w:t>
      </w:r>
    </w:p>
    <w:p w14:paraId="7BF0CD31" w14:textId="23C08D8A" w:rsidR="00C5268B" w:rsidRPr="00C5268B" w:rsidRDefault="00C5268B" w:rsidP="00C5268B">
      <w:pPr>
        <w:pStyle w:val="ListParagraph"/>
        <w:numPr>
          <w:ilvl w:val="0"/>
          <w:numId w:val="5"/>
        </w:numPr>
        <w:spacing w:line="480" w:lineRule="auto"/>
        <w:rPr>
          <w:rFonts w:ascii="Times New Roman" w:hAnsi="Times New Roman" w:cs="Times New Roman"/>
          <w:b/>
          <w:bCs/>
        </w:rPr>
      </w:pPr>
      <w:r>
        <w:rPr>
          <w:rFonts w:ascii="Times New Roman" w:hAnsi="Times New Roman" w:cs="Times New Roman"/>
        </w:rPr>
        <w:t>Submit disposal or transfer recommendations to the Records Manager in a timely manner.</w:t>
      </w:r>
    </w:p>
    <w:p w14:paraId="5BEE966F" w14:textId="358E23FF" w:rsidR="00C5268B" w:rsidRPr="00C5268B" w:rsidRDefault="00C5268B" w:rsidP="00C5268B">
      <w:pPr>
        <w:pStyle w:val="ListParagraph"/>
        <w:numPr>
          <w:ilvl w:val="0"/>
          <w:numId w:val="5"/>
        </w:numPr>
        <w:spacing w:line="480" w:lineRule="auto"/>
        <w:rPr>
          <w:rFonts w:ascii="Times New Roman" w:hAnsi="Times New Roman" w:cs="Times New Roman"/>
          <w:b/>
          <w:bCs/>
        </w:rPr>
      </w:pPr>
      <w:r>
        <w:rPr>
          <w:rFonts w:ascii="Times New Roman" w:hAnsi="Times New Roman" w:cs="Times New Roman"/>
        </w:rPr>
        <w:t>Ensure that all new acquisitions are promptly reported to the Records Manager for formal accession.</w:t>
      </w:r>
    </w:p>
    <w:p w14:paraId="281B0069" w14:textId="4A3F90F5" w:rsidR="00C5268B" w:rsidRPr="00C5268B" w:rsidRDefault="00C5268B" w:rsidP="00C5268B">
      <w:pPr>
        <w:pStyle w:val="ListParagraph"/>
        <w:numPr>
          <w:ilvl w:val="0"/>
          <w:numId w:val="5"/>
        </w:numPr>
        <w:spacing w:line="480" w:lineRule="auto"/>
        <w:rPr>
          <w:rFonts w:ascii="Times New Roman" w:hAnsi="Times New Roman" w:cs="Times New Roman"/>
          <w:b/>
          <w:bCs/>
        </w:rPr>
      </w:pPr>
      <w:r>
        <w:rPr>
          <w:rFonts w:ascii="Times New Roman" w:hAnsi="Times New Roman" w:cs="Times New Roman"/>
        </w:rPr>
        <w:lastRenderedPageBreak/>
        <w:t>Notify the Records Manager immediately in the event of any loss, damage, or unauthorized access to records.</w:t>
      </w:r>
    </w:p>
    <w:p w14:paraId="48A8DB01" w14:textId="01EAEBCF" w:rsidR="00C5268B" w:rsidRDefault="00C5268B" w:rsidP="00C5268B">
      <w:pPr>
        <w:spacing w:line="480" w:lineRule="auto"/>
        <w:ind w:left="720"/>
        <w:rPr>
          <w:rFonts w:ascii="Times New Roman" w:hAnsi="Times New Roman" w:cs="Times New Roman"/>
          <w:b/>
          <w:bCs/>
        </w:rPr>
      </w:pPr>
      <w:r>
        <w:rPr>
          <w:rFonts w:ascii="Times New Roman" w:hAnsi="Times New Roman" w:cs="Times New Roman"/>
          <w:b/>
          <w:bCs/>
        </w:rPr>
        <w:t>3.4 Archivists and Cataloging Staff</w:t>
      </w:r>
    </w:p>
    <w:p w14:paraId="7A50EAC8" w14:textId="5AA1811F" w:rsidR="00542853" w:rsidRPr="00542853" w:rsidRDefault="00542853" w:rsidP="00542853">
      <w:pPr>
        <w:pStyle w:val="ListParagraph"/>
        <w:numPr>
          <w:ilvl w:val="0"/>
          <w:numId w:val="6"/>
        </w:numPr>
        <w:spacing w:line="480" w:lineRule="auto"/>
        <w:rPr>
          <w:rFonts w:ascii="Times New Roman" w:hAnsi="Times New Roman" w:cs="Times New Roman"/>
          <w:b/>
          <w:bCs/>
        </w:rPr>
      </w:pPr>
      <w:r>
        <w:rPr>
          <w:rFonts w:ascii="Times New Roman" w:hAnsi="Times New Roman" w:cs="Times New Roman"/>
        </w:rPr>
        <w:t>Apply classification markings to all records in accordance with the scheme defined in Section 4.</w:t>
      </w:r>
    </w:p>
    <w:p w14:paraId="2D934025" w14:textId="11C72B74" w:rsidR="00542853" w:rsidRPr="00542853" w:rsidRDefault="00542853" w:rsidP="00542853">
      <w:pPr>
        <w:pStyle w:val="ListParagraph"/>
        <w:numPr>
          <w:ilvl w:val="0"/>
          <w:numId w:val="6"/>
        </w:numPr>
        <w:spacing w:line="480" w:lineRule="auto"/>
        <w:rPr>
          <w:rFonts w:ascii="Times New Roman" w:hAnsi="Times New Roman" w:cs="Times New Roman"/>
          <w:b/>
          <w:bCs/>
        </w:rPr>
      </w:pPr>
      <w:r>
        <w:rPr>
          <w:rFonts w:ascii="Times New Roman" w:hAnsi="Times New Roman" w:cs="Times New Roman"/>
        </w:rPr>
        <w:t>Prepare and maintain finding aids and other descriptive metadata to the standards set by the Records Manager.</w:t>
      </w:r>
    </w:p>
    <w:p w14:paraId="024717F4" w14:textId="1AF54118" w:rsidR="00542853" w:rsidRPr="00542853" w:rsidRDefault="00542853" w:rsidP="00542853">
      <w:pPr>
        <w:pStyle w:val="ListParagraph"/>
        <w:numPr>
          <w:ilvl w:val="0"/>
          <w:numId w:val="6"/>
        </w:numPr>
        <w:spacing w:line="480" w:lineRule="auto"/>
        <w:rPr>
          <w:rFonts w:ascii="Times New Roman" w:hAnsi="Times New Roman" w:cs="Times New Roman"/>
          <w:b/>
          <w:bCs/>
        </w:rPr>
      </w:pPr>
      <w:r>
        <w:rPr>
          <w:rFonts w:ascii="Times New Roman" w:hAnsi="Times New Roman" w:cs="Times New Roman"/>
        </w:rPr>
        <w:t>Handle all records in accordance with applicable conservation and preservation guidelines.</w:t>
      </w:r>
    </w:p>
    <w:p w14:paraId="191F2EF2" w14:textId="271A4612" w:rsidR="00542853" w:rsidRPr="00542853" w:rsidRDefault="00542853" w:rsidP="00542853">
      <w:pPr>
        <w:pStyle w:val="ListParagraph"/>
        <w:numPr>
          <w:ilvl w:val="0"/>
          <w:numId w:val="6"/>
        </w:numPr>
        <w:spacing w:line="480" w:lineRule="auto"/>
        <w:rPr>
          <w:rFonts w:ascii="Times New Roman" w:hAnsi="Times New Roman" w:cs="Times New Roman"/>
          <w:b/>
          <w:bCs/>
        </w:rPr>
      </w:pPr>
      <w:r>
        <w:rPr>
          <w:rFonts w:ascii="Times New Roman" w:hAnsi="Times New Roman" w:cs="Times New Roman"/>
        </w:rPr>
        <w:t xml:space="preserve">Flag to their Department Head any records that appear to be misclassified, damaged, or lacking provenance documentation. </w:t>
      </w:r>
    </w:p>
    <w:p w14:paraId="024A9EB0" w14:textId="037BF94C" w:rsidR="00C5268B" w:rsidRDefault="00542853" w:rsidP="00542853">
      <w:pPr>
        <w:spacing w:line="480" w:lineRule="auto"/>
        <w:ind w:left="720"/>
        <w:rPr>
          <w:rFonts w:ascii="Times New Roman" w:hAnsi="Times New Roman" w:cs="Times New Roman"/>
          <w:b/>
          <w:bCs/>
        </w:rPr>
      </w:pPr>
      <w:r>
        <w:rPr>
          <w:rFonts w:ascii="Times New Roman" w:hAnsi="Times New Roman" w:cs="Times New Roman"/>
          <w:b/>
          <w:bCs/>
        </w:rPr>
        <w:t>3.5 Researchers and External Users</w:t>
      </w:r>
    </w:p>
    <w:p w14:paraId="11B64A89" w14:textId="25177C23" w:rsidR="00542853" w:rsidRDefault="00542853" w:rsidP="00542853">
      <w:pPr>
        <w:pStyle w:val="ListParagraph"/>
        <w:numPr>
          <w:ilvl w:val="0"/>
          <w:numId w:val="7"/>
        </w:numPr>
        <w:spacing w:line="480" w:lineRule="auto"/>
        <w:rPr>
          <w:rFonts w:ascii="Times New Roman" w:hAnsi="Times New Roman" w:cs="Times New Roman"/>
        </w:rPr>
      </w:pPr>
      <w:r>
        <w:rPr>
          <w:rFonts w:ascii="Times New Roman" w:hAnsi="Times New Roman" w:cs="Times New Roman"/>
        </w:rPr>
        <w:t>Must register with the Archive and agree to the Terms of Access before handling any record.</w:t>
      </w:r>
    </w:p>
    <w:p w14:paraId="17950C0A" w14:textId="2C433C9D" w:rsidR="00542853" w:rsidRDefault="00E817F7" w:rsidP="00542853">
      <w:pPr>
        <w:pStyle w:val="ListParagraph"/>
        <w:numPr>
          <w:ilvl w:val="0"/>
          <w:numId w:val="7"/>
        </w:numPr>
        <w:spacing w:line="480" w:lineRule="auto"/>
        <w:rPr>
          <w:rFonts w:ascii="Times New Roman" w:hAnsi="Times New Roman" w:cs="Times New Roman"/>
        </w:rPr>
      </w:pPr>
      <w:r>
        <w:rPr>
          <w:rFonts w:ascii="Times New Roman" w:hAnsi="Times New Roman" w:cs="Times New Roman"/>
        </w:rPr>
        <w:t>Are responsible for using records only for the purposes declared at registration and in accordance with any restrictions applied to specific items.</w:t>
      </w:r>
    </w:p>
    <w:p w14:paraId="03AA76D9" w14:textId="49FACE52" w:rsidR="00E817F7" w:rsidRDefault="00E817F7" w:rsidP="00542853">
      <w:pPr>
        <w:pStyle w:val="ListParagraph"/>
        <w:numPr>
          <w:ilvl w:val="0"/>
          <w:numId w:val="7"/>
        </w:numPr>
        <w:spacing w:line="480" w:lineRule="auto"/>
        <w:rPr>
          <w:rFonts w:ascii="Times New Roman" w:hAnsi="Times New Roman" w:cs="Times New Roman"/>
        </w:rPr>
      </w:pPr>
      <w:r>
        <w:rPr>
          <w:rFonts w:ascii="Times New Roman" w:hAnsi="Times New Roman" w:cs="Times New Roman"/>
        </w:rPr>
        <w:t>Must report any damage to or accidental misplacement of records to a member of staff immediately.</w:t>
      </w:r>
    </w:p>
    <w:p w14:paraId="224C1236" w14:textId="6F9FB9E6" w:rsidR="00E817F7" w:rsidRDefault="00E817F7" w:rsidP="00542853">
      <w:pPr>
        <w:pStyle w:val="ListParagraph"/>
        <w:numPr>
          <w:ilvl w:val="0"/>
          <w:numId w:val="7"/>
        </w:numPr>
        <w:spacing w:line="480" w:lineRule="auto"/>
        <w:rPr>
          <w:rFonts w:ascii="Times New Roman" w:hAnsi="Times New Roman" w:cs="Times New Roman"/>
        </w:rPr>
      </w:pPr>
      <w:r>
        <w:rPr>
          <w:rFonts w:ascii="Times New Roman" w:hAnsi="Times New Roman" w:cs="Times New Roman"/>
        </w:rPr>
        <w:t>May not reproduce, photograph, or publish any record without obtaining the appropriate reproduction or publication permission from the Archive.</w:t>
      </w:r>
    </w:p>
    <w:p w14:paraId="1D8B31B7" w14:textId="480B22EA" w:rsidR="00E817F7" w:rsidRDefault="00E817F7" w:rsidP="00E817F7">
      <w:pPr>
        <w:spacing w:line="480" w:lineRule="auto"/>
        <w:ind w:left="720"/>
        <w:rPr>
          <w:rFonts w:ascii="Times New Roman" w:hAnsi="Times New Roman" w:cs="Times New Roman"/>
          <w:b/>
          <w:bCs/>
        </w:rPr>
      </w:pPr>
      <w:r>
        <w:rPr>
          <w:rFonts w:ascii="Times New Roman" w:hAnsi="Times New Roman" w:cs="Times New Roman"/>
          <w:b/>
          <w:bCs/>
        </w:rPr>
        <w:t>3.6 IT and Digital Infrastructure Staff</w:t>
      </w:r>
    </w:p>
    <w:p w14:paraId="3E293604" w14:textId="7B81B4D4" w:rsidR="00E817F7" w:rsidRPr="00E817F7" w:rsidRDefault="00E817F7" w:rsidP="00E817F7">
      <w:pPr>
        <w:pStyle w:val="ListParagraph"/>
        <w:numPr>
          <w:ilvl w:val="0"/>
          <w:numId w:val="8"/>
        </w:numPr>
        <w:spacing w:line="480" w:lineRule="auto"/>
        <w:rPr>
          <w:rFonts w:ascii="Times New Roman" w:hAnsi="Times New Roman" w:cs="Times New Roman"/>
          <w:b/>
          <w:bCs/>
        </w:rPr>
      </w:pPr>
      <w:r>
        <w:rPr>
          <w:rFonts w:ascii="Times New Roman" w:hAnsi="Times New Roman" w:cs="Times New Roman"/>
        </w:rPr>
        <w:lastRenderedPageBreak/>
        <w:t xml:space="preserve">Responsible for the security, integrity, and availability of all digital systems used to store or </w:t>
      </w:r>
      <w:r w:rsidR="001B2BF0">
        <w:rPr>
          <w:rFonts w:ascii="Times New Roman" w:hAnsi="Times New Roman" w:cs="Times New Roman"/>
        </w:rPr>
        <w:t>manage</w:t>
      </w:r>
      <w:r>
        <w:rPr>
          <w:rFonts w:ascii="Times New Roman" w:hAnsi="Times New Roman" w:cs="Times New Roman"/>
        </w:rPr>
        <w:t xml:space="preserve"> records.</w:t>
      </w:r>
    </w:p>
    <w:p w14:paraId="02FBC6F1" w14:textId="44B83215" w:rsidR="00E817F7" w:rsidRPr="00E817F7" w:rsidRDefault="00E817F7" w:rsidP="00E817F7">
      <w:pPr>
        <w:pStyle w:val="ListParagraph"/>
        <w:numPr>
          <w:ilvl w:val="0"/>
          <w:numId w:val="8"/>
        </w:numPr>
        <w:spacing w:line="480" w:lineRule="auto"/>
        <w:rPr>
          <w:rFonts w:ascii="Times New Roman" w:hAnsi="Times New Roman" w:cs="Times New Roman"/>
          <w:b/>
          <w:bCs/>
        </w:rPr>
      </w:pPr>
      <w:r>
        <w:rPr>
          <w:rFonts w:ascii="Times New Roman" w:hAnsi="Times New Roman" w:cs="Times New Roman"/>
        </w:rPr>
        <w:t>Must implement and maintain access controls as specified by the Records Manager.</w:t>
      </w:r>
    </w:p>
    <w:p w14:paraId="107CA4D2" w14:textId="4F28C092" w:rsidR="00E817F7" w:rsidRPr="00E817F7" w:rsidRDefault="00E817F7" w:rsidP="00E817F7">
      <w:pPr>
        <w:pStyle w:val="ListParagraph"/>
        <w:numPr>
          <w:ilvl w:val="0"/>
          <w:numId w:val="8"/>
        </w:numPr>
        <w:spacing w:line="480" w:lineRule="auto"/>
        <w:rPr>
          <w:rFonts w:ascii="Times New Roman" w:hAnsi="Times New Roman" w:cs="Times New Roman"/>
          <w:b/>
          <w:bCs/>
        </w:rPr>
      </w:pPr>
      <w:r>
        <w:rPr>
          <w:rFonts w:ascii="Times New Roman" w:hAnsi="Times New Roman" w:cs="Times New Roman"/>
        </w:rPr>
        <w:t>Provide timely support for digital preservation activities, including format migration, backup, and disaster recovery.</w:t>
      </w:r>
    </w:p>
    <w:p w14:paraId="1E209924" w14:textId="48D59151" w:rsidR="00E817F7" w:rsidRPr="00E817F7" w:rsidRDefault="00E817F7" w:rsidP="00E817F7">
      <w:pPr>
        <w:pStyle w:val="ListParagraph"/>
        <w:numPr>
          <w:ilvl w:val="0"/>
          <w:numId w:val="8"/>
        </w:numPr>
        <w:spacing w:line="480" w:lineRule="auto"/>
        <w:rPr>
          <w:rFonts w:ascii="Times New Roman" w:hAnsi="Times New Roman" w:cs="Times New Roman"/>
          <w:b/>
          <w:bCs/>
        </w:rPr>
      </w:pPr>
      <w:r>
        <w:rPr>
          <w:rFonts w:ascii="Times New Roman" w:hAnsi="Times New Roman" w:cs="Times New Roman"/>
        </w:rPr>
        <w:t>Notify the Records Manager immediately in the event of any cybersecurity incident affecting archival systems.</w:t>
      </w:r>
    </w:p>
    <w:p w14:paraId="33EAB614" w14:textId="6BF61A6B" w:rsidR="00E817F7" w:rsidRDefault="00E817F7" w:rsidP="00E817F7">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Records Classification and Retention</w:t>
      </w:r>
    </w:p>
    <w:p w14:paraId="1FCE74AF" w14:textId="57891BDB" w:rsidR="00E817F7" w:rsidRDefault="00E817F7" w:rsidP="00E817F7">
      <w:pPr>
        <w:pStyle w:val="ListParagraph"/>
        <w:numPr>
          <w:ilvl w:val="1"/>
          <w:numId w:val="1"/>
        </w:numPr>
        <w:spacing w:line="480" w:lineRule="auto"/>
        <w:rPr>
          <w:rFonts w:ascii="Times New Roman" w:hAnsi="Times New Roman" w:cs="Times New Roman"/>
          <w:b/>
          <w:bCs/>
        </w:rPr>
      </w:pPr>
      <w:r>
        <w:rPr>
          <w:rFonts w:ascii="Times New Roman" w:hAnsi="Times New Roman" w:cs="Times New Roman"/>
          <w:b/>
          <w:bCs/>
        </w:rPr>
        <w:t>Classification Framework</w:t>
      </w:r>
    </w:p>
    <w:p w14:paraId="183F82C9" w14:textId="3BBF56E9" w:rsidR="00E817F7" w:rsidRDefault="00E817F7" w:rsidP="00E817F7">
      <w:pPr>
        <w:pStyle w:val="ListParagraph"/>
        <w:spacing w:line="480" w:lineRule="auto"/>
        <w:ind w:left="1080"/>
        <w:rPr>
          <w:rFonts w:ascii="Times New Roman" w:hAnsi="Times New Roman" w:cs="Times New Roman"/>
        </w:rPr>
      </w:pPr>
      <w:r>
        <w:rPr>
          <w:rFonts w:ascii="Times New Roman" w:hAnsi="Times New Roman" w:cs="Times New Roman"/>
        </w:rPr>
        <w:t>All records held by the Archive must be assigned to one of the following classification levels. Classification determines the level of access control, storage requirements, and handling procedures applicable to each record. Initial classification is assigned by the accessioning archivist and reviewed at the first scheduled retention review.</w:t>
      </w:r>
    </w:p>
    <w:p w14:paraId="669DD3FC" w14:textId="1E3F96EE" w:rsidR="00E817F7" w:rsidRDefault="00E817F7" w:rsidP="00E817F7">
      <w:pPr>
        <w:pStyle w:val="ListParagraph"/>
        <w:spacing w:line="480" w:lineRule="auto"/>
        <w:ind w:left="1080"/>
        <w:rPr>
          <w:rFonts w:ascii="Times New Roman" w:hAnsi="Times New Roman" w:cs="Times New Roman"/>
        </w:rPr>
      </w:pPr>
      <w:r>
        <w:rPr>
          <w:rFonts w:ascii="Times New Roman" w:hAnsi="Times New Roman" w:cs="Times New Roman"/>
        </w:rPr>
        <w:t>The four classification levels are as follows:</w:t>
      </w:r>
    </w:p>
    <w:p w14:paraId="46B3E6EB" w14:textId="3BD86FC8" w:rsidR="00E817F7" w:rsidRDefault="00616FE3" w:rsidP="00E817F7">
      <w:pPr>
        <w:pStyle w:val="ListParagraph"/>
        <w:spacing w:line="480" w:lineRule="auto"/>
        <w:ind w:left="1080"/>
        <w:rPr>
          <w:rFonts w:ascii="Times New Roman" w:hAnsi="Times New Roman" w:cs="Times New Roman"/>
        </w:rPr>
      </w:pPr>
      <w:r>
        <w:rPr>
          <w:rFonts w:ascii="Times New Roman" w:hAnsi="Times New Roman" w:cs="Times New Roman"/>
          <w:b/>
          <w:bCs/>
        </w:rPr>
        <w:t xml:space="preserve">OPEN: </w:t>
      </w:r>
      <w:r>
        <w:rPr>
          <w:rFonts w:ascii="Times New Roman" w:hAnsi="Times New Roman" w:cs="Times New Roman"/>
        </w:rPr>
        <w:t xml:space="preserve">Records freely accessible to registered researchers and, where applicable, to the </w:t>
      </w:r>
      <w:proofErr w:type="gramStart"/>
      <w:r>
        <w:rPr>
          <w:rFonts w:ascii="Times New Roman" w:hAnsi="Times New Roman" w:cs="Times New Roman"/>
        </w:rPr>
        <w:t>general public</w:t>
      </w:r>
      <w:proofErr w:type="gramEnd"/>
      <w:r>
        <w:rPr>
          <w:rFonts w:ascii="Times New Roman" w:hAnsi="Times New Roman" w:cs="Times New Roman"/>
        </w:rPr>
        <w:t xml:space="preserve"> via online catalogs or public reading rooms. These records contain no personal data relating to living individuals, no operationally sensitive intelligence, and no material subject to donor restriction.</w:t>
      </w:r>
    </w:p>
    <w:p w14:paraId="6D1E0669" w14:textId="78BAF977" w:rsidR="00616FE3" w:rsidRDefault="00616FE3" w:rsidP="00E817F7">
      <w:pPr>
        <w:pStyle w:val="ListParagraph"/>
        <w:spacing w:line="480" w:lineRule="auto"/>
        <w:ind w:left="1080"/>
        <w:rPr>
          <w:rFonts w:ascii="Times New Roman" w:hAnsi="Times New Roman" w:cs="Times New Roman"/>
        </w:rPr>
      </w:pPr>
      <w:r>
        <w:rPr>
          <w:rFonts w:ascii="Times New Roman" w:hAnsi="Times New Roman" w:cs="Times New Roman"/>
          <w:b/>
          <w:bCs/>
        </w:rPr>
        <w:t xml:space="preserve">RESTRICTED: </w:t>
      </w:r>
      <w:r>
        <w:rPr>
          <w:rFonts w:ascii="Times New Roman" w:hAnsi="Times New Roman" w:cs="Times New Roman"/>
        </w:rPr>
        <w:t xml:space="preserve">Records accessible only to registered researchers who have demonstrated a legitimate scholarly, educational, or administrative purpose. These records may contain personal data relating to living individuals, names of intelligence </w:t>
      </w:r>
      <w:r>
        <w:rPr>
          <w:rFonts w:ascii="Times New Roman" w:hAnsi="Times New Roman" w:cs="Times New Roman"/>
        </w:rPr>
        <w:lastRenderedPageBreak/>
        <w:t xml:space="preserve">sources or operatives, sensitive personnel records, or information subject to specific donor agreements. </w:t>
      </w:r>
    </w:p>
    <w:p w14:paraId="239A2132" w14:textId="50B40B46" w:rsidR="00616FE3" w:rsidRDefault="00616FE3" w:rsidP="00E817F7">
      <w:pPr>
        <w:pStyle w:val="ListParagraph"/>
        <w:spacing w:line="480" w:lineRule="auto"/>
        <w:ind w:left="1080"/>
        <w:rPr>
          <w:rFonts w:ascii="Times New Roman" w:hAnsi="Times New Roman" w:cs="Times New Roman"/>
        </w:rPr>
      </w:pPr>
      <w:r>
        <w:rPr>
          <w:rFonts w:ascii="Times New Roman" w:hAnsi="Times New Roman" w:cs="Times New Roman"/>
          <w:b/>
          <w:bCs/>
        </w:rPr>
        <w:t>CONFIDENTIAL:</w:t>
      </w:r>
      <w:r>
        <w:rPr>
          <w:rFonts w:ascii="Times New Roman" w:hAnsi="Times New Roman" w:cs="Times New Roman"/>
        </w:rPr>
        <w:t xml:space="preserve"> Records accessible only to senior Archive staff and, where relevant, approved external parties (e.g., government agencies or legal representatives). These records typically contain classified intelligence material, records of covert operations, or information whose disclosure could cause harm to identifiable individuals or to ongoing national security interests.</w:t>
      </w:r>
    </w:p>
    <w:p w14:paraId="67D2086B" w14:textId="166CE532" w:rsidR="00616FE3" w:rsidRDefault="00616FE3" w:rsidP="00E817F7">
      <w:pPr>
        <w:pStyle w:val="ListParagraph"/>
        <w:spacing w:line="480" w:lineRule="auto"/>
        <w:ind w:left="1080"/>
        <w:rPr>
          <w:rFonts w:ascii="Times New Roman" w:hAnsi="Times New Roman" w:cs="Times New Roman"/>
        </w:rPr>
      </w:pPr>
      <w:r>
        <w:rPr>
          <w:rFonts w:ascii="Times New Roman" w:hAnsi="Times New Roman" w:cs="Times New Roman"/>
          <w:b/>
          <w:bCs/>
        </w:rPr>
        <w:t>SEALED:</w:t>
      </w:r>
      <w:r>
        <w:rPr>
          <w:rFonts w:ascii="Times New Roman" w:hAnsi="Times New Roman" w:cs="Times New Roman"/>
        </w:rPr>
        <w:t xml:space="preserve"> Records not accessible to any external party without the specific written authorization of the Archive Director, in consultation with legal counsel, and where required, the relevant government department. Sealed records are held under the highest level of physical and digital security. A review of sealed status must occur at least every ten years. </w:t>
      </w:r>
    </w:p>
    <w:p w14:paraId="4CB3BADA" w14:textId="1F5B90D4" w:rsidR="00616FE3" w:rsidRPr="00AC78B7" w:rsidRDefault="00616FE3" w:rsidP="00AC78B7">
      <w:pPr>
        <w:pStyle w:val="ListParagraph"/>
        <w:numPr>
          <w:ilvl w:val="1"/>
          <w:numId w:val="1"/>
        </w:numPr>
        <w:spacing w:line="480" w:lineRule="auto"/>
        <w:rPr>
          <w:rFonts w:ascii="Times New Roman" w:hAnsi="Times New Roman" w:cs="Times New Roman"/>
          <w:b/>
          <w:bCs/>
        </w:rPr>
      </w:pPr>
      <w:r w:rsidRPr="00AC78B7">
        <w:rPr>
          <w:rFonts w:ascii="Times New Roman" w:hAnsi="Times New Roman" w:cs="Times New Roman"/>
          <w:b/>
          <w:bCs/>
        </w:rPr>
        <w:t>Records Retention Schedule</w:t>
      </w:r>
    </w:p>
    <w:p w14:paraId="0F1E7AD9" w14:textId="0AE4193F" w:rsidR="00AC78B7" w:rsidRDefault="00AC78B7" w:rsidP="00AC78B7">
      <w:pPr>
        <w:pStyle w:val="ListParagraph"/>
        <w:spacing w:line="480" w:lineRule="auto"/>
        <w:ind w:left="1080"/>
        <w:rPr>
          <w:rFonts w:ascii="Times New Roman" w:hAnsi="Times New Roman" w:cs="Times New Roman"/>
        </w:rPr>
      </w:pPr>
      <w:r>
        <w:rPr>
          <w:rFonts w:ascii="Times New Roman" w:hAnsi="Times New Roman" w:cs="Times New Roman"/>
        </w:rPr>
        <w:t>The following retention periods apply to the principal categories of records held by the Archive. Retention periods commence from the date of creation or, in the case of acquired records, from the date of accession. All retention periods are subject to review if there is a material change in legislation, research value, or donor agreement terms.</w:t>
      </w:r>
    </w:p>
    <w:p w14:paraId="590CD3CC" w14:textId="0A03FC24" w:rsidR="00AC78B7" w:rsidRDefault="00AC78B7" w:rsidP="00AC78B7">
      <w:pPr>
        <w:pStyle w:val="ListParagraph"/>
        <w:spacing w:line="480" w:lineRule="auto"/>
        <w:ind w:left="1080"/>
        <w:rPr>
          <w:rFonts w:ascii="Times New Roman" w:hAnsi="Times New Roman" w:cs="Times New Roman"/>
        </w:rPr>
      </w:pPr>
      <w:r>
        <w:rPr>
          <w:rFonts w:ascii="Times New Roman" w:hAnsi="Times New Roman" w:cs="Times New Roman"/>
        </w:rPr>
        <w:t>At the end of the retention period, records are subject to formal appraisal (see Section 6) prior to any disposal decision.</w:t>
      </w:r>
    </w:p>
    <w:tbl>
      <w:tblPr>
        <w:tblStyle w:val="TableGrid"/>
        <w:tblW w:w="0" w:type="auto"/>
        <w:tblInd w:w="1080" w:type="dxa"/>
        <w:tblLook w:val="04A0" w:firstRow="1" w:lastRow="0" w:firstColumn="1" w:lastColumn="0" w:noHBand="0" w:noVBand="1"/>
      </w:tblPr>
      <w:tblGrid>
        <w:gridCol w:w="2772"/>
        <w:gridCol w:w="2742"/>
        <w:gridCol w:w="2756"/>
      </w:tblGrid>
      <w:tr w:rsidR="000A0625" w14:paraId="25A2E3AC" w14:textId="77777777" w:rsidTr="00AC78B7">
        <w:tc>
          <w:tcPr>
            <w:tcW w:w="3116" w:type="dxa"/>
          </w:tcPr>
          <w:p w14:paraId="4D4A6947" w14:textId="19E2E6AC" w:rsidR="00AC78B7" w:rsidRPr="00AC78B7" w:rsidRDefault="00AC78B7" w:rsidP="00AC78B7">
            <w:pPr>
              <w:pStyle w:val="ListParagraph"/>
              <w:spacing w:line="480" w:lineRule="auto"/>
              <w:ind w:left="0"/>
              <w:rPr>
                <w:rFonts w:ascii="Times New Roman" w:hAnsi="Times New Roman" w:cs="Times New Roman"/>
                <w:b/>
                <w:bCs/>
              </w:rPr>
            </w:pPr>
            <w:r>
              <w:rPr>
                <w:rFonts w:ascii="Times New Roman" w:hAnsi="Times New Roman" w:cs="Times New Roman"/>
                <w:b/>
                <w:bCs/>
              </w:rPr>
              <w:t>Record Category</w:t>
            </w:r>
          </w:p>
        </w:tc>
        <w:tc>
          <w:tcPr>
            <w:tcW w:w="3117" w:type="dxa"/>
          </w:tcPr>
          <w:p w14:paraId="3AB5ADDF" w14:textId="7E18AD83" w:rsidR="00AC78B7" w:rsidRPr="00AC78B7" w:rsidRDefault="00AC78B7" w:rsidP="00AC78B7">
            <w:pPr>
              <w:pStyle w:val="ListParagraph"/>
              <w:spacing w:line="480" w:lineRule="auto"/>
              <w:ind w:left="0"/>
              <w:rPr>
                <w:rFonts w:ascii="Times New Roman" w:hAnsi="Times New Roman" w:cs="Times New Roman"/>
                <w:b/>
                <w:bCs/>
              </w:rPr>
            </w:pPr>
            <w:r w:rsidRPr="00AC78B7">
              <w:rPr>
                <w:rFonts w:ascii="Times New Roman" w:hAnsi="Times New Roman" w:cs="Times New Roman"/>
                <w:b/>
                <w:bCs/>
              </w:rPr>
              <w:t>Retention Period</w:t>
            </w:r>
          </w:p>
        </w:tc>
        <w:tc>
          <w:tcPr>
            <w:tcW w:w="3117" w:type="dxa"/>
          </w:tcPr>
          <w:p w14:paraId="66DC1F1F" w14:textId="79FFE4DF" w:rsidR="00AC78B7" w:rsidRPr="00AC78B7" w:rsidRDefault="00AC78B7" w:rsidP="00AC78B7">
            <w:pPr>
              <w:pStyle w:val="ListParagraph"/>
              <w:spacing w:line="480" w:lineRule="auto"/>
              <w:ind w:left="0"/>
              <w:rPr>
                <w:rFonts w:ascii="Times New Roman" w:hAnsi="Times New Roman" w:cs="Times New Roman"/>
                <w:b/>
                <w:bCs/>
              </w:rPr>
            </w:pPr>
            <w:r w:rsidRPr="00AC78B7">
              <w:rPr>
                <w:rFonts w:ascii="Times New Roman" w:hAnsi="Times New Roman" w:cs="Times New Roman"/>
                <w:b/>
                <w:bCs/>
              </w:rPr>
              <w:t>Notes</w:t>
            </w:r>
          </w:p>
        </w:tc>
      </w:tr>
      <w:tr w:rsidR="000A0625" w14:paraId="3009011B" w14:textId="77777777" w:rsidTr="00AC78B7">
        <w:tc>
          <w:tcPr>
            <w:tcW w:w="3116" w:type="dxa"/>
          </w:tcPr>
          <w:p w14:paraId="7504F72D" w14:textId="16286AB1" w:rsidR="00AC78B7" w:rsidRPr="00AC78B7" w:rsidRDefault="00AC78B7" w:rsidP="00AC78B7">
            <w:pPr>
              <w:pStyle w:val="ListParagraph"/>
              <w:ind w:left="0"/>
              <w:rPr>
                <w:rFonts w:ascii="Times New Roman" w:hAnsi="Times New Roman" w:cs="Times New Roman"/>
                <w:b/>
                <w:bCs/>
              </w:rPr>
            </w:pPr>
            <w:r w:rsidRPr="00AC78B7">
              <w:rPr>
                <w:rFonts w:ascii="Times New Roman" w:hAnsi="Times New Roman" w:cs="Times New Roman"/>
                <w:b/>
                <w:bCs/>
              </w:rPr>
              <w:t>Operational field reports &amp; unit war diaries</w:t>
            </w:r>
          </w:p>
        </w:tc>
        <w:tc>
          <w:tcPr>
            <w:tcW w:w="3117" w:type="dxa"/>
          </w:tcPr>
          <w:p w14:paraId="5A8B744E" w14:textId="244A1F09" w:rsidR="00AC78B7" w:rsidRDefault="00AC78B7" w:rsidP="00AC78B7">
            <w:pPr>
              <w:pStyle w:val="ListParagraph"/>
              <w:ind w:left="0"/>
              <w:rPr>
                <w:rFonts w:ascii="Times New Roman" w:hAnsi="Times New Roman" w:cs="Times New Roman"/>
              </w:rPr>
            </w:pPr>
            <w:r>
              <w:rPr>
                <w:rFonts w:ascii="Times New Roman" w:hAnsi="Times New Roman" w:cs="Times New Roman"/>
              </w:rPr>
              <w:t>Permanent</w:t>
            </w:r>
          </w:p>
        </w:tc>
        <w:tc>
          <w:tcPr>
            <w:tcW w:w="3117" w:type="dxa"/>
          </w:tcPr>
          <w:p w14:paraId="32F9B106" w14:textId="16AEFDE1" w:rsidR="00AC78B7" w:rsidRDefault="00AC78B7" w:rsidP="00AC78B7">
            <w:pPr>
              <w:pStyle w:val="ListParagraph"/>
              <w:ind w:left="0"/>
              <w:rPr>
                <w:rFonts w:ascii="Times New Roman" w:hAnsi="Times New Roman" w:cs="Times New Roman"/>
              </w:rPr>
            </w:pPr>
            <w:r>
              <w:rPr>
                <w:rFonts w:ascii="Times New Roman" w:hAnsi="Times New Roman" w:cs="Times New Roman"/>
              </w:rPr>
              <w:t xml:space="preserve">Archival preservation. Core historical documentation of military operations. </w:t>
            </w:r>
          </w:p>
        </w:tc>
      </w:tr>
      <w:tr w:rsidR="000A0625" w14:paraId="792F2F1B" w14:textId="77777777" w:rsidTr="00AC78B7">
        <w:tc>
          <w:tcPr>
            <w:tcW w:w="3116" w:type="dxa"/>
          </w:tcPr>
          <w:p w14:paraId="03DFE464" w14:textId="68D8E7CC" w:rsidR="00AC78B7" w:rsidRPr="00050BC9" w:rsidRDefault="00AC78B7" w:rsidP="00050BC9">
            <w:pPr>
              <w:pStyle w:val="ListParagraph"/>
              <w:ind w:left="0"/>
              <w:rPr>
                <w:rFonts w:ascii="Times New Roman" w:hAnsi="Times New Roman" w:cs="Times New Roman"/>
                <w:b/>
                <w:bCs/>
              </w:rPr>
            </w:pPr>
            <w:r w:rsidRPr="00050BC9">
              <w:rPr>
                <w:rFonts w:ascii="Times New Roman" w:hAnsi="Times New Roman" w:cs="Times New Roman"/>
                <w:b/>
                <w:bCs/>
              </w:rPr>
              <w:lastRenderedPageBreak/>
              <w:t>Intelligence &amp; signals intercepts (ULTRA, etc.)</w:t>
            </w:r>
          </w:p>
          <w:p w14:paraId="647C3F0D" w14:textId="00A8DAA7" w:rsidR="00AC78B7" w:rsidRPr="00050BC9" w:rsidRDefault="00AC78B7" w:rsidP="00050BC9">
            <w:pPr>
              <w:pStyle w:val="ListParagraph"/>
              <w:ind w:left="0"/>
              <w:rPr>
                <w:rFonts w:ascii="Times New Roman" w:hAnsi="Times New Roman" w:cs="Times New Roman"/>
                <w:b/>
                <w:bCs/>
              </w:rPr>
            </w:pPr>
          </w:p>
        </w:tc>
        <w:tc>
          <w:tcPr>
            <w:tcW w:w="3117" w:type="dxa"/>
          </w:tcPr>
          <w:p w14:paraId="0D8BB230" w14:textId="5A327030" w:rsidR="00AC78B7" w:rsidRDefault="000A0625" w:rsidP="00050BC9">
            <w:pPr>
              <w:pStyle w:val="ListParagraph"/>
              <w:ind w:left="0"/>
              <w:rPr>
                <w:rFonts w:ascii="Times New Roman" w:hAnsi="Times New Roman" w:cs="Times New Roman"/>
              </w:rPr>
            </w:pPr>
            <w:r>
              <w:rPr>
                <w:rFonts w:ascii="Times New Roman" w:hAnsi="Times New Roman" w:cs="Times New Roman"/>
              </w:rPr>
              <w:t xml:space="preserve">Permanent; </w:t>
            </w:r>
            <w:r w:rsidR="00A31BB4">
              <w:rPr>
                <w:rFonts w:ascii="Times New Roman" w:hAnsi="Times New Roman" w:cs="Times New Roman"/>
              </w:rPr>
              <w:t xml:space="preserve">automatic declassification at 25 years from date of origin, with specific exemptions. </w:t>
            </w:r>
            <w:r w:rsidR="00AA2496">
              <w:rPr>
                <w:rFonts w:ascii="Times New Roman" w:hAnsi="Times New Roman" w:cs="Times New Roman"/>
              </w:rPr>
              <w:t>Source identity records may extend to 75 years.</w:t>
            </w:r>
          </w:p>
        </w:tc>
        <w:tc>
          <w:tcPr>
            <w:tcW w:w="3117" w:type="dxa"/>
          </w:tcPr>
          <w:p w14:paraId="433F9475" w14:textId="47AA506F" w:rsidR="00AC78B7" w:rsidRDefault="0018616E" w:rsidP="00050BC9">
            <w:pPr>
              <w:pStyle w:val="ListParagraph"/>
              <w:ind w:left="0"/>
              <w:rPr>
                <w:rFonts w:ascii="Times New Roman" w:hAnsi="Times New Roman" w:cs="Times New Roman"/>
              </w:rPr>
            </w:pPr>
            <w:r>
              <w:rPr>
                <w:rFonts w:ascii="Times New Roman" w:hAnsi="Times New Roman" w:cs="Times New Roman"/>
              </w:rPr>
              <w:t xml:space="preserve">Automatic declassification </w:t>
            </w:r>
            <w:r w:rsidR="005B5300">
              <w:rPr>
                <w:rFonts w:ascii="Times New Roman" w:hAnsi="Times New Roman" w:cs="Times New Roman"/>
              </w:rPr>
              <w:t>at 25 years</w:t>
            </w:r>
            <w:r w:rsidR="00AA2496">
              <w:rPr>
                <w:rFonts w:ascii="Times New Roman" w:hAnsi="Times New Roman" w:cs="Times New Roman"/>
              </w:rPr>
              <w:t xml:space="preserve">. </w:t>
            </w:r>
            <w:r w:rsidR="005B5300">
              <w:rPr>
                <w:rFonts w:ascii="Times New Roman" w:hAnsi="Times New Roman" w:cs="Times New Roman"/>
              </w:rPr>
              <w:t xml:space="preserve">Exemptions require ISCAP notification. Review coordinated with NARA National Declassification Center. </w:t>
            </w:r>
          </w:p>
        </w:tc>
      </w:tr>
      <w:tr w:rsidR="000A0625" w14:paraId="3508DC9B" w14:textId="77777777" w:rsidTr="00AC78B7">
        <w:tc>
          <w:tcPr>
            <w:tcW w:w="3116" w:type="dxa"/>
          </w:tcPr>
          <w:p w14:paraId="222F2083" w14:textId="34AAACE9" w:rsidR="00AC78B7" w:rsidRPr="00050BC9" w:rsidRDefault="00050BC9" w:rsidP="00050BC9">
            <w:pPr>
              <w:pStyle w:val="ListParagraph"/>
              <w:ind w:left="0"/>
              <w:rPr>
                <w:rFonts w:ascii="Times New Roman" w:hAnsi="Times New Roman" w:cs="Times New Roman"/>
                <w:b/>
                <w:bCs/>
              </w:rPr>
            </w:pPr>
            <w:r w:rsidRPr="00050BC9">
              <w:rPr>
                <w:rFonts w:ascii="Times New Roman" w:hAnsi="Times New Roman" w:cs="Times New Roman"/>
                <w:b/>
                <w:bCs/>
              </w:rPr>
              <w:t>Personal service records (military)</w:t>
            </w:r>
          </w:p>
        </w:tc>
        <w:tc>
          <w:tcPr>
            <w:tcW w:w="3117" w:type="dxa"/>
          </w:tcPr>
          <w:p w14:paraId="04FF0541" w14:textId="37911242" w:rsidR="00AC78B7" w:rsidRDefault="00050BC9" w:rsidP="00050BC9">
            <w:pPr>
              <w:pStyle w:val="ListParagraph"/>
              <w:ind w:left="0"/>
              <w:rPr>
                <w:rFonts w:ascii="Times New Roman" w:hAnsi="Times New Roman" w:cs="Times New Roman"/>
              </w:rPr>
            </w:pPr>
            <w:r>
              <w:rPr>
                <w:rFonts w:ascii="Times New Roman" w:hAnsi="Times New Roman" w:cs="Times New Roman"/>
              </w:rPr>
              <w:t>Permanent</w:t>
            </w:r>
            <w:r w:rsidR="0018616E">
              <w:rPr>
                <w:rFonts w:ascii="Times New Roman" w:hAnsi="Times New Roman" w:cs="Times New Roman"/>
              </w:rPr>
              <w:t>; Open to the public 62 years after the service members separation; Prior to the 62 years, restricted to veteran or next-of kin</w:t>
            </w:r>
          </w:p>
        </w:tc>
        <w:tc>
          <w:tcPr>
            <w:tcW w:w="3117" w:type="dxa"/>
          </w:tcPr>
          <w:p w14:paraId="467942EA" w14:textId="4F9B6853" w:rsidR="00AC78B7" w:rsidRDefault="00037F40" w:rsidP="00050BC9">
            <w:pPr>
              <w:pStyle w:val="ListParagraph"/>
              <w:ind w:left="0"/>
              <w:rPr>
                <w:rFonts w:ascii="Times New Roman" w:hAnsi="Times New Roman" w:cs="Times New Roman"/>
              </w:rPr>
            </w:pPr>
            <w:r>
              <w:rPr>
                <w:rFonts w:ascii="Times New Roman" w:hAnsi="Times New Roman" w:cs="Times New Roman"/>
              </w:rPr>
              <w:t>Includes records relating to auxiliary services, munitions work, and civil defense.</w:t>
            </w:r>
          </w:p>
        </w:tc>
      </w:tr>
      <w:tr w:rsidR="000A0625" w14:paraId="072DE846" w14:textId="77777777" w:rsidTr="00AC78B7">
        <w:tc>
          <w:tcPr>
            <w:tcW w:w="3116" w:type="dxa"/>
          </w:tcPr>
          <w:p w14:paraId="3003F8BB" w14:textId="7502EC85" w:rsidR="00AC78B7" w:rsidRPr="00050BC9" w:rsidRDefault="00050BC9" w:rsidP="00050BC9">
            <w:pPr>
              <w:pStyle w:val="ListParagraph"/>
              <w:ind w:left="0"/>
              <w:rPr>
                <w:rFonts w:ascii="Times New Roman" w:hAnsi="Times New Roman" w:cs="Times New Roman"/>
                <w:b/>
                <w:bCs/>
              </w:rPr>
            </w:pPr>
            <w:r w:rsidRPr="00050BC9">
              <w:rPr>
                <w:rFonts w:ascii="Times New Roman" w:hAnsi="Times New Roman" w:cs="Times New Roman"/>
                <w:b/>
                <w:bCs/>
              </w:rPr>
              <w:t>Personal service records (civilian war work)</w:t>
            </w:r>
          </w:p>
        </w:tc>
        <w:tc>
          <w:tcPr>
            <w:tcW w:w="3117" w:type="dxa"/>
          </w:tcPr>
          <w:p w14:paraId="2369F048" w14:textId="55E644AF" w:rsidR="00AC78B7" w:rsidRDefault="00050BC9" w:rsidP="00050BC9">
            <w:pPr>
              <w:pStyle w:val="ListParagraph"/>
              <w:ind w:left="0"/>
              <w:rPr>
                <w:rFonts w:ascii="Times New Roman" w:hAnsi="Times New Roman" w:cs="Times New Roman"/>
              </w:rPr>
            </w:pPr>
            <w:r>
              <w:rPr>
                <w:rFonts w:ascii="Times New Roman" w:hAnsi="Times New Roman" w:cs="Times New Roman"/>
              </w:rPr>
              <w:t>Permanent</w:t>
            </w:r>
            <w:r w:rsidR="004B0988">
              <w:rPr>
                <w:rFonts w:ascii="Times New Roman" w:hAnsi="Times New Roman" w:cs="Times New Roman"/>
              </w:rPr>
              <w:t>; Open to the public 62 years after the service members separation; Prior to the 62 years, restricted to veteran or next-of kin</w:t>
            </w:r>
          </w:p>
        </w:tc>
        <w:tc>
          <w:tcPr>
            <w:tcW w:w="3117" w:type="dxa"/>
          </w:tcPr>
          <w:p w14:paraId="52DC805D" w14:textId="77777777" w:rsidR="00AC78B7" w:rsidRDefault="00037F40" w:rsidP="00050BC9">
            <w:pPr>
              <w:pStyle w:val="ListParagraph"/>
              <w:ind w:left="0"/>
              <w:rPr>
                <w:rFonts w:ascii="Times New Roman" w:hAnsi="Times New Roman" w:cs="Times New Roman"/>
              </w:rPr>
            </w:pPr>
            <w:r>
              <w:rPr>
                <w:rFonts w:ascii="Times New Roman" w:hAnsi="Times New Roman" w:cs="Times New Roman"/>
              </w:rPr>
              <w:t xml:space="preserve">Includes civilian federal employees engaged in war work. </w:t>
            </w:r>
          </w:p>
          <w:p w14:paraId="46875A1C" w14:textId="77777777" w:rsidR="00037F40" w:rsidRDefault="00037F40" w:rsidP="00050BC9">
            <w:pPr>
              <w:pStyle w:val="ListParagraph"/>
              <w:ind w:left="0"/>
              <w:rPr>
                <w:rFonts w:ascii="Times New Roman" w:hAnsi="Times New Roman" w:cs="Times New Roman"/>
              </w:rPr>
            </w:pPr>
          </w:p>
          <w:p w14:paraId="3233C589" w14:textId="5198B385" w:rsidR="00037F40" w:rsidRDefault="00037F40" w:rsidP="00050BC9">
            <w:pPr>
              <w:pStyle w:val="ListParagraph"/>
              <w:ind w:left="0"/>
              <w:rPr>
                <w:rFonts w:ascii="Times New Roman" w:hAnsi="Times New Roman" w:cs="Times New Roman"/>
              </w:rPr>
            </w:pPr>
            <w:r>
              <w:rPr>
                <w:rFonts w:ascii="Times New Roman" w:hAnsi="Times New Roman" w:cs="Times New Roman"/>
              </w:rPr>
              <w:t>Includes records relating to auxiliary services, munitions work, and civil defense.</w:t>
            </w:r>
          </w:p>
        </w:tc>
      </w:tr>
      <w:tr w:rsidR="000A0625" w14:paraId="28400B24" w14:textId="77777777" w:rsidTr="00AC78B7">
        <w:tc>
          <w:tcPr>
            <w:tcW w:w="3116" w:type="dxa"/>
          </w:tcPr>
          <w:p w14:paraId="07346E32" w14:textId="77BF6FDA" w:rsidR="00AC78B7" w:rsidRPr="001B2BF0" w:rsidRDefault="00050BC9" w:rsidP="00050BC9">
            <w:pPr>
              <w:pStyle w:val="ListParagraph"/>
              <w:ind w:left="0"/>
              <w:rPr>
                <w:rFonts w:ascii="Times New Roman" w:hAnsi="Times New Roman" w:cs="Times New Roman"/>
                <w:b/>
                <w:bCs/>
              </w:rPr>
            </w:pPr>
            <w:r w:rsidRPr="001B2BF0">
              <w:rPr>
                <w:rFonts w:ascii="Times New Roman" w:hAnsi="Times New Roman" w:cs="Times New Roman"/>
                <w:b/>
                <w:bCs/>
              </w:rPr>
              <w:t>Prisoner of war records</w:t>
            </w:r>
          </w:p>
        </w:tc>
        <w:tc>
          <w:tcPr>
            <w:tcW w:w="3117" w:type="dxa"/>
          </w:tcPr>
          <w:p w14:paraId="01742073" w14:textId="0A0BFBCE" w:rsidR="00AC78B7" w:rsidRDefault="00050BC9" w:rsidP="00050BC9">
            <w:pPr>
              <w:pStyle w:val="ListParagraph"/>
              <w:ind w:left="0"/>
              <w:rPr>
                <w:rFonts w:ascii="Times New Roman" w:hAnsi="Times New Roman" w:cs="Times New Roman"/>
              </w:rPr>
            </w:pPr>
            <w:r>
              <w:rPr>
                <w:rFonts w:ascii="Times New Roman" w:hAnsi="Times New Roman" w:cs="Times New Roman"/>
              </w:rPr>
              <w:t xml:space="preserve">Permanent </w:t>
            </w:r>
          </w:p>
        </w:tc>
        <w:tc>
          <w:tcPr>
            <w:tcW w:w="3117" w:type="dxa"/>
          </w:tcPr>
          <w:p w14:paraId="5F0D9CAA" w14:textId="02D077DA" w:rsidR="00AC78B7" w:rsidRDefault="00050BC9" w:rsidP="00050BC9">
            <w:pPr>
              <w:pStyle w:val="ListParagraph"/>
              <w:ind w:left="0"/>
              <w:rPr>
                <w:rFonts w:ascii="Times New Roman" w:hAnsi="Times New Roman" w:cs="Times New Roman"/>
              </w:rPr>
            </w:pPr>
            <w:r>
              <w:rPr>
                <w:rFonts w:ascii="Times New Roman" w:hAnsi="Times New Roman" w:cs="Times New Roman"/>
              </w:rPr>
              <w:t xml:space="preserve">Subject to strict data protection controls while subjects or direct descendants may be living. </w:t>
            </w:r>
          </w:p>
        </w:tc>
      </w:tr>
      <w:tr w:rsidR="000A0625" w14:paraId="49680775" w14:textId="77777777" w:rsidTr="00AC78B7">
        <w:tc>
          <w:tcPr>
            <w:tcW w:w="3116" w:type="dxa"/>
          </w:tcPr>
          <w:p w14:paraId="3BF819CD" w14:textId="0E0CC0E8" w:rsidR="00AC78B7" w:rsidRPr="001B2BF0" w:rsidRDefault="00050BC9" w:rsidP="00050BC9">
            <w:pPr>
              <w:pStyle w:val="ListParagraph"/>
              <w:ind w:left="0"/>
              <w:rPr>
                <w:rFonts w:ascii="Times New Roman" w:hAnsi="Times New Roman" w:cs="Times New Roman"/>
                <w:b/>
                <w:bCs/>
              </w:rPr>
            </w:pPr>
            <w:r w:rsidRPr="001B2BF0">
              <w:rPr>
                <w:rFonts w:ascii="Times New Roman" w:hAnsi="Times New Roman" w:cs="Times New Roman"/>
                <w:b/>
                <w:bCs/>
              </w:rPr>
              <w:t>Photographs &amp; film footage</w:t>
            </w:r>
          </w:p>
        </w:tc>
        <w:tc>
          <w:tcPr>
            <w:tcW w:w="3117" w:type="dxa"/>
          </w:tcPr>
          <w:p w14:paraId="3802B061" w14:textId="1BD6CF58" w:rsidR="00AC78B7" w:rsidRPr="00050BC9" w:rsidRDefault="00050BC9" w:rsidP="00050BC9">
            <w:pPr>
              <w:pStyle w:val="ListParagraph"/>
              <w:ind w:left="0"/>
              <w:rPr>
                <w:rFonts w:ascii="Times New Roman" w:hAnsi="Times New Roman" w:cs="Times New Roman"/>
              </w:rPr>
            </w:pPr>
            <w:r>
              <w:rPr>
                <w:rFonts w:ascii="Times New Roman" w:hAnsi="Times New Roman" w:cs="Times New Roman"/>
              </w:rPr>
              <w:t>Permanent</w:t>
            </w:r>
          </w:p>
        </w:tc>
        <w:tc>
          <w:tcPr>
            <w:tcW w:w="3117" w:type="dxa"/>
          </w:tcPr>
          <w:p w14:paraId="5A354A16" w14:textId="450ED47A" w:rsidR="00AC78B7" w:rsidRDefault="00050BC9" w:rsidP="00050BC9">
            <w:pPr>
              <w:pStyle w:val="ListParagraph"/>
              <w:ind w:left="0"/>
              <w:rPr>
                <w:rFonts w:ascii="Times New Roman" w:hAnsi="Times New Roman" w:cs="Times New Roman"/>
              </w:rPr>
            </w:pPr>
            <w:r>
              <w:rPr>
                <w:rFonts w:ascii="Times New Roman" w:hAnsi="Times New Roman" w:cs="Times New Roman"/>
              </w:rPr>
              <w:t>All photographic and film records are preserved permanently. Personal identifiers reviewed at accession.</w:t>
            </w:r>
          </w:p>
        </w:tc>
      </w:tr>
      <w:tr w:rsidR="000A0625" w14:paraId="256531C0" w14:textId="77777777" w:rsidTr="00AC78B7">
        <w:tc>
          <w:tcPr>
            <w:tcW w:w="3116" w:type="dxa"/>
          </w:tcPr>
          <w:p w14:paraId="36F2E8B3" w14:textId="13B58289" w:rsidR="00AC78B7" w:rsidRPr="001B2BF0" w:rsidRDefault="00050BC9" w:rsidP="00050BC9">
            <w:pPr>
              <w:pStyle w:val="ListParagraph"/>
              <w:ind w:left="0"/>
              <w:rPr>
                <w:rFonts w:ascii="Times New Roman" w:hAnsi="Times New Roman" w:cs="Times New Roman"/>
                <w:b/>
                <w:bCs/>
              </w:rPr>
            </w:pPr>
            <w:r w:rsidRPr="001B2BF0">
              <w:rPr>
                <w:rFonts w:ascii="Times New Roman" w:hAnsi="Times New Roman" w:cs="Times New Roman"/>
                <w:b/>
                <w:bCs/>
              </w:rPr>
              <w:t>Maps &amp; cartographic records</w:t>
            </w:r>
          </w:p>
        </w:tc>
        <w:tc>
          <w:tcPr>
            <w:tcW w:w="3117" w:type="dxa"/>
          </w:tcPr>
          <w:p w14:paraId="1FD5E2A9" w14:textId="65AB58A5" w:rsidR="00AC78B7" w:rsidRDefault="00050BC9" w:rsidP="00050BC9">
            <w:pPr>
              <w:pStyle w:val="ListParagraph"/>
              <w:ind w:left="0"/>
              <w:rPr>
                <w:rFonts w:ascii="Times New Roman" w:hAnsi="Times New Roman" w:cs="Times New Roman"/>
              </w:rPr>
            </w:pPr>
            <w:r>
              <w:rPr>
                <w:rFonts w:ascii="Times New Roman" w:hAnsi="Times New Roman" w:cs="Times New Roman"/>
              </w:rPr>
              <w:t>Permanent</w:t>
            </w:r>
          </w:p>
        </w:tc>
        <w:tc>
          <w:tcPr>
            <w:tcW w:w="3117" w:type="dxa"/>
          </w:tcPr>
          <w:p w14:paraId="6B6539BE" w14:textId="6AA8A3DD" w:rsidR="00AC78B7" w:rsidRDefault="00050BC9" w:rsidP="00050BC9">
            <w:pPr>
              <w:pStyle w:val="ListParagraph"/>
              <w:ind w:left="0"/>
              <w:rPr>
                <w:rFonts w:ascii="Times New Roman" w:hAnsi="Times New Roman" w:cs="Times New Roman"/>
              </w:rPr>
            </w:pPr>
            <w:r>
              <w:rPr>
                <w:rFonts w:ascii="Times New Roman" w:hAnsi="Times New Roman" w:cs="Times New Roman"/>
              </w:rPr>
              <w:t>Operational and str</w:t>
            </w:r>
            <w:r w:rsidR="001B2BF0">
              <w:rPr>
                <w:rFonts w:ascii="Times New Roman" w:hAnsi="Times New Roman" w:cs="Times New Roman"/>
              </w:rPr>
              <w:t>ate</w:t>
            </w:r>
            <w:r>
              <w:rPr>
                <w:rFonts w:ascii="Times New Roman" w:hAnsi="Times New Roman" w:cs="Times New Roman"/>
              </w:rPr>
              <w:t xml:space="preserve">gic maps preserved in </w:t>
            </w:r>
            <w:r w:rsidR="001B2BF0">
              <w:rPr>
                <w:rFonts w:ascii="Times New Roman" w:hAnsi="Times New Roman" w:cs="Times New Roman"/>
              </w:rPr>
              <w:t>perpetuity</w:t>
            </w:r>
            <w:r>
              <w:rPr>
                <w:rFonts w:ascii="Times New Roman" w:hAnsi="Times New Roman" w:cs="Times New Roman"/>
              </w:rPr>
              <w:t>.</w:t>
            </w:r>
          </w:p>
        </w:tc>
      </w:tr>
      <w:tr w:rsidR="0018616E" w14:paraId="05DEDB0D" w14:textId="77777777" w:rsidTr="00AC78B7">
        <w:tc>
          <w:tcPr>
            <w:tcW w:w="3116" w:type="dxa"/>
          </w:tcPr>
          <w:p w14:paraId="0FA502BF" w14:textId="1265E9AB" w:rsidR="00050BC9" w:rsidRPr="001B2BF0" w:rsidRDefault="00050BC9" w:rsidP="00050BC9">
            <w:pPr>
              <w:pStyle w:val="ListParagraph"/>
              <w:ind w:left="0"/>
              <w:rPr>
                <w:rFonts w:ascii="Times New Roman" w:hAnsi="Times New Roman" w:cs="Times New Roman"/>
                <w:b/>
                <w:bCs/>
              </w:rPr>
            </w:pPr>
            <w:r w:rsidRPr="001B2BF0">
              <w:rPr>
                <w:rFonts w:ascii="Times New Roman" w:hAnsi="Times New Roman" w:cs="Times New Roman"/>
                <w:b/>
                <w:bCs/>
              </w:rPr>
              <w:t>Oral history interviews</w:t>
            </w:r>
          </w:p>
        </w:tc>
        <w:tc>
          <w:tcPr>
            <w:tcW w:w="3117" w:type="dxa"/>
          </w:tcPr>
          <w:p w14:paraId="4867079E" w14:textId="0E0F9DCF" w:rsidR="00050BC9" w:rsidRDefault="001B2BF0" w:rsidP="00050BC9">
            <w:pPr>
              <w:pStyle w:val="ListParagraph"/>
              <w:ind w:left="0"/>
              <w:rPr>
                <w:rFonts w:ascii="Times New Roman" w:hAnsi="Times New Roman" w:cs="Times New Roman"/>
              </w:rPr>
            </w:pPr>
            <w:r>
              <w:rPr>
                <w:rFonts w:ascii="Times New Roman" w:hAnsi="Times New Roman" w:cs="Times New Roman"/>
              </w:rPr>
              <w:t>Permanent</w:t>
            </w:r>
          </w:p>
        </w:tc>
        <w:tc>
          <w:tcPr>
            <w:tcW w:w="3117" w:type="dxa"/>
          </w:tcPr>
          <w:p w14:paraId="339C1503" w14:textId="2F71DDA7" w:rsidR="00050BC9" w:rsidRDefault="00050BC9" w:rsidP="00050BC9">
            <w:pPr>
              <w:pStyle w:val="ListParagraph"/>
              <w:ind w:left="0"/>
              <w:rPr>
                <w:rFonts w:ascii="Times New Roman" w:hAnsi="Times New Roman" w:cs="Times New Roman"/>
              </w:rPr>
            </w:pPr>
            <w:r>
              <w:rPr>
                <w:rFonts w:ascii="Times New Roman" w:hAnsi="Times New Roman" w:cs="Times New Roman"/>
              </w:rPr>
              <w:t xml:space="preserve">With reference to </w:t>
            </w:r>
            <w:r w:rsidR="001B2BF0">
              <w:rPr>
                <w:rFonts w:ascii="Times New Roman" w:hAnsi="Times New Roman" w:cs="Times New Roman"/>
              </w:rPr>
              <w:t>specific</w:t>
            </w:r>
            <w:r>
              <w:rPr>
                <w:rFonts w:ascii="Times New Roman" w:hAnsi="Times New Roman" w:cs="Times New Roman"/>
              </w:rPr>
              <w:t xml:space="preserve"> consent terms agreed at the time of recording. </w:t>
            </w:r>
          </w:p>
        </w:tc>
      </w:tr>
      <w:tr w:rsidR="00A31BB4" w14:paraId="63E31290" w14:textId="77777777" w:rsidTr="00AC78B7">
        <w:tc>
          <w:tcPr>
            <w:tcW w:w="3116" w:type="dxa"/>
          </w:tcPr>
          <w:p w14:paraId="1435F2E9" w14:textId="17AC2BD8" w:rsidR="00050BC9" w:rsidRPr="001B2BF0" w:rsidRDefault="00050BC9" w:rsidP="00050BC9">
            <w:pPr>
              <w:pStyle w:val="ListParagraph"/>
              <w:ind w:left="0"/>
              <w:rPr>
                <w:rFonts w:ascii="Times New Roman" w:hAnsi="Times New Roman" w:cs="Times New Roman"/>
                <w:b/>
                <w:bCs/>
              </w:rPr>
            </w:pPr>
            <w:r w:rsidRPr="001B2BF0">
              <w:rPr>
                <w:rFonts w:ascii="Times New Roman" w:hAnsi="Times New Roman" w:cs="Times New Roman"/>
                <w:b/>
                <w:bCs/>
              </w:rPr>
              <w:t>Donated personal papers &amp; correspondence</w:t>
            </w:r>
          </w:p>
        </w:tc>
        <w:tc>
          <w:tcPr>
            <w:tcW w:w="3117" w:type="dxa"/>
          </w:tcPr>
          <w:p w14:paraId="74B49860" w14:textId="51721392" w:rsidR="00050BC9" w:rsidRDefault="001B2BF0" w:rsidP="00050BC9">
            <w:pPr>
              <w:pStyle w:val="ListParagraph"/>
              <w:ind w:left="0"/>
              <w:rPr>
                <w:rFonts w:ascii="Times New Roman" w:hAnsi="Times New Roman" w:cs="Times New Roman"/>
              </w:rPr>
            </w:pPr>
            <w:r>
              <w:rPr>
                <w:rFonts w:ascii="Times New Roman" w:hAnsi="Times New Roman" w:cs="Times New Roman"/>
              </w:rPr>
              <w:t>Permanent</w:t>
            </w:r>
          </w:p>
        </w:tc>
        <w:tc>
          <w:tcPr>
            <w:tcW w:w="3117" w:type="dxa"/>
          </w:tcPr>
          <w:p w14:paraId="4F46A2DF" w14:textId="1726F446" w:rsidR="00050BC9" w:rsidRDefault="00050BC9" w:rsidP="00050BC9">
            <w:pPr>
              <w:pStyle w:val="ListParagraph"/>
              <w:ind w:left="0"/>
              <w:rPr>
                <w:rFonts w:ascii="Times New Roman" w:hAnsi="Times New Roman" w:cs="Times New Roman"/>
              </w:rPr>
            </w:pPr>
            <w:r>
              <w:rPr>
                <w:rFonts w:ascii="Times New Roman" w:hAnsi="Times New Roman" w:cs="Times New Roman"/>
              </w:rPr>
              <w:t>Subject to donor agreements. Restrictions lifted per agreed schedule.</w:t>
            </w:r>
          </w:p>
        </w:tc>
      </w:tr>
      <w:tr w:rsidR="00A31BB4" w14:paraId="2CA07897" w14:textId="77777777" w:rsidTr="00AC78B7">
        <w:tc>
          <w:tcPr>
            <w:tcW w:w="3116" w:type="dxa"/>
          </w:tcPr>
          <w:p w14:paraId="62C4159B" w14:textId="0A6B8CDB" w:rsidR="00050BC9" w:rsidRPr="001B2BF0" w:rsidRDefault="00050BC9" w:rsidP="00050BC9">
            <w:pPr>
              <w:pStyle w:val="ListParagraph"/>
              <w:ind w:left="0"/>
              <w:rPr>
                <w:rFonts w:ascii="Times New Roman" w:hAnsi="Times New Roman" w:cs="Times New Roman"/>
                <w:b/>
                <w:bCs/>
              </w:rPr>
            </w:pPr>
            <w:r w:rsidRPr="001B2BF0">
              <w:rPr>
                <w:rFonts w:ascii="Times New Roman" w:hAnsi="Times New Roman" w:cs="Times New Roman"/>
                <w:b/>
                <w:bCs/>
              </w:rPr>
              <w:t>Administrative records (Archives operations)</w:t>
            </w:r>
          </w:p>
        </w:tc>
        <w:tc>
          <w:tcPr>
            <w:tcW w:w="3117" w:type="dxa"/>
          </w:tcPr>
          <w:p w14:paraId="177DBE24" w14:textId="756386F1" w:rsidR="00050BC9" w:rsidRDefault="00050BC9" w:rsidP="00050BC9">
            <w:pPr>
              <w:pStyle w:val="ListParagraph"/>
              <w:ind w:left="0"/>
              <w:rPr>
                <w:rFonts w:ascii="Times New Roman" w:hAnsi="Times New Roman" w:cs="Times New Roman"/>
              </w:rPr>
            </w:pPr>
            <w:r>
              <w:rPr>
                <w:rFonts w:ascii="Times New Roman" w:hAnsi="Times New Roman" w:cs="Times New Roman"/>
              </w:rPr>
              <w:t>10 years</w:t>
            </w:r>
          </w:p>
        </w:tc>
        <w:tc>
          <w:tcPr>
            <w:tcW w:w="3117" w:type="dxa"/>
          </w:tcPr>
          <w:p w14:paraId="4DF434F5" w14:textId="2F42FB10" w:rsidR="00050BC9" w:rsidRDefault="00050BC9" w:rsidP="00050BC9">
            <w:pPr>
              <w:pStyle w:val="ListParagraph"/>
              <w:ind w:left="0"/>
              <w:rPr>
                <w:rFonts w:ascii="Times New Roman" w:hAnsi="Times New Roman" w:cs="Times New Roman"/>
              </w:rPr>
            </w:pPr>
            <w:r>
              <w:rPr>
                <w:rFonts w:ascii="Times New Roman" w:hAnsi="Times New Roman" w:cs="Times New Roman"/>
              </w:rPr>
              <w:t>Non-permanent; subject to appraisal at 10 years. Significant policy records permanently retained.</w:t>
            </w:r>
          </w:p>
        </w:tc>
      </w:tr>
      <w:tr w:rsidR="00A31BB4" w14:paraId="6F26F62E" w14:textId="77777777" w:rsidTr="00AC78B7">
        <w:tc>
          <w:tcPr>
            <w:tcW w:w="3116" w:type="dxa"/>
          </w:tcPr>
          <w:p w14:paraId="1CEBA75F" w14:textId="01DEB2E7" w:rsidR="00050BC9" w:rsidRPr="001B2BF0" w:rsidRDefault="00050BC9" w:rsidP="00050BC9">
            <w:pPr>
              <w:pStyle w:val="ListParagraph"/>
              <w:ind w:left="0"/>
              <w:rPr>
                <w:rFonts w:ascii="Times New Roman" w:hAnsi="Times New Roman" w:cs="Times New Roman"/>
                <w:b/>
                <w:bCs/>
              </w:rPr>
            </w:pPr>
            <w:r w:rsidRPr="001B2BF0">
              <w:rPr>
                <w:rFonts w:ascii="Times New Roman" w:hAnsi="Times New Roman" w:cs="Times New Roman"/>
                <w:b/>
                <w:bCs/>
              </w:rPr>
              <w:lastRenderedPageBreak/>
              <w:t>Researcher access &amp; registration records</w:t>
            </w:r>
          </w:p>
        </w:tc>
        <w:tc>
          <w:tcPr>
            <w:tcW w:w="3117" w:type="dxa"/>
          </w:tcPr>
          <w:p w14:paraId="1780A8ED" w14:textId="243921ED" w:rsidR="00050BC9" w:rsidRDefault="00050BC9" w:rsidP="00050BC9">
            <w:pPr>
              <w:pStyle w:val="ListParagraph"/>
              <w:ind w:left="0"/>
              <w:rPr>
                <w:rFonts w:ascii="Times New Roman" w:hAnsi="Times New Roman" w:cs="Times New Roman"/>
              </w:rPr>
            </w:pPr>
            <w:r>
              <w:rPr>
                <w:rFonts w:ascii="Times New Roman" w:hAnsi="Times New Roman" w:cs="Times New Roman"/>
              </w:rPr>
              <w:t>7 years after last access</w:t>
            </w:r>
          </w:p>
        </w:tc>
        <w:tc>
          <w:tcPr>
            <w:tcW w:w="3117" w:type="dxa"/>
          </w:tcPr>
          <w:p w14:paraId="3DDD5587" w14:textId="06B08BBE" w:rsidR="00050BC9" w:rsidRDefault="00050BC9" w:rsidP="00050BC9">
            <w:pPr>
              <w:pStyle w:val="ListParagraph"/>
              <w:ind w:left="0"/>
              <w:rPr>
                <w:rFonts w:ascii="Times New Roman" w:hAnsi="Times New Roman" w:cs="Times New Roman"/>
              </w:rPr>
            </w:pPr>
            <w:r>
              <w:rPr>
                <w:rFonts w:ascii="Times New Roman" w:hAnsi="Times New Roman" w:cs="Times New Roman"/>
              </w:rPr>
              <w:t>Retained for security, audit, and legal compliance purposes.</w:t>
            </w:r>
          </w:p>
        </w:tc>
      </w:tr>
      <w:tr w:rsidR="00A31BB4" w14:paraId="7664BB89" w14:textId="77777777" w:rsidTr="00AC78B7">
        <w:tc>
          <w:tcPr>
            <w:tcW w:w="3116" w:type="dxa"/>
          </w:tcPr>
          <w:p w14:paraId="0C7484E2" w14:textId="3688F759" w:rsidR="00050BC9" w:rsidRPr="001B2BF0" w:rsidRDefault="00050BC9" w:rsidP="00050BC9">
            <w:pPr>
              <w:pStyle w:val="ListParagraph"/>
              <w:ind w:left="0"/>
              <w:rPr>
                <w:rFonts w:ascii="Times New Roman" w:hAnsi="Times New Roman" w:cs="Times New Roman"/>
                <w:b/>
                <w:bCs/>
              </w:rPr>
            </w:pPr>
            <w:r w:rsidRPr="001B2BF0">
              <w:rPr>
                <w:rFonts w:ascii="Times New Roman" w:hAnsi="Times New Roman" w:cs="Times New Roman"/>
                <w:b/>
                <w:bCs/>
              </w:rPr>
              <w:t>Reproductions &amp; publication permissions</w:t>
            </w:r>
          </w:p>
        </w:tc>
        <w:tc>
          <w:tcPr>
            <w:tcW w:w="3117" w:type="dxa"/>
          </w:tcPr>
          <w:p w14:paraId="6D1A84AD" w14:textId="74DAD399" w:rsidR="00050BC9" w:rsidRDefault="00050BC9" w:rsidP="00050BC9">
            <w:pPr>
              <w:pStyle w:val="ListParagraph"/>
              <w:ind w:left="0"/>
              <w:rPr>
                <w:rFonts w:ascii="Times New Roman" w:hAnsi="Times New Roman" w:cs="Times New Roman"/>
              </w:rPr>
            </w:pPr>
            <w:r>
              <w:rPr>
                <w:rFonts w:ascii="Times New Roman" w:hAnsi="Times New Roman" w:cs="Times New Roman"/>
              </w:rPr>
              <w:t xml:space="preserve">10 years after </w:t>
            </w:r>
            <w:r w:rsidR="001B2BF0">
              <w:rPr>
                <w:rFonts w:ascii="Times New Roman" w:hAnsi="Times New Roman" w:cs="Times New Roman"/>
              </w:rPr>
              <w:t>expiry</w:t>
            </w:r>
            <w:r>
              <w:rPr>
                <w:rFonts w:ascii="Times New Roman" w:hAnsi="Times New Roman" w:cs="Times New Roman"/>
              </w:rPr>
              <w:t xml:space="preserve"> of agreement</w:t>
            </w:r>
          </w:p>
        </w:tc>
        <w:tc>
          <w:tcPr>
            <w:tcW w:w="3117" w:type="dxa"/>
          </w:tcPr>
          <w:p w14:paraId="2D60D1FE" w14:textId="28326FB0" w:rsidR="00050BC9" w:rsidRDefault="00050BC9" w:rsidP="00050BC9">
            <w:pPr>
              <w:pStyle w:val="ListParagraph"/>
              <w:ind w:left="0"/>
              <w:rPr>
                <w:rFonts w:ascii="Times New Roman" w:hAnsi="Times New Roman" w:cs="Times New Roman"/>
              </w:rPr>
            </w:pPr>
            <w:r>
              <w:rPr>
                <w:rFonts w:ascii="Times New Roman" w:hAnsi="Times New Roman" w:cs="Times New Roman"/>
              </w:rPr>
              <w:t>Retained for legal reference</w:t>
            </w:r>
          </w:p>
        </w:tc>
      </w:tr>
      <w:tr w:rsidR="00A31BB4" w14:paraId="4D67EA65" w14:textId="77777777" w:rsidTr="00AC78B7">
        <w:tc>
          <w:tcPr>
            <w:tcW w:w="3116" w:type="dxa"/>
          </w:tcPr>
          <w:p w14:paraId="564C820C" w14:textId="51EAB37A" w:rsidR="00050BC9" w:rsidRPr="001B2BF0" w:rsidRDefault="00050BC9" w:rsidP="00050BC9">
            <w:pPr>
              <w:pStyle w:val="ListParagraph"/>
              <w:ind w:left="0"/>
              <w:rPr>
                <w:rFonts w:ascii="Times New Roman" w:hAnsi="Times New Roman" w:cs="Times New Roman"/>
                <w:b/>
                <w:bCs/>
              </w:rPr>
            </w:pPr>
            <w:r w:rsidRPr="001B2BF0">
              <w:rPr>
                <w:rFonts w:ascii="Times New Roman" w:hAnsi="Times New Roman" w:cs="Times New Roman"/>
                <w:b/>
                <w:bCs/>
              </w:rPr>
              <w:t>Digitization project records</w:t>
            </w:r>
          </w:p>
        </w:tc>
        <w:tc>
          <w:tcPr>
            <w:tcW w:w="3117" w:type="dxa"/>
          </w:tcPr>
          <w:p w14:paraId="5025F46E" w14:textId="06AC3864" w:rsidR="00050BC9" w:rsidRDefault="001B2BF0" w:rsidP="00050BC9">
            <w:pPr>
              <w:pStyle w:val="ListParagraph"/>
              <w:ind w:left="0"/>
              <w:rPr>
                <w:rFonts w:ascii="Times New Roman" w:hAnsi="Times New Roman" w:cs="Times New Roman"/>
              </w:rPr>
            </w:pPr>
            <w:r>
              <w:rPr>
                <w:rFonts w:ascii="Times New Roman" w:hAnsi="Times New Roman" w:cs="Times New Roman"/>
              </w:rPr>
              <w:t>Permanent</w:t>
            </w:r>
            <w:r w:rsidR="00050BC9">
              <w:rPr>
                <w:rFonts w:ascii="Times New Roman" w:hAnsi="Times New Roman" w:cs="Times New Roman"/>
              </w:rPr>
              <w:t xml:space="preserve"> (master files); 10 years (project admin)</w:t>
            </w:r>
          </w:p>
        </w:tc>
        <w:tc>
          <w:tcPr>
            <w:tcW w:w="3117" w:type="dxa"/>
          </w:tcPr>
          <w:p w14:paraId="5B1EF348" w14:textId="7D890BFC" w:rsidR="00050BC9" w:rsidRDefault="00050BC9" w:rsidP="00050BC9">
            <w:pPr>
              <w:pStyle w:val="ListParagraph"/>
              <w:ind w:left="0"/>
              <w:rPr>
                <w:rFonts w:ascii="Times New Roman" w:hAnsi="Times New Roman" w:cs="Times New Roman"/>
              </w:rPr>
            </w:pPr>
            <w:r>
              <w:rPr>
                <w:rFonts w:ascii="Times New Roman" w:hAnsi="Times New Roman" w:cs="Times New Roman"/>
              </w:rPr>
              <w:t>Master digital files preserved permanently</w:t>
            </w:r>
            <w:r w:rsidR="00046378">
              <w:rPr>
                <w:rFonts w:ascii="Times New Roman" w:hAnsi="Times New Roman" w:cs="Times New Roman"/>
              </w:rPr>
              <w:t xml:space="preserve">; </w:t>
            </w:r>
            <w:r>
              <w:rPr>
                <w:rFonts w:ascii="Times New Roman" w:hAnsi="Times New Roman" w:cs="Times New Roman"/>
              </w:rPr>
              <w:t xml:space="preserve">project correspondence subject to standard admin retention. </w:t>
            </w:r>
          </w:p>
        </w:tc>
      </w:tr>
      <w:tr w:rsidR="00AA2496" w14:paraId="22C20051" w14:textId="77777777" w:rsidTr="00AC78B7">
        <w:tc>
          <w:tcPr>
            <w:tcW w:w="3116" w:type="dxa"/>
          </w:tcPr>
          <w:p w14:paraId="7E0F8A0B" w14:textId="0F29DC5A" w:rsidR="00050BC9" w:rsidRPr="001B2BF0" w:rsidRDefault="00050BC9" w:rsidP="00050BC9">
            <w:pPr>
              <w:pStyle w:val="ListParagraph"/>
              <w:ind w:left="0"/>
              <w:rPr>
                <w:rFonts w:ascii="Times New Roman" w:hAnsi="Times New Roman" w:cs="Times New Roman"/>
                <w:b/>
                <w:bCs/>
              </w:rPr>
            </w:pPr>
            <w:r w:rsidRPr="001B2BF0">
              <w:rPr>
                <w:rFonts w:ascii="Times New Roman" w:hAnsi="Times New Roman" w:cs="Times New Roman"/>
                <w:b/>
                <w:bCs/>
              </w:rPr>
              <w:t>Accession &amp; deaccession records</w:t>
            </w:r>
          </w:p>
        </w:tc>
        <w:tc>
          <w:tcPr>
            <w:tcW w:w="3117" w:type="dxa"/>
          </w:tcPr>
          <w:p w14:paraId="352FC25B" w14:textId="637B2408" w:rsidR="00050BC9" w:rsidRDefault="00050BC9" w:rsidP="00050BC9">
            <w:pPr>
              <w:pStyle w:val="ListParagraph"/>
              <w:ind w:left="0"/>
              <w:rPr>
                <w:rFonts w:ascii="Times New Roman" w:hAnsi="Times New Roman" w:cs="Times New Roman"/>
              </w:rPr>
            </w:pPr>
            <w:r>
              <w:rPr>
                <w:rFonts w:ascii="Times New Roman" w:hAnsi="Times New Roman" w:cs="Times New Roman"/>
              </w:rPr>
              <w:t>Permanent</w:t>
            </w:r>
          </w:p>
        </w:tc>
        <w:tc>
          <w:tcPr>
            <w:tcW w:w="3117" w:type="dxa"/>
          </w:tcPr>
          <w:p w14:paraId="043FE85E" w14:textId="3BFD5884" w:rsidR="00050BC9" w:rsidRDefault="00050BC9" w:rsidP="00050BC9">
            <w:pPr>
              <w:pStyle w:val="ListParagraph"/>
              <w:ind w:left="0"/>
              <w:rPr>
                <w:rFonts w:ascii="Times New Roman" w:hAnsi="Times New Roman" w:cs="Times New Roman"/>
              </w:rPr>
            </w:pPr>
            <w:r>
              <w:rPr>
                <w:rFonts w:ascii="Times New Roman" w:hAnsi="Times New Roman" w:cs="Times New Roman"/>
              </w:rPr>
              <w:t xml:space="preserve"> All records of acquisitions and disposals retained permanently as part of institutional history.</w:t>
            </w:r>
          </w:p>
        </w:tc>
      </w:tr>
    </w:tbl>
    <w:p w14:paraId="708BE31C" w14:textId="77777777" w:rsidR="00AC78B7" w:rsidRDefault="00AC78B7" w:rsidP="00AC78B7">
      <w:pPr>
        <w:pStyle w:val="ListParagraph"/>
        <w:spacing w:line="480" w:lineRule="auto"/>
        <w:ind w:left="1080"/>
        <w:rPr>
          <w:rFonts w:ascii="Times New Roman" w:hAnsi="Times New Roman" w:cs="Times New Roman"/>
        </w:rPr>
      </w:pPr>
    </w:p>
    <w:p w14:paraId="6C0EF16D" w14:textId="02954683" w:rsidR="001B2BF0" w:rsidRDefault="001B2BF0" w:rsidP="00AC78B7">
      <w:pPr>
        <w:pStyle w:val="ListParagraph"/>
        <w:spacing w:line="480" w:lineRule="auto"/>
        <w:ind w:left="1080"/>
        <w:rPr>
          <w:rFonts w:ascii="Times New Roman" w:hAnsi="Times New Roman" w:cs="Times New Roman"/>
        </w:rPr>
      </w:pPr>
      <w:r>
        <w:rPr>
          <w:rFonts w:ascii="Times New Roman" w:hAnsi="Times New Roman" w:cs="Times New Roman"/>
          <w:b/>
          <w:bCs/>
        </w:rPr>
        <w:t xml:space="preserve">NOTE: </w:t>
      </w:r>
      <w:r>
        <w:rPr>
          <w:rFonts w:ascii="Times New Roman" w:hAnsi="Times New Roman" w:cs="Times New Roman"/>
        </w:rPr>
        <w:t xml:space="preserve">Retention periods for intelligence records are additionally subject to review under any applicable national security legislation in force at the time of review. </w:t>
      </w:r>
    </w:p>
    <w:p w14:paraId="376C7F24" w14:textId="7662AD85" w:rsidR="001B2BF0" w:rsidRDefault="001B2BF0" w:rsidP="001B2BF0">
      <w:pPr>
        <w:pStyle w:val="ListParagraph"/>
        <w:numPr>
          <w:ilvl w:val="0"/>
          <w:numId w:val="1"/>
        </w:numPr>
        <w:spacing w:line="480" w:lineRule="auto"/>
        <w:rPr>
          <w:rFonts w:ascii="Times New Roman" w:hAnsi="Times New Roman" w:cs="Times New Roman"/>
          <w:b/>
          <w:bCs/>
        </w:rPr>
      </w:pPr>
      <w:r w:rsidRPr="001B2BF0">
        <w:rPr>
          <w:rFonts w:ascii="Times New Roman" w:hAnsi="Times New Roman" w:cs="Times New Roman"/>
          <w:b/>
          <w:bCs/>
        </w:rPr>
        <w:t>Security and Access Control</w:t>
      </w:r>
    </w:p>
    <w:p w14:paraId="14829397" w14:textId="2BD71746" w:rsidR="001B2BF0" w:rsidRDefault="001B2BF0" w:rsidP="001B2BF0">
      <w:pPr>
        <w:pStyle w:val="ListParagraph"/>
        <w:numPr>
          <w:ilvl w:val="1"/>
          <w:numId w:val="1"/>
        </w:numPr>
        <w:spacing w:line="480" w:lineRule="auto"/>
        <w:rPr>
          <w:rFonts w:ascii="Times New Roman" w:hAnsi="Times New Roman" w:cs="Times New Roman"/>
          <w:b/>
          <w:bCs/>
        </w:rPr>
      </w:pPr>
      <w:r>
        <w:rPr>
          <w:rFonts w:ascii="Times New Roman" w:hAnsi="Times New Roman" w:cs="Times New Roman"/>
          <w:b/>
          <w:bCs/>
        </w:rPr>
        <w:t>Physical Security</w:t>
      </w:r>
    </w:p>
    <w:p w14:paraId="1A32D9B8" w14:textId="020676DF" w:rsidR="001B2BF0" w:rsidRDefault="001B2BF0" w:rsidP="001B2BF0">
      <w:pPr>
        <w:pStyle w:val="ListParagraph"/>
        <w:spacing w:line="480" w:lineRule="auto"/>
        <w:ind w:left="1080"/>
        <w:rPr>
          <w:rFonts w:ascii="Times New Roman" w:hAnsi="Times New Roman" w:cs="Times New Roman"/>
        </w:rPr>
      </w:pPr>
      <w:r>
        <w:rPr>
          <w:rFonts w:ascii="Times New Roman" w:hAnsi="Times New Roman" w:cs="Times New Roman"/>
        </w:rPr>
        <w:t xml:space="preserve">All physical records held by the Archive are stored in environmentally controlled conditions appropriate to their format and conservation needs. </w:t>
      </w:r>
      <w:r w:rsidR="003B6EBC">
        <w:rPr>
          <w:rFonts w:ascii="Times New Roman" w:hAnsi="Times New Roman" w:cs="Times New Roman"/>
        </w:rPr>
        <w:t>Access to storage areas is restricted to authorized staff only, and all repositories are fitted with the following baseline security measures:</w:t>
      </w:r>
    </w:p>
    <w:p w14:paraId="377FB05D" w14:textId="60384EEA" w:rsidR="003B6EBC" w:rsidRDefault="003B6EBC" w:rsidP="003B6EBC">
      <w:pPr>
        <w:pStyle w:val="ListParagraph"/>
        <w:numPr>
          <w:ilvl w:val="0"/>
          <w:numId w:val="9"/>
        </w:numPr>
        <w:spacing w:line="480" w:lineRule="auto"/>
        <w:rPr>
          <w:rFonts w:ascii="Times New Roman" w:hAnsi="Times New Roman" w:cs="Times New Roman"/>
        </w:rPr>
      </w:pPr>
      <w:r>
        <w:rPr>
          <w:rFonts w:ascii="Times New Roman" w:hAnsi="Times New Roman" w:cs="Times New Roman"/>
        </w:rPr>
        <w:t>Locked, fire-rated storage for all paper, photographic, and film records.</w:t>
      </w:r>
    </w:p>
    <w:p w14:paraId="67C65A62" w14:textId="057047FF" w:rsidR="003B6EBC" w:rsidRDefault="003B6EBC" w:rsidP="003B6EBC">
      <w:pPr>
        <w:pStyle w:val="ListParagraph"/>
        <w:numPr>
          <w:ilvl w:val="0"/>
          <w:numId w:val="9"/>
        </w:numPr>
        <w:spacing w:line="480" w:lineRule="auto"/>
        <w:rPr>
          <w:rFonts w:ascii="Times New Roman" w:hAnsi="Times New Roman" w:cs="Times New Roman"/>
        </w:rPr>
      </w:pPr>
      <w:r>
        <w:rPr>
          <w:rFonts w:ascii="Times New Roman" w:hAnsi="Times New Roman" w:cs="Times New Roman"/>
        </w:rPr>
        <w:t>Video monitoring of all repository entrances, reading rooms, and digitization workspaces. Footage needs to be retained for a minimum of 90 days</w:t>
      </w:r>
    </w:p>
    <w:p w14:paraId="2C523D0E" w14:textId="170996DA" w:rsidR="003B6EBC" w:rsidRDefault="003B6EBC" w:rsidP="003B6EBC">
      <w:pPr>
        <w:pStyle w:val="ListParagraph"/>
        <w:numPr>
          <w:ilvl w:val="0"/>
          <w:numId w:val="9"/>
        </w:numPr>
        <w:spacing w:line="480" w:lineRule="auto"/>
        <w:rPr>
          <w:rFonts w:ascii="Times New Roman" w:hAnsi="Times New Roman" w:cs="Times New Roman"/>
        </w:rPr>
      </w:pPr>
      <w:r>
        <w:rPr>
          <w:rFonts w:ascii="Times New Roman" w:hAnsi="Times New Roman" w:cs="Times New Roman"/>
        </w:rPr>
        <w:t>Intruder detection and fire suppression systems tested at least annually.</w:t>
      </w:r>
    </w:p>
    <w:p w14:paraId="476D8D8F" w14:textId="582EBBDA" w:rsidR="003B6EBC" w:rsidRDefault="003B6EBC" w:rsidP="003B6EBC">
      <w:pPr>
        <w:pStyle w:val="ListParagraph"/>
        <w:numPr>
          <w:ilvl w:val="0"/>
          <w:numId w:val="9"/>
        </w:numPr>
        <w:spacing w:line="480" w:lineRule="auto"/>
        <w:rPr>
          <w:rFonts w:ascii="Times New Roman" w:hAnsi="Times New Roman" w:cs="Times New Roman"/>
        </w:rPr>
      </w:pPr>
      <w:r>
        <w:rPr>
          <w:rFonts w:ascii="Times New Roman" w:hAnsi="Times New Roman" w:cs="Times New Roman"/>
        </w:rPr>
        <w:t>Keycard or biometric access controls for all restricted storage areas with access logs. Logs need to be maintained and reviewed quarterly by the Records Manager.</w:t>
      </w:r>
    </w:p>
    <w:p w14:paraId="02879BBB" w14:textId="61FE34CB" w:rsidR="003B6EBC" w:rsidRDefault="003B6EBC" w:rsidP="003B6EBC">
      <w:pPr>
        <w:pStyle w:val="ListParagraph"/>
        <w:numPr>
          <w:ilvl w:val="0"/>
          <w:numId w:val="9"/>
        </w:numPr>
        <w:spacing w:line="480" w:lineRule="auto"/>
        <w:rPr>
          <w:rFonts w:ascii="Times New Roman" w:hAnsi="Times New Roman" w:cs="Times New Roman"/>
        </w:rPr>
      </w:pPr>
      <w:r>
        <w:rPr>
          <w:rFonts w:ascii="Times New Roman" w:hAnsi="Times New Roman" w:cs="Times New Roman"/>
        </w:rPr>
        <w:lastRenderedPageBreak/>
        <w:t xml:space="preserve">A formal visitor log maintained for all individuals entering restricted areas. </w:t>
      </w:r>
    </w:p>
    <w:p w14:paraId="4A78C88E" w14:textId="5645D72E" w:rsidR="003B6EBC" w:rsidRDefault="003B6EBC" w:rsidP="003B6EBC">
      <w:pPr>
        <w:spacing w:line="480" w:lineRule="auto"/>
        <w:ind w:left="720"/>
        <w:rPr>
          <w:rFonts w:ascii="Times New Roman" w:hAnsi="Times New Roman" w:cs="Times New Roman"/>
        </w:rPr>
      </w:pPr>
      <w:r>
        <w:rPr>
          <w:rFonts w:ascii="Times New Roman" w:hAnsi="Times New Roman" w:cs="Times New Roman"/>
        </w:rPr>
        <w:t xml:space="preserve">CONFIDENTIAL and SEALED records are held in a dedicated secure vault separate from the general repository, accessible only to the Records Manager, Archive Director, and such individuals as are specifically authorized in writing. </w:t>
      </w:r>
    </w:p>
    <w:p w14:paraId="17884B93" w14:textId="51F163A7" w:rsidR="003B6EBC" w:rsidRPr="00DC3E12" w:rsidRDefault="00DC3E12" w:rsidP="00DC3E12">
      <w:pPr>
        <w:pStyle w:val="ListParagraph"/>
        <w:numPr>
          <w:ilvl w:val="1"/>
          <w:numId w:val="1"/>
        </w:numPr>
        <w:spacing w:line="480" w:lineRule="auto"/>
        <w:rPr>
          <w:rFonts w:ascii="Times New Roman" w:hAnsi="Times New Roman" w:cs="Times New Roman"/>
          <w:b/>
          <w:bCs/>
        </w:rPr>
      </w:pPr>
      <w:r w:rsidRPr="00DC3E12">
        <w:rPr>
          <w:rFonts w:ascii="Times New Roman" w:hAnsi="Times New Roman" w:cs="Times New Roman"/>
          <w:b/>
          <w:bCs/>
        </w:rPr>
        <w:t>Digital Security</w:t>
      </w:r>
    </w:p>
    <w:p w14:paraId="5D885352" w14:textId="3142C64B" w:rsidR="00DC3E12" w:rsidRDefault="00DC3E12" w:rsidP="00DC3E12">
      <w:pPr>
        <w:pStyle w:val="ListParagraph"/>
        <w:numPr>
          <w:ilvl w:val="0"/>
          <w:numId w:val="10"/>
        </w:numPr>
        <w:spacing w:line="480" w:lineRule="auto"/>
        <w:rPr>
          <w:rFonts w:ascii="Times New Roman" w:hAnsi="Times New Roman" w:cs="Times New Roman"/>
        </w:rPr>
      </w:pPr>
      <w:r>
        <w:rPr>
          <w:rFonts w:ascii="Times New Roman" w:hAnsi="Times New Roman" w:cs="Times New Roman"/>
        </w:rPr>
        <w:t>All digital archival systems are protected by role-based access control (RBAC)</w:t>
      </w:r>
      <w:r w:rsidR="00F527ED">
        <w:rPr>
          <w:rFonts w:ascii="Times New Roman" w:hAnsi="Times New Roman" w:cs="Times New Roman"/>
        </w:rPr>
        <w:t xml:space="preserve"> in accordance with NIST SP 800-53r5 (Security and Privacy Controls for Information Systems and Organizations), specifically the AC (Access Control) control family. Access rights are assigned by the Records Manager in accordance with the principle of least privilege.</w:t>
      </w:r>
    </w:p>
    <w:p w14:paraId="7CA02A46" w14:textId="62C89E06" w:rsidR="00DC3E12" w:rsidRDefault="00DC3E12" w:rsidP="00DC3E12">
      <w:pPr>
        <w:pStyle w:val="ListParagraph"/>
        <w:numPr>
          <w:ilvl w:val="0"/>
          <w:numId w:val="10"/>
        </w:numPr>
        <w:spacing w:line="480" w:lineRule="auto"/>
        <w:rPr>
          <w:rFonts w:ascii="Times New Roman" w:hAnsi="Times New Roman" w:cs="Times New Roman"/>
        </w:rPr>
      </w:pPr>
      <w:r>
        <w:rPr>
          <w:rFonts w:ascii="Times New Roman" w:hAnsi="Times New Roman" w:cs="Times New Roman"/>
        </w:rPr>
        <w:t>User access credentials are reviewed and updated quarterly or immediately upon a change in employment status.</w:t>
      </w:r>
    </w:p>
    <w:p w14:paraId="6929AA33" w14:textId="15664EC6" w:rsidR="00DC3E12" w:rsidRDefault="00DC3E12" w:rsidP="00DC3E12">
      <w:pPr>
        <w:pStyle w:val="ListParagraph"/>
        <w:numPr>
          <w:ilvl w:val="0"/>
          <w:numId w:val="10"/>
        </w:numPr>
        <w:spacing w:line="480" w:lineRule="auto"/>
        <w:rPr>
          <w:rFonts w:ascii="Times New Roman" w:hAnsi="Times New Roman" w:cs="Times New Roman"/>
        </w:rPr>
      </w:pPr>
      <w:r>
        <w:rPr>
          <w:rFonts w:ascii="Times New Roman" w:hAnsi="Times New Roman" w:cs="Times New Roman"/>
        </w:rPr>
        <w:t>All digital systems containing RESTRICTED, CONFIDENTIAL, or SEALED records are encrypted at rest and in transit using current best-practice encryption standards.</w:t>
      </w:r>
    </w:p>
    <w:p w14:paraId="4AD784B4" w14:textId="6B6E2194" w:rsidR="00DC3E12" w:rsidRDefault="00DC3E12" w:rsidP="00DC3E12">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Digital records are stored on dedicated archival servers with no public internet access. Remote access, where operationally necessary, is permitted only via approved encrypted VPN connections. </w:t>
      </w:r>
    </w:p>
    <w:p w14:paraId="71B3B4EE" w14:textId="6CFA4EBA" w:rsidR="00DC3E12" w:rsidRDefault="00DC3E12" w:rsidP="00DC3E12">
      <w:pPr>
        <w:pStyle w:val="ListParagraph"/>
        <w:numPr>
          <w:ilvl w:val="0"/>
          <w:numId w:val="10"/>
        </w:numPr>
        <w:spacing w:line="480" w:lineRule="auto"/>
        <w:rPr>
          <w:rFonts w:ascii="Times New Roman" w:hAnsi="Times New Roman" w:cs="Times New Roman"/>
        </w:rPr>
      </w:pPr>
      <w:r>
        <w:rPr>
          <w:rFonts w:ascii="Times New Roman" w:hAnsi="Times New Roman" w:cs="Times New Roman"/>
        </w:rPr>
        <w:t>All access to digital records systems is logged. Logs are reviewed monthly by IT staff and quarterly by the Records Manager.</w:t>
      </w:r>
    </w:p>
    <w:p w14:paraId="16BF4FC0" w14:textId="2D611EBD" w:rsidR="00DC3E12" w:rsidRDefault="00DC3E12" w:rsidP="00DC3E12">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Regular penetration testing of archival digital systems is conducted at least biannually by an independent external provider. </w:t>
      </w:r>
    </w:p>
    <w:p w14:paraId="47DDF8B3" w14:textId="4335B4BF" w:rsidR="00DC3E12" w:rsidRPr="00DC3E12" w:rsidRDefault="00DC3E12" w:rsidP="00DC3E12">
      <w:pPr>
        <w:pStyle w:val="ListParagraph"/>
        <w:numPr>
          <w:ilvl w:val="1"/>
          <w:numId w:val="1"/>
        </w:numPr>
        <w:spacing w:line="480" w:lineRule="auto"/>
        <w:rPr>
          <w:rFonts w:ascii="Times New Roman" w:hAnsi="Times New Roman" w:cs="Times New Roman"/>
          <w:b/>
          <w:bCs/>
        </w:rPr>
      </w:pPr>
      <w:r w:rsidRPr="00DC3E12">
        <w:rPr>
          <w:rFonts w:ascii="Times New Roman" w:hAnsi="Times New Roman" w:cs="Times New Roman"/>
          <w:b/>
          <w:bCs/>
        </w:rPr>
        <w:t>Research and Access Procedures</w:t>
      </w:r>
    </w:p>
    <w:p w14:paraId="44105FBD" w14:textId="2B4C6EB6" w:rsidR="00DC3E12" w:rsidRDefault="00DC3E12" w:rsidP="00DC3E12">
      <w:pPr>
        <w:pStyle w:val="ListParagraph"/>
        <w:numPr>
          <w:ilvl w:val="0"/>
          <w:numId w:val="11"/>
        </w:numPr>
        <w:spacing w:line="480" w:lineRule="auto"/>
        <w:rPr>
          <w:rFonts w:ascii="Times New Roman" w:hAnsi="Times New Roman" w:cs="Times New Roman"/>
        </w:rPr>
      </w:pPr>
      <w:r>
        <w:rPr>
          <w:rFonts w:ascii="Times New Roman" w:hAnsi="Times New Roman" w:cs="Times New Roman"/>
        </w:rPr>
        <w:lastRenderedPageBreak/>
        <w:t>All researchers must complete a formal registration process before accessing any Archive record. Registration requires proof of identity, details of the research purpose, and agreement to the Archive’s Terms of Access.</w:t>
      </w:r>
    </w:p>
    <w:p w14:paraId="7DF9F7F0" w14:textId="2E3FF464" w:rsidR="00DC3E12" w:rsidRDefault="00DC3E12" w:rsidP="00DC3E12">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OPEN records may be accessed in the public reading room during advertised opening </w:t>
      </w:r>
      <w:proofErr w:type="gramStart"/>
      <w:r>
        <w:rPr>
          <w:rFonts w:ascii="Times New Roman" w:hAnsi="Times New Roman" w:cs="Times New Roman"/>
        </w:rPr>
        <w:t>hours, and</w:t>
      </w:r>
      <w:proofErr w:type="gramEnd"/>
      <w:r>
        <w:rPr>
          <w:rFonts w:ascii="Times New Roman" w:hAnsi="Times New Roman" w:cs="Times New Roman"/>
        </w:rPr>
        <w:t xml:space="preserve"> are subject to standard handling guidelines.</w:t>
      </w:r>
    </w:p>
    <w:p w14:paraId="4809F7F4" w14:textId="2D42E625" w:rsidR="00DC3E12" w:rsidRDefault="00DC3E12" w:rsidP="00DC3E12">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RESTRICTED records may be accessed only by registered researchers who have submitted a written access request specifying the records required and the purpose of access. The Records Manager must approve all such requests. </w:t>
      </w:r>
    </w:p>
    <w:p w14:paraId="2F8C8BB2" w14:textId="502885A1" w:rsidR="00DC3E12" w:rsidRDefault="00DC3E12" w:rsidP="00DC3E12">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CONFIDENTIAL records are not accessible to external researchers except in exceptional circumstances and with the written authorization of the Archive Director. Government or legal access requests must be accompanied by the appropriate statutory instrument or court order. </w:t>
      </w:r>
    </w:p>
    <w:p w14:paraId="0FBDD261" w14:textId="546E3E9D" w:rsidR="00DC3E12" w:rsidRDefault="00DC3E12" w:rsidP="00DC3E12">
      <w:pPr>
        <w:pStyle w:val="ListParagraph"/>
        <w:numPr>
          <w:ilvl w:val="0"/>
          <w:numId w:val="11"/>
        </w:numPr>
        <w:spacing w:line="480" w:lineRule="auto"/>
        <w:rPr>
          <w:rFonts w:ascii="Times New Roman" w:hAnsi="Times New Roman" w:cs="Times New Roman"/>
        </w:rPr>
      </w:pPr>
      <w:r>
        <w:rPr>
          <w:rFonts w:ascii="Times New Roman" w:hAnsi="Times New Roman" w:cs="Times New Roman"/>
        </w:rPr>
        <w:t>SEALED records are not available to any external party except by order of a court or equivalent legal au</w:t>
      </w:r>
      <w:r w:rsidR="009A6DD8">
        <w:rPr>
          <w:rFonts w:ascii="Times New Roman" w:hAnsi="Times New Roman" w:cs="Times New Roman"/>
        </w:rPr>
        <w:t>thorit</w:t>
      </w:r>
      <w:r>
        <w:rPr>
          <w:rFonts w:ascii="Times New Roman" w:hAnsi="Times New Roman" w:cs="Times New Roman"/>
        </w:rPr>
        <w:t>y, or by the specific written authorization of the Archive Director in consultation with the relevant government department.</w:t>
      </w:r>
    </w:p>
    <w:p w14:paraId="7C5A9601" w14:textId="04319538" w:rsidR="00DC3E12" w:rsidRDefault="00DC3E12" w:rsidP="00DC3E12">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All </w:t>
      </w:r>
      <w:r w:rsidR="009A6DD8">
        <w:rPr>
          <w:rFonts w:ascii="Times New Roman" w:hAnsi="Times New Roman" w:cs="Times New Roman"/>
        </w:rPr>
        <w:t xml:space="preserve">researchers handling physical records must work under staff supervision in the designated reading room. No records may be removed from the reading room under any circumstances. </w:t>
      </w:r>
    </w:p>
    <w:p w14:paraId="24795E9A" w14:textId="1C792F0A" w:rsidR="009A6DD8" w:rsidRDefault="009A6DD8" w:rsidP="009A6DD8">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Disposal and Permanent Archiving</w:t>
      </w:r>
    </w:p>
    <w:p w14:paraId="6DEC7A1E" w14:textId="7E27322C" w:rsidR="009A6DD8" w:rsidRDefault="009A6DD8" w:rsidP="009A6DD8">
      <w:pPr>
        <w:pStyle w:val="ListParagraph"/>
        <w:numPr>
          <w:ilvl w:val="1"/>
          <w:numId w:val="1"/>
        </w:numPr>
        <w:spacing w:line="480" w:lineRule="auto"/>
        <w:rPr>
          <w:rFonts w:ascii="Times New Roman" w:hAnsi="Times New Roman" w:cs="Times New Roman"/>
          <w:b/>
          <w:bCs/>
        </w:rPr>
      </w:pPr>
      <w:r>
        <w:rPr>
          <w:rFonts w:ascii="Times New Roman" w:hAnsi="Times New Roman" w:cs="Times New Roman"/>
          <w:b/>
          <w:bCs/>
        </w:rPr>
        <w:t xml:space="preserve">Appraisal Process </w:t>
      </w:r>
    </w:p>
    <w:p w14:paraId="06B8E49E" w14:textId="2729866D" w:rsidR="009A6DD8" w:rsidRDefault="009A6DD8" w:rsidP="009A6DD8">
      <w:pPr>
        <w:pStyle w:val="ListParagraph"/>
        <w:spacing w:line="480" w:lineRule="auto"/>
        <w:ind w:left="1080"/>
        <w:rPr>
          <w:rFonts w:ascii="Times New Roman" w:hAnsi="Times New Roman" w:cs="Times New Roman"/>
        </w:rPr>
      </w:pPr>
      <w:r>
        <w:rPr>
          <w:rFonts w:ascii="Times New Roman" w:hAnsi="Times New Roman" w:cs="Times New Roman"/>
        </w:rPr>
        <w:t xml:space="preserve">When a record reaches the end of its defined retention period, it must undergo formal appraisal before any disposal decision is made. Appraisal is the structured process by </w:t>
      </w:r>
      <w:r>
        <w:rPr>
          <w:rFonts w:ascii="Times New Roman" w:hAnsi="Times New Roman" w:cs="Times New Roman"/>
        </w:rPr>
        <w:lastRenderedPageBreak/>
        <w:t xml:space="preserve">which the Archive evaluates a record’s ongoing historical, evidential, legal, and research value. </w:t>
      </w:r>
    </w:p>
    <w:p w14:paraId="289C217E" w14:textId="456DCD20" w:rsidR="009A6DD8" w:rsidRDefault="009A6DD8" w:rsidP="009A6DD8">
      <w:pPr>
        <w:pStyle w:val="ListParagraph"/>
        <w:spacing w:line="480" w:lineRule="auto"/>
        <w:ind w:left="1080"/>
        <w:rPr>
          <w:rFonts w:ascii="Times New Roman" w:hAnsi="Times New Roman" w:cs="Times New Roman"/>
        </w:rPr>
      </w:pPr>
      <w:r>
        <w:rPr>
          <w:rFonts w:ascii="Times New Roman" w:hAnsi="Times New Roman" w:cs="Times New Roman"/>
        </w:rPr>
        <w:t>The appraisal process proceeds as follows:</w:t>
      </w:r>
    </w:p>
    <w:p w14:paraId="136CA5BC" w14:textId="1ACFE191" w:rsidR="009A6DD8" w:rsidRDefault="009A6DD8" w:rsidP="009A6DD8">
      <w:pPr>
        <w:pStyle w:val="ListParagraph"/>
        <w:numPr>
          <w:ilvl w:val="0"/>
          <w:numId w:val="12"/>
        </w:numPr>
        <w:spacing w:line="480" w:lineRule="auto"/>
        <w:rPr>
          <w:rFonts w:ascii="Times New Roman" w:hAnsi="Times New Roman" w:cs="Times New Roman"/>
        </w:rPr>
      </w:pPr>
      <w:r>
        <w:rPr>
          <w:rFonts w:ascii="Times New Roman" w:hAnsi="Times New Roman" w:cs="Times New Roman"/>
        </w:rPr>
        <w:t xml:space="preserve">The relevant Department Head or Collection Manager identifies records approaching the end of their retention period and notifies the Records Manager at least three months in advance. </w:t>
      </w:r>
    </w:p>
    <w:p w14:paraId="7A037467" w14:textId="38ADC517" w:rsidR="009A6DD8" w:rsidRDefault="009A6DD8" w:rsidP="009A6DD8">
      <w:pPr>
        <w:pStyle w:val="ListParagraph"/>
        <w:numPr>
          <w:ilvl w:val="0"/>
          <w:numId w:val="12"/>
        </w:numPr>
        <w:spacing w:line="480" w:lineRule="auto"/>
        <w:rPr>
          <w:rFonts w:ascii="Times New Roman" w:hAnsi="Times New Roman" w:cs="Times New Roman"/>
        </w:rPr>
      </w:pPr>
      <w:r>
        <w:rPr>
          <w:rFonts w:ascii="Times New Roman" w:hAnsi="Times New Roman" w:cs="Times New Roman"/>
        </w:rPr>
        <w:t>The Records Manager assigns a qualified archivist to conduct the appraisal, using the Archive’s standard Appraisal Assessment Form.</w:t>
      </w:r>
    </w:p>
    <w:p w14:paraId="1E17DC25" w14:textId="0E30C9CD" w:rsidR="009A6DD8" w:rsidRDefault="009A6DD8" w:rsidP="009A6DD8">
      <w:pPr>
        <w:pStyle w:val="ListParagraph"/>
        <w:numPr>
          <w:ilvl w:val="0"/>
          <w:numId w:val="12"/>
        </w:numPr>
        <w:spacing w:line="480" w:lineRule="auto"/>
        <w:rPr>
          <w:rFonts w:ascii="Times New Roman" w:hAnsi="Times New Roman" w:cs="Times New Roman"/>
        </w:rPr>
      </w:pPr>
      <w:r>
        <w:rPr>
          <w:rFonts w:ascii="Times New Roman" w:hAnsi="Times New Roman" w:cs="Times New Roman"/>
        </w:rPr>
        <w:t xml:space="preserve">The appraisal considers: evidential value; informational value; uniqueness; relationship to other holdings; researcher demand; physical condition; and any legal, donor, or access restrictions. </w:t>
      </w:r>
    </w:p>
    <w:p w14:paraId="097B03C0" w14:textId="5B410DC8" w:rsidR="009A6DD8" w:rsidRDefault="009A6DD8" w:rsidP="009A6DD8">
      <w:pPr>
        <w:pStyle w:val="ListParagraph"/>
        <w:numPr>
          <w:ilvl w:val="0"/>
          <w:numId w:val="12"/>
        </w:numPr>
        <w:spacing w:line="480" w:lineRule="auto"/>
        <w:rPr>
          <w:rFonts w:ascii="Times New Roman" w:hAnsi="Times New Roman" w:cs="Times New Roman"/>
        </w:rPr>
      </w:pPr>
      <w:r>
        <w:rPr>
          <w:rFonts w:ascii="Times New Roman" w:hAnsi="Times New Roman" w:cs="Times New Roman"/>
        </w:rPr>
        <w:t>The appraiser submits a written recommendation to the Records Manager, noting permanent preservation, extended retention with a review date, transfer to another institution, or secure disposal.</w:t>
      </w:r>
    </w:p>
    <w:p w14:paraId="50C432CA" w14:textId="211E9A10" w:rsidR="009A6DD8" w:rsidRDefault="009A6DD8" w:rsidP="009A6DD8">
      <w:pPr>
        <w:pStyle w:val="ListParagraph"/>
        <w:numPr>
          <w:ilvl w:val="0"/>
          <w:numId w:val="12"/>
        </w:numPr>
        <w:spacing w:line="480" w:lineRule="auto"/>
        <w:rPr>
          <w:rFonts w:ascii="Times New Roman" w:hAnsi="Times New Roman" w:cs="Times New Roman"/>
        </w:rPr>
      </w:pPr>
      <w:r>
        <w:rPr>
          <w:rFonts w:ascii="Times New Roman" w:hAnsi="Times New Roman" w:cs="Times New Roman"/>
        </w:rPr>
        <w:t xml:space="preserve">The Records Manager reviews and approves or modifies the recommendation. Recommendations for the disposal of any record assessed as potentially significant must be countersigned by the Archive Director. </w:t>
      </w:r>
    </w:p>
    <w:p w14:paraId="4AF9090F" w14:textId="5A53498A" w:rsidR="009A6DD8" w:rsidRDefault="009A6DD8" w:rsidP="009A6DD8">
      <w:pPr>
        <w:pStyle w:val="ListParagraph"/>
        <w:numPr>
          <w:ilvl w:val="0"/>
          <w:numId w:val="12"/>
        </w:numPr>
        <w:spacing w:line="480" w:lineRule="auto"/>
        <w:rPr>
          <w:rFonts w:ascii="Times New Roman" w:hAnsi="Times New Roman" w:cs="Times New Roman"/>
        </w:rPr>
      </w:pPr>
      <w:r>
        <w:rPr>
          <w:rFonts w:ascii="Times New Roman" w:hAnsi="Times New Roman" w:cs="Times New Roman"/>
        </w:rPr>
        <w:t>All appraisal decisions and their rationale are documented and retained permanently as part of the Archive’s institutional record.</w:t>
      </w:r>
    </w:p>
    <w:p w14:paraId="24544DBA" w14:textId="7E3F58C6" w:rsidR="009A6DD8" w:rsidRPr="009A6DD8" w:rsidRDefault="009A6DD8" w:rsidP="009A6DD8">
      <w:pPr>
        <w:pStyle w:val="ListParagraph"/>
        <w:spacing w:line="480" w:lineRule="auto"/>
        <w:ind w:left="1080"/>
        <w:rPr>
          <w:rFonts w:ascii="Times New Roman" w:hAnsi="Times New Roman" w:cs="Times New Roman"/>
          <w:b/>
          <w:bCs/>
        </w:rPr>
      </w:pPr>
      <w:r>
        <w:rPr>
          <w:rFonts w:ascii="Times New Roman" w:hAnsi="Times New Roman" w:cs="Times New Roman"/>
          <w:b/>
          <w:bCs/>
        </w:rPr>
        <w:t>6.2 Secure Disposal</w:t>
      </w:r>
    </w:p>
    <w:p w14:paraId="0FDD5421" w14:textId="021378E2" w:rsidR="009A6DD8" w:rsidRDefault="009A6DD8" w:rsidP="009A6DD8">
      <w:pPr>
        <w:pStyle w:val="ListParagraph"/>
        <w:spacing w:line="480" w:lineRule="auto"/>
        <w:ind w:left="1080"/>
        <w:rPr>
          <w:rFonts w:ascii="Times New Roman" w:hAnsi="Times New Roman" w:cs="Times New Roman"/>
        </w:rPr>
      </w:pPr>
      <w:r>
        <w:rPr>
          <w:rFonts w:ascii="Times New Roman" w:hAnsi="Times New Roman" w:cs="Times New Roman"/>
        </w:rPr>
        <w:t>Where appraisal determines that a record has no further value warranting retention, the following disposal procedures apply:</w:t>
      </w:r>
    </w:p>
    <w:p w14:paraId="6D91A325" w14:textId="16FBF740" w:rsidR="009A6DD8" w:rsidRDefault="009A6DD8" w:rsidP="009A6DD8">
      <w:pPr>
        <w:pStyle w:val="ListParagraph"/>
        <w:numPr>
          <w:ilvl w:val="0"/>
          <w:numId w:val="13"/>
        </w:numPr>
        <w:spacing w:line="480" w:lineRule="auto"/>
        <w:rPr>
          <w:rFonts w:ascii="Times New Roman" w:hAnsi="Times New Roman" w:cs="Times New Roman"/>
        </w:rPr>
      </w:pPr>
      <w:r>
        <w:rPr>
          <w:rFonts w:ascii="Times New Roman" w:hAnsi="Times New Roman" w:cs="Times New Roman"/>
        </w:rPr>
        <w:lastRenderedPageBreak/>
        <w:t xml:space="preserve">Paper records: Cross-cut shredding </w:t>
      </w:r>
      <w:proofErr w:type="spellStart"/>
      <w:r w:rsidR="00F527ED">
        <w:rPr>
          <w:rFonts w:ascii="Times New Roman" w:hAnsi="Times New Roman" w:cs="Times New Roman"/>
        </w:rPr>
        <w:t>producting</w:t>
      </w:r>
      <w:proofErr w:type="spellEnd"/>
      <w:r w:rsidR="00F527ED">
        <w:rPr>
          <w:rFonts w:ascii="Times New Roman" w:hAnsi="Times New Roman" w:cs="Times New Roman"/>
        </w:rPr>
        <w:t xml:space="preserve"> particles no larger than 1mm x 5mm, in accordance with NSA/CSS Evaluated Products List (EPL) shredder specifications and NARA CUI Destruction Guidance (ISOO CUI Notice 2017-02), conducted by Archive staff or a NAID AAA-certified contractor. A certificate of Destruction is obtained and retained permanently.</w:t>
      </w:r>
    </w:p>
    <w:p w14:paraId="770AADB8" w14:textId="56634D97" w:rsidR="00325161" w:rsidRDefault="00325161" w:rsidP="009A6DD8">
      <w:pPr>
        <w:pStyle w:val="ListParagraph"/>
        <w:numPr>
          <w:ilvl w:val="0"/>
          <w:numId w:val="13"/>
        </w:numPr>
        <w:spacing w:line="480" w:lineRule="auto"/>
        <w:rPr>
          <w:rFonts w:ascii="Times New Roman" w:hAnsi="Times New Roman" w:cs="Times New Roman"/>
        </w:rPr>
      </w:pPr>
      <w:r>
        <w:rPr>
          <w:rFonts w:ascii="Times New Roman" w:hAnsi="Times New Roman" w:cs="Times New Roman"/>
        </w:rPr>
        <w:t>Photographic and film records: Destruction by an approved specialist contractor, with documentation confirming secure disposal.</w:t>
      </w:r>
    </w:p>
    <w:p w14:paraId="52927E5A" w14:textId="373538B7" w:rsidR="00325161" w:rsidRDefault="00325161" w:rsidP="009A6DD8">
      <w:pPr>
        <w:pStyle w:val="ListParagraph"/>
        <w:numPr>
          <w:ilvl w:val="0"/>
          <w:numId w:val="13"/>
        </w:numPr>
        <w:spacing w:line="480" w:lineRule="auto"/>
        <w:rPr>
          <w:rFonts w:ascii="Times New Roman" w:hAnsi="Times New Roman" w:cs="Times New Roman"/>
        </w:rPr>
      </w:pPr>
      <w:r>
        <w:rPr>
          <w:rFonts w:ascii="Times New Roman" w:hAnsi="Times New Roman" w:cs="Times New Roman"/>
        </w:rPr>
        <w:t>Digital records: Secure deletion using approved data erasure software meeting NIST SP 800-88</w:t>
      </w:r>
      <w:r w:rsidR="009E7CB7">
        <w:rPr>
          <w:rFonts w:ascii="Times New Roman" w:hAnsi="Times New Roman" w:cs="Times New Roman"/>
        </w:rPr>
        <w:t>r2</w:t>
      </w:r>
      <w:r>
        <w:rPr>
          <w:rFonts w:ascii="Times New Roman" w:hAnsi="Times New Roman" w:cs="Times New Roman"/>
        </w:rPr>
        <w:t xml:space="preserve"> standards, or physical destruction of storage media where software erasure is insufficient. A Certificate of Destruction is retained permanently.</w:t>
      </w:r>
    </w:p>
    <w:p w14:paraId="4AE912D2" w14:textId="5EDD03CC" w:rsidR="00325161" w:rsidRDefault="00325161" w:rsidP="009A6DD8">
      <w:pPr>
        <w:pStyle w:val="ListParagraph"/>
        <w:numPr>
          <w:ilvl w:val="0"/>
          <w:numId w:val="13"/>
        </w:numPr>
        <w:spacing w:line="480" w:lineRule="auto"/>
        <w:rPr>
          <w:rFonts w:ascii="Times New Roman" w:hAnsi="Times New Roman" w:cs="Times New Roman"/>
        </w:rPr>
      </w:pPr>
      <w:r>
        <w:rPr>
          <w:rFonts w:ascii="Times New Roman" w:hAnsi="Times New Roman" w:cs="Times New Roman"/>
        </w:rPr>
        <w:t xml:space="preserve">CONFIDENTIAL and SEALED records: Disposal is carried out only by the Records Manager or designated senior archivist, in the presence of at least one witness. A witnessed destruction certificate is completed and filed. </w:t>
      </w:r>
    </w:p>
    <w:p w14:paraId="527754D7" w14:textId="1C293D62" w:rsidR="00325161" w:rsidRDefault="00325161" w:rsidP="00325161">
      <w:pPr>
        <w:spacing w:line="480" w:lineRule="auto"/>
        <w:ind w:left="1440"/>
        <w:rPr>
          <w:rFonts w:ascii="Times New Roman" w:hAnsi="Times New Roman" w:cs="Times New Roman"/>
        </w:rPr>
      </w:pPr>
      <w:r>
        <w:rPr>
          <w:rFonts w:ascii="Times New Roman" w:hAnsi="Times New Roman" w:cs="Times New Roman"/>
        </w:rPr>
        <w:t xml:space="preserve">No record may be disposed of until a completed appraisal form and, where applicable, written authorization from the Archive Director has been obtained and filed. </w:t>
      </w:r>
    </w:p>
    <w:p w14:paraId="1A269E83" w14:textId="7085101B" w:rsidR="00325161" w:rsidRPr="00325161" w:rsidRDefault="00325161" w:rsidP="00325161">
      <w:pPr>
        <w:pStyle w:val="ListParagraph"/>
        <w:numPr>
          <w:ilvl w:val="1"/>
          <w:numId w:val="1"/>
        </w:numPr>
        <w:spacing w:line="480" w:lineRule="auto"/>
        <w:rPr>
          <w:rFonts w:ascii="Times New Roman" w:hAnsi="Times New Roman" w:cs="Times New Roman"/>
          <w:b/>
          <w:bCs/>
        </w:rPr>
      </w:pPr>
      <w:r w:rsidRPr="00325161">
        <w:rPr>
          <w:rFonts w:ascii="Times New Roman" w:hAnsi="Times New Roman" w:cs="Times New Roman"/>
          <w:b/>
          <w:bCs/>
        </w:rPr>
        <w:t>Transfer to Permanent Preservation</w:t>
      </w:r>
    </w:p>
    <w:p w14:paraId="09DFF9F6" w14:textId="507EDDEE" w:rsidR="00325161" w:rsidRDefault="00325161" w:rsidP="00325161">
      <w:pPr>
        <w:pStyle w:val="ListParagraph"/>
        <w:spacing w:line="480" w:lineRule="auto"/>
        <w:ind w:left="1080"/>
        <w:rPr>
          <w:rFonts w:ascii="Times New Roman" w:hAnsi="Times New Roman" w:cs="Times New Roman"/>
        </w:rPr>
      </w:pPr>
      <w:r>
        <w:rPr>
          <w:rFonts w:ascii="Times New Roman" w:hAnsi="Times New Roman" w:cs="Times New Roman"/>
        </w:rPr>
        <w:t>Records identified during appraisal for permanent preservation are formally transferred to the Archive’s permanent collection or, where appropriate, to a partner institution, national archive, or digital preservation repository.</w:t>
      </w:r>
    </w:p>
    <w:p w14:paraId="712E5C75" w14:textId="24E5929B" w:rsidR="00325161" w:rsidRDefault="00325161" w:rsidP="00325161">
      <w:pPr>
        <w:pStyle w:val="ListParagraph"/>
        <w:numPr>
          <w:ilvl w:val="0"/>
          <w:numId w:val="14"/>
        </w:numPr>
        <w:spacing w:line="480" w:lineRule="auto"/>
        <w:rPr>
          <w:rFonts w:ascii="Times New Roman" w:hAnsi="Times New Roman" w:cs="Times New Roman"/>
        </w:rPr>
      </w:pPr>
      <w:r>
        <w:rPr>
          <w:rFonts w:ascii="Times New Roman" w:hAnsi="Times New Roman" w:cs="Times New Roman"/>
        </w:rPr>
        <w:t>Physical transfer is accompanied by a full transfer schedule documenting the contents, condition, and chain of custody of all items transferred.</w:t>
      </w:r>
    </w:p>
    <w:p w14:paraId="534BDE7E" w14:textId="09436E5B" w:rsidR="00325161" w:rsidRDefault="00325161" w:rsidP="00325161">
      <w:pPr>
        <w:pStyle w:val="ListParagraph"/>
        <w:numPr>
          <w:ilvl w:val="0"/>
          <w:numId w:val="14"/>
        </w:numPr>
        <w:spacing w:line="480" w:lineRule="auto"/>
        <w:rPr>
          <w:rFonts w:ascii="Times New Roman" w:hAnsi="Times New Roman" w:cs="Times New Roman"/>
        </w:rPr>
      </w:pPr>
      <w:r>
        <w:rPr>
          <w:rFonts w:ascii="Times New Roman" w:hAnsi="Times New Roman" w:cs="Times New Roman"/>
        </w:rPr>
        <w:lastRenderedPageBreak/>
        <w:t>Digital transfer follows agreed preservation formats (e.g., TIFF, PDF/A, or WAV as appropriate) and is accompanied by full metadata in the Archive’s standard schema.</w:t>
      </w:r>
    </w:p>
    <w:p w14:paraId="5027CBD1" w14:textId="1D3492C3" w:rsidR="00325161" w:rsidRDefault="00325161" w:rsidP="00325161">
      <w:pPr>
        <w:pStyle w:val="ListParagraph"/>
        <w:numPr>
          <w:ilvl w:val="0"/>
          <w:numId w:val="14"/>
        </w:numPr>
        <w:spacing w:line="480" w:lineRule="auto"/>
        <w:rPr>
          <w:rFonts w:ascii="Times New Roman" w:hAnsi="Times New Roman" w:cs="Times New Roman"/>
        </w:rPr>
      </w:pPr>
      <w:r>
        <w:rPr>
          <w:rFonts w:ascii="Times New Roman" w:hAnsi="Times New Roman" w:cs="Times New Roman"/>
        </w:rPr>
        <w:t>All transfers are recorded in the Archive’s accession register. The permanent record of the transfer itself is retained indefinitely.</w:t>
      </w:r>
    </w:p>
    <w:p w14:paraId="6101755A" w14:textId="572EB37A" w:rsidR="00325161" w:rsidRDefault="00325161" w:rsidP="00325161">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Compliance Requirements and Audit Procedures</w:t>
      </w:r>
    </w:p>
    <w:p w14:paraId="102B90F7" w14:textId="4EC413B1" w:rsidR="00325161" w:rsidRDefault="00325161" w:rsidP="00780E4D">
      <w:pPr>
        <w:pStyle w:val="ListParagraph"/>
        <w:numPr>
          <w:ilvl w:val="1"/>
          <w:numId w:val="1"/>
        </w:numPr>
        <w:spacing w:line="480" w:lineRule="auto"/>
        <w:rPr>
          <w:rFonts w:ascii="Times New Roman" w:hAnsi="Times New Roman" w:cs="Times New Roman"/>
          <w:b/>
          <w:bCs/>
        </w:rPr>
      </w:pPr>
      <w:r>
        <w:rPr>
          <w:rFonts w:ascii="Times New Roman" w:hAnsi="Times New Roman" w:cs="Times New Roman"/>
          <w:b/>
          <w:bCs/>
        </w:rPr>
        <w:t>Legislative and Regulatory Framework</w:t>
      </w:r>
    </w:p>
    <w:p w14:paraId="12E3F894" w14:textId="10D87532" w:rsidR="00780E4D" w:rsidRDefault="00780E4D" w:rsidP="00780E4D">
      <w:pPr>
        <w:pStyle w:val="ListParagraph"/>
        <w:spacing w:line="480" w:lineRule="auto"/>
        <w:ind w:left="1080"/>
        <w:rPr>
          <w:rFonts w:ascii="Times New Roman" w:hAnsi="Times New Roman" w:cs="Times New Roman"/>
        </w:rPr>
      </w:pPr>
      <w:r>
        <w:rPr>
          <w:rFonts w:ascii="Times New Roman" w:hAnsi="Times New Roman" w:cs="Times New Roman"/>
        </w:rPr>
        <w:t>The Archive’s records management practices must comply with all applicable legislation and regulatory standards. Key legal and regulatory requirements include:</w:t>
      </w:r>
    </w:p>
    <w:p w14:paraId="11DBA7AF" w14:textId="29CCAA1F" w:rsidR="00780E4D" w:rsidRDefault="00071A33" w:rsidP="00780E4D">
      <w:pPr>
        <w:pStyle w:val="ListParagraph"/>
        <w:numPr>
          <w:ilvl w:val="0"/>
          <w:numId w:val="15"/>
        </w:numPr>
        <w:spacing w:line="480" w:lineRule="auto"/>
        <w:rPr>
          <w:rFonts w:ascii="Times New Roman" w:hAnsi="Times New Roman" w:cs="Times New Roman"/>
        </w:rPr>
      </w:pPr>
      <w:r>
        <w:rPr>
          <w:rFonts w:ascii="Times New Roman" w:hAnsi="Times New Roman" w:cs="Times New Roman"/>
        </w:rPr>
        <w:t xml:space="preserve">The Privacy Act of 1974 (5 USC 552a), which governs the collection, maintenance, and disclosure of records containing personal information about identifiable individuals, including archival records transferred to or held by the Archive. </w:t>
      </w:r>
    </w:p>
    <w:p w14:paraId="45480F0A" w14:textId="2E1F51E3" w:rsidR="00071A33" w:rsidRDefault="00071A33" w:rsidP="00780E4D">
      <w:pPr>
        <w:pStyle w:val="ListParagraph"/>
        <w:numPr>
          <w:ilvl w:val="0"/>
          <w:numId w:val="15"/>
        </w:numPr>
        <w:spacing w:line="480" w:lineRule="auto"/>
        <w:rPr>
          <w:rFonts w:ascii="Times New Roman" w:hAnsi="Times New Roman" w:cs="Times New Roman"/>
        </w:rPr>
      </w:pPr>
      <w:r>
        <w:rPr>
          <w:rFonts w:ascii="Times New Roman" w:hAnsi="Times New Roman" w:cs="Times New Roman"/>
        </w:rPr>
        <w:t>The Freedom of Information Act (5USC 552) includ</w:t>
      </w:r>
      <w:r w:rsidR="0085622A">
        <w:rPr>
          <w:rFonts w:ascii="Times New Roman" w:hAnsi="Times New Roman" w:cs="Times New Roman"/>
        </w:rPr>
        <w:t>es</w:t>
      </w:r>
      <w:r>
        <w:rPr>
          <w:rFonts w:ascii="Times New Roman" w:hAnsi="Times New Roman" w:cs="Times New Roman"/>
        </w:rPr>
        <w:t xml:space="preserve"> timely responses to valid access requests and maintenance of a publication scheme. </w:t>
      </w:r>
    </w:p>
    <w:p w14:paraId="0FFA608E" w14:textId="0B143147" w:rsidR="00780E4D" w:rsidRDefault="00780E4D" w:rsidP="00780E4D">
      <w:pPr>
        <w:pStyle w:val="ListParagraph"/>
        <w:numPr>
          <w:ilvl w:val="0"/>
          <w:numId w:val="15"/>
        </w:numPr>
        <w:spacing w:line="480" w:lineRule="auto"/>
        <w:rPr>
          <w:rFonts w:ascii="Times New Roman" w:hAnsi="Times New Roman" w:cs="Times New Roman"/>
        </w:rPr>
      </w:pPr>
      <w:r>
        <w:rPr>
          <w:rFonts w:ascii="Times New Roman" w:hAnsi="Times New Roman" w:cs="Times New Roman"/>
        </w:rPr>
        <w:t>The Public Records Acts or equivalent national archival legislation applicable to the Archive’s jurisdiction.</w:t>
      </w:r>
    </w:p>
    <w:p w14:paraId="2E418FF1" w14:textId="4E394F9D" w:rsidR="00071A33" w:rsidRDefault="00071A33" w:rsidP="00780E4D">
      <w:pPr>
        <w:pStyle w:val="ListParagraph"/>
        <w:numPr>
          <w:ilvl w:val="0"/>
          <w:numId w:val="15"/>
        </w:numPr>
        <w:spacing w:line="480" w:lineRule="auto"/>
        <w:rPr>
          <w:rFonts w:ascii="Times New Roman" w:hAnsi="Times New Roman" w:cs="Times New Roman"/>
        </w:rPr>
      </w:pPr>
      <w:r>
        <w:rPr>
          <w:rFonts w:ascii="Times New Roman" w:hAnsi="Times New Roman" w:cs="Times New Roman"/>
        </w:rPr>
        <w:t>Applicable national security legislation governing the retention and disclosure of classified or intelligence-related records, including Executive Order 13526 (Classified National Security Information) and any implementing directives.</w:t>
      </w:r>
    </w:p>
    <w:p w14:paraId="0B614E3F" w14:textId="57A2E13A" w:rsidR="00071A33" w:rsidRDefault="00071A33" w:rsidP="00780E4D">
      <w:pPr>
        <w:pStyle w:val="ListParagraph"/>
        <w:numPr>
          <w:ilvl w:val="0"/>
          <w:numId w:val="15"/>
        </w:numPr>
        <w:spacing w:line="480" w:lineRule="auto"/>
        <w:rPr>
          <w:rFonts w:ascii="Times New Roman" w:hAnsi="Times New Roman" w:cs="Times New Roman"/>
        </w:rPr>
      </w:pPr>
      <w:r>
        <w:rPr>
          <w:rFonts w:ascii="Times New Roman" w:hAnsi="Times New Roman" w:cs="Times New Roman"/>
        </w:rPr>
        <w:t xml:space="preserve">The Federal Records Act (44 USC Chapters 21, 29, 31, 33) and applicable National Archives and Records Administration (NARA) regulations, including General Records Schedules and NARA-approved disposition authorities. </w:t>
      </w:r>
    </w:p>
    <w:p w14:paraId="3EE486F9" w14:textId="58AD8D32" w:rsidR="00780E4D" w:rsidRDefault="00780E4D" w:rsidP="00780E4D">
      <w:pPr>
        <w:pStyle w:val="ListParagraph"/>
        <w:numPr>
          <w:ilvl w:val="0"/>
          <w:numId w:val="15"/>
        </w:numPr>
        <w:spacing w:line="480" w:lineRule="auto"/>
        <w:rPr>
          <w:rFonts w:ascii="Times New Roman" w:hAnsi="Times New Roman" w:cs="Times New Roman"/>
        </w:rPr>
      </w:pPr>
      <w:r>
        <w:rPr>
          <w:rFonts w:ascii="Times New Roman" w:hAnsi="Times New Roman" w:cs="Times New Roman"/>
        </w:rPr>
        <w:lastRenderedPageBreak/>
        <w:t xml:space="preserve">International standards for archival practice, including ISO 15489 (Records Management) and ISO 14721 (Open Archival Information System Reference Model), are incorporated into the Archive’s operational standards. </w:t>
      </w:r>
    </w:p>
    <w:p w14:paraId="2EA2E38B" w14:textId="6E8F5A7C" w:rsidR="00780E4D" w:rsidRDefault="00780E4D" w:rsidP="00780E4D">
      <w:pPr>
        <w:pStyle w:val="ListParagraph"/>
        <w:numPr>
          <w:ilvl w:val="0"/>
          <w:numId w:val="15"/>
        </w:numPr>
        <w:spacing w:line="480" w:lineRule="auto"/>
        <w:rPr>
          <w:rFonts w:ascii="Times New Roman" w:hAnsi="Times New Roman" w:cs="Times New Roman"/>
        </w:rPr>
      </w:pPr>
      <w:r>
        <w:rPr>
          <w:rFonts w:ascii="Times New Roman" w:hAnsi="Times New Roman" w:cs="Times New Roman"/>
        </w:rPr>
        <w:t xml:space="preserve">Donor agreements and any other contractual obligations arising from the Archive’s acquisition activities. </w:t>
      </w:r>
    </w:p>
    <w:p w14:paraId="6DA4EB7A" w14:textId="2847967E" w:rsidR="00780E4D" w:rsidRDefault="00780E4D" w:rsidP="00780E4D">
      <w:pPr>
        <w:spacing w:line="480" w:lineRule="auto"/>
        <w:ind w:left="720"/>
        <w:rPr>
          <w:rFonts w:ascii="Times New Roman" w:hAnsi="Times New Roman" w:cs="Times New Roman"/>
        </w:rPr>
      </w:pPr>
      <w:r>
        <w:rPr>
          <w:rFonts w:ascii="Times New Roman" w:hAnsi="Times New Roman" w:cs="Times New Roman"/>
        </w:rPr>
        <w:t>The Records Manager is responsible for monitoring changes in legislative and regulatory requirements and updating this policy and the Records Retention Schedule accordingly. Legal advice must be sought wherever there is uncertainty about a compliance obligation.</w:t>
      </w:r>
    </w:p>
    <w:p w14:paraId="0F7FAC4A" w14:textId="225377DC" w:rsidR="00780E4D" w:rsidRPr="00780E4D" w:rsidRDefault="00780E4D" w:rsidP="00780E4D">
      <w:pPr>
        <w:pStyle w:val="ListParagraph"/>
        <w:numPr>
          <w:ilvl w:val="1"/>
          <w:numId w:val="1"/>
        </w:numPr>
        <w:spacing w:line="480" w:lineRule="auto"/>
        <w:rPr>
          <w:rFonts w:ascii="Times New Roman" w:hAnsi="Times New Roman" w:cs="Times New Roman"/>
          <w:b/>
          <w:bCs/>
        </w:rPr>
      </w:pPr>
      <w:r w:rsidRPr="00780E4D">
        <w:rPr>
          <w:rFonts w:ascii="Times New Roman" w:hAnsi="Times New Roman" w:cs="Times New Roman"/>
          <w:b/>
          <w:bCs/>
        </w:rPr>
        <w:t>Internal Audit Program</w:t>
      </w:r>
    </w:p>
    <w:p w14:paraId="47585220" w14:textId="6E108EDE" w:rsidR="00780E4D" w:rsidRDefault="00780E4D" w:rsidP="00780E4D">
      <w:pPr>
        <w:pStyle w:val="ListParagraph"/>
        <w:spacing w:line="480" w:lineRule="auto"/>
        <w:ind w:left="1080"/>
        <w:rPr>
          <w:rFonts w:ascii="Times New Roman" w:hAnsi="Times New Roman" w:cs="Times New Roman"/>
        </w:rPr>
      </w:pPr>
      <w:r>
        <w:rPr>
          <w:rFonts w:ascii="Times New Roman" w:hAnsi="Times New Roman" w:cs="Times New Roman"/>
        </w:rPr>
        <w:t>The Archive conducts a structured program of records management audits to verify compliance with the policy and to identify areas for improvement. The audit program comprises:</w:t>
      </w:r>
    </w:p>
    <w:p w14:paraId="6B129B2B" w14:textId="5EA7B2D8" w:rsidR="00780E4D" w:rsidRDefault="00780E4D" w:rsidP="00780E4D">
      <w:pPr>
        <w:pStyle w:val="ListParagraph"/>
        <w:numPr>
          <w:ilvl w:val="0"/>
          <w:numId w:val="16"/>
        </w:numPr>
        <w:spacing w:line="480" w:lineRule="auto"/>
        <w:rPr>
          <w:rFonts w:ascii="Times New Roman" w:hAnsi="Times New Roman" w:cs="Times New Roman"/>
        </w:rPr>
      </w:pPr>
      <w:r>
        <w:rPr>
          <w:rFonts w:ascii="Times New Roman" w:hAnsi="Times New Roman" w:cs="Times New Roman"/>
        </w:rPr>
        <w:t xml:space="preserve">Annual Compliance Audit: Conducted each year by the Records Manager, covering a systematic sample of at least 15% of record holdings across all classification levels. The audit assesses the accuracy of classification markings; adherence to retention schedules; physical and digital storage conditions; access log integrity; and completeness of accession and disposal records. </w:t>
      </w:r>
    </w:p>
    <w:p w14:paraId="4698D051" w14:textId="392ED05F" w:rsidR="00780E4D" w:rsidRDefault="00780E4D" w:rsidP="00780E4D">
      <w:pPr>
        <w:pStyle w:val="ListParagraph"/>
        <w:numPr>
          <w:ilvl w:val="0"/>
          <w:numId w:val="16"/>
        </w:numPr>
        <w:spacing w:line="480" w:lineRule="auto"/>
        <w:rPr>
          <w:rFonts w:ascii="Times New Roman" w:hAnsi="Times New Roman" w:cs="Times New Roman"/>
        </w:rPr>
      </w:pPr>
      <w:r>
        <w:rPr>
          <w:rFonts w:ascii="Times New Roman" w:hAnsi="Times New Roman" w:cs="Times New Roman"/>
        </w:rPr>
        <w:t xml:space="preserve">Triennial Comprehensive Review: Every three years, a comprehensive audit of all holdings is conducted, including an external component carried out by </w:t>
      </w:r>
      <w:r w:rsidR="00471843">
        <w:rPr>
          <w:rFonts w:ascii="Times New Roman" w:hAnsi="Times New Roman" w:cs="Times New Roman"/>
        </w:rPr>
        <w:t>an independent specialist with expertise in archival records management. The findings of this review are reported to the Archive’s governing board or equivalent oversight body.</w:t>
      </w:r>
    </w:p>
    <w:p w14:paraId="71C833B1" w14:textId="2D9E44F5" w:rsidR="00471843" w:rsidRDefault="00471843" w:rsidP="00780E4D">
      <w:pPr>
        <w:pStyle w:val="ListParagraph"/>
        <w:numPr>
          <w:ilvl w:val="0"/>
          <w:numId w:val="16"/>
        </w:numPr>
        <w:spacing w:line="480" w:lineRule="auto"/>
        <w:rPr>
          <w:rFonts w:ascii="Times New Roman" w:hAnsi="Times New Roman" w:cs="Times New Roman"/>
        </w:rPr>
      </w:pPr>
      <w:r>
        <w:rPr>
          <w:rFonts w:ascii="Times New Roman" w:hAnsi="Times New Roman" w:cs="Times New Roman"/>
        </w:rPr>
        <w:lastRenderedPageBreak/>
        <w:t xml:space="preserve">Incident Audits: Any breach of this policy, including unauthorized access, loss, theft, or damage to records, triggers an immediate targeted audit of the affected systems or holdings, conducted by the Records Manager in consultation with relevant staff. </w:t>
      </w:r>
    </w:p>
    <w:p w14:paraId="20D08C84" w14:textId="6C16402F" w:rsidR="00471843" w:rsidRPr="00471843" w:rsidRDefault="00471843" w:rsidP="00471843">
      <w:pPr>
        <w:pStyle w:val="ListParagraph"/>
        <w:numPr>
          <w:ilvl w:val="1"/>
          <w:numId w:val="1"/>
        </w:numPr>
        <w:spacing w:line="480" w:lineRule="auto"/>
        <w:rPr>
          <w:rFonts w:ascii="Times New Roman" w:hAnsi="Times New Roman" w:cs="Times New Roman"/>
          <w:b/>
          <w:bCs/>
        </w:rPr>
      </w:pPr>
      <w:r w:rsidRPr="00471843">
        <w:rPr>
          <w:rFonts w:ascii="Times New Roman" w:hAnsi="Times New Roman" w:cs="Times New Roman"/>
          <w:b/>
          <w:bCs/>
        </w:rPr>
        <w:t>Audit Reporting and Follow-Up</w:t>
      </w:r>
    </w:p>
    <w:p w14:paraId="4287BACE" w14:textId="07AF9F2B" w:rsidR="00471843" w:rsidRDefault="00471843" w:rsidP="00471843">
      <w:pPr>
        <w:pStyle w:val="ListParagraph"/>
        <w:numPr>
          <w:ilvl w:val="0"/>
          <w:numId w:val="17"/>
        </w:numPr>
        <w:spacing w:line="480" w:lineRule="auto"/>
        <w:rPr>
          <w:rFonts w:ascii="Times New Roman" w:hAnsi="Times New Roman" w:cs="Times New Roman"/>
        </w:rPr>
      </w:pPr>
      <w:r>
        <w:rPr>
          <w:rFonts w:ascii="Times New Roman" w:hAnsi="Times New Roman" w:cs="Times New Roman"/>
        </w:rPr>
        <w:t xml:space="preserve">A written audit report is produced following each annual audit. The report summarizes findings, identifies any instances of non-compliance, and proposes specific remedial actions with assigned owners and completion deadlines. </w:t>
      </w:r>
    </w:p>
    <w:p w14:paraId="6CCD07ED" w14:textId="4CBD06E2" w:rsidR="00471843" w:rsidRDefault="00471843" w:rsidP="00471843">
      <w:pPr>
        <w:pStyle w:val="ListParagraph"/>
        <w:numPr>
          <w:ilvl w:val="0"/>
          <w:numId w:val="17"/>
        </w:numPr>
        <w:spacing w:line="480" w:lineRule="auto"/>
        <w:rPr>
          <w:rFonts w:ascii="Times New Roman" w:hAnsi="Times New Roman" w:cs="Times New Roman"/>
        </w:rPr>
      </w:pPr>
      <w:r>
        <w:rPr>
          <w:rFonts w:ascii="Times New Roman" w:hAnsi="Times New Roman" w:cs="Times New Roman"/>
        </w:rPr>
        <w:t>Audit reports are presented to the Archive Director within 30 days of the audit’s completion.</w:t>
      </w:r>
    </w:p>
    <w:p w14:paraId="35195E78" w14:textId="2E95BB67" w:rsidR="00471843" w:rsidRDefault="00471843" w:rsidP="00471843">
      <w:pPr>
        <w:pStyle w:val="ListParagraph"/>
        <w:numPr>
          <w:ilvl w:val="0"/>
          <w:numId w:val="17"/>
        </w:numPr>
        <w:spacing w:line="480" w:lineRule="auto"/>
        <w:rPr>
          <w:rFonts w:ascii="Times New Roman" w:hAnsi="Times New Roman" w:cs="Times New Roman"/>
        </w:rPr>
      </w:pPr>
      <w:r>
        <w:rPr>
          <w:rFonts w:ascii="Times New Roman" w:hAnsi="Times New Roman" w:cs="Times New Roman"/>
        </w:rPr>
        <w:t xml:space="preserve">Remedial actions must be completed within the timeframes specified in the audit report. Completion is confirmed in writing to the Records Manager. </w:t>
      </w:r>
    </w:p>
    <w:p w14:paraId="2F997209" w14:textId="07158E7E" w:rsidR="00471843" w:rsidRDefault="00471843" w:rsidP="00471843">
      <w:pPr>
        <w:pStyle w:val="ListParagraph"/>
        <w:numPr>
          <w:ilvl w:val="0"/>
          <w:numId w:val="17"/>
        </w:numPr>
        <w:spacing w:line="480" w:lineRule="auto"/>
        <w:rPr>
          <w:rFonts w:ascii="Times New Roman" w:hAnsi="Times New Roman" w:cs="Times New Roman"/>
        </w:rPr>
      </w:pPr>
      <w:r>
        <w:rPr>
          <w:rFonts w:ascii="Times New Roman" w:hAnsi="Times New Roman" w:cs="Times New Roman"/>
        </w:rPr>
        <w:t xml:space="preserve">All audit reports are retained permanently as part of the Archive’s institutional record. </w:t>
      </w:r>
    </w:p>
    <w:p w14:paraId="16F845C7" w14:textId="61083AFC" w:rsidR="00471843" w:rsidRDefault="00471843" w:rsidP="00471843">
      <w:pPr>
        <w:pStyle w:val="ListParagraph"/>
        <w:numPr>
          <w:ilvl w:val="0"/>
          <w:numId w:val="17"/>
        </w:numPr>
        <w:spacing w:line="480" w:lineRule="auto"/>
        <w:rPr>
          <w:rFonts w:ascii="Times New Roman" w:hAnsi="Times New Roman" w:cs="Times New Roman"/>
        </w:rPr>
      </w:pPr>
      <w:r>
        <w:rPr>
          <w:rFonts w:ascii="Times New Roman" w:hAnsi="Times New Roman" w:cs="Times New Roman"/>
        </w:rPr>
        <w:t xml:space="preserve">Significant and repeated non-compliance is treated as a disciplinary matter and may result in formal action in accordance with the Archive’s human resource policies. </w:t>
      </w:r>
    </w:p>
    <w:p w14:paraId="33E880F5" w14:textId="24D5D20E" w:rsidR="00471843" w:rsidRDefault="00471843" w:rsidP="00471843">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Policy Review and Update</w:t>
      </w:r>
    </w:p>
    <w:p w14:paraId="1837BE2B" w14:textId="2FDAC8A3" w:rsidR="00471843" w:rsidRDefault="00471843" w:rsidP="00FC4288">
      <w:pPr>
        <w:pStyle w:val="ListParagraph"/>
        <w:numPr>
          <w:ilvl w:val="1"/>
          <w:numId w:val="1"/>
        </w:numPr>
        <w:spacing w:line="480" w:lineRule="auto"/>
        <w:rPr>
          <w:rFonts w:ascii="Times New Roman" w:hAnsi="Times New Roman" w:cs="Times New Roman"/>
          <w:b/>
          <w:bCs/>
        </w:rPr>
      </w:pPr>
      <w:r>
        <w:rPr>
          <w:rFonts w:ascii="Times New Roman" w:hAnsi="Times New Roman" w:cs="Times New Roman"/>
          <w:b/>
          <w:bCs/>
        </w:rPr>
        <w:t>Scheduled Review</w:t>
      </w:r>
    </w:p>
    <w:p w14:paraId="5B679562" w14:textId="634DC7A1" w:rsidR="00FC4288" w:rsidRDefault="00FC4288" w:rsidP="00FC4288">
      <w:pPr>
        <w:pStyle w:val="ListParagraph"/>
        <w:spacing w:line="480" w:lineRule="auto"/>
        <w:ind w:left="1080"/>
        <w:rPr>
          <w:rFonts w:ascii="Times New Roman" w:hAnsi="Times New Roman" w:cs="Times New Roman"/>
        </w:rPr>
      </w:pPr>
      <w:r>
        <w:rPr>
          <w:rFonts w:ascii="Times New Roman" w:hAnsi="Times New Roman" w:cs="Times New Roman"/>
        </w:rPr>
        <w:t>The policy will be reviewed in full on a biennial basis (every two years) from the date of its adoption. The Records Manager is responsible for initiating and coordinating the review process, which will include:</w:t>
      </w:r>
    </w:p>
    <w:p w14:paraId="54F352E8" w14:textId="0A0EC8E4" w:rsidR="00FC4288" w:rsidRDefault="00FC4288" w:rsidP="00FC4288">
      <w:pPr>
        <w:pStyle w:val="ListParagraph"/>
        <w:numPr>
          <w:ilvl w:val="0"/>
          <w:numId w:val="18"/>
        </w:numPr>
        <w:spacing w:line="480" w:lineRule="auto"/>
        <w:rPr>
          <w:rFonts w:ascii="Times New Roman" w:hAnsi="Times New Roman" w:cs="Times New Roman"/>
        </w:rPr>
      </w:pPr>
      <w:r>
        <w:rPr>
          <w:rFonts w:ascii="Times New Roman" w:hAnsi="Times New Roman" w:cs="Times New Roman"/>
        </w:rPr>
        <w:lastRenderedPageBreak/>
        <w:t xml:space="preserve">A comprehensive assessment of any changes in applicable legislation or regulation since the last review. </w:t>
      </w:r>
    </w:p>
    <w:p w14:paraId="77B50BBD" w14:textId="0BE7E11E" w:rsidR="00FC4288" w:rsidRDefault="00FC4288" w:rsidP="00FC4288">
      <w:pPr>
        <w:pStyle w:val="ListParagraph"/>
        <w:numPr>
          <w:ilvl w:val="0"/>
          <w:numId w:val="18"/>
        </w:numPr>
        <w:spacing w:line="480" w:lineRule="auto"/>
        <w:rPr>
          <w:rFonts w:ascii="Times New Roman" w:hAnsi="Times New Roman" w:cs="Times New Roman"/>
        </w:rPr>
      </w:pPr>
      <w:r>
        <w:rPr>
          <w:rFonts w:ascii="Times New Roman" w:hAnsi="Times New Roman" w:cs="Times New Roman"/>
        </w:rPr>
        <w:t>An evaluation of changes in archival best practice, including relevant updates to ISO standards.</w:t>
      </w:r>
    </w:p>
    <w:p w14:paraId="670FC640" w14:textId="77819ADA" w:rsidR="00FC4288" w:rsidRDefault="00FC4288" w:rsidP="00FC4288">
      <w:pPr>
        <w:pStyle w:val="ListParagraph"/>
        <w:numPr>
          <w:ilvl w:val="0"/>
          <w:numId w:val="18"/>
        </w:numPr>
        <w:spacing w:line="480" w:lineRule="auto"/>
        <w:rPr>
          <w:rFonts w:ascii="Times New Roman" w:hAnsi="Times New Roman" w:cs="Times New Roman"/>
        </w:rPr>
      </w:pPr>
      <w:r>
        <w:rPr>
          <w:rFonts w:ascii="Times New Roman" w:hAnsi="Times New Roman" w:cs="Times New Roman"/>
        </w:rPr>
        <w:t>Review of findings from audit reports produced in the review period.</w:t>
      </w:r>
    </w:p>
    <w:p w14:paraId="2C7A98F1" w14:textId="1363D5F6" w:rsidR="00FC4288" w:rsidRDefault="00FC4288" w:rsidP="00FC4288">
      <w:pPr>
        <w:pStyle w:val="ListParagraph"/>
        <w:numPr>
          <w:ilvl w:val="0"/>
          <w:numId w:val="18"/>
        </w:numPr>
        <w:spacing w:line="480" w:lineRule="auto"/>
        <w:rPr>
          <w:rFonts w:ascii="Times New Roman" w:hAnsi="Times New Roman" w:cs="Times New Roman"/>
        </w:rPr>
      </w:pPr>
      <w:r>
        <w:rPr>
          <w:rFonts w:ascii="Times New Roman" w:hAnsi="Times New Roman" w:cs="Times New Roman"/>
        </w:rPr>
        <w:t xml:space="preserve">Consultation with the Department Heads, Collection Managers, and relevant legal and data protection advisors. </w:t>
      </w:r>
    </w:p>
    <w:p w14:paraId="316B0F0C" w14:textId="59E40BA4" w:rsidR="00FC4288" w:rsidRDefault="00FC4288" w:rsidP="00FC4288">
      <w:pPr>
        <w:pStyle w:val="ListParagraph"/>
        <w:numPr>
          <w:ilvl w:val="0"/>
          <w:numId w:val="18"/>
        </w:numPr>
        <w:spacing w:line="480" w:lineRule="auto"/>
        <w:rPr>
          <w:rFonts w:ascii="Times New Roman" w:hAnsi="Times New Roman" w:cs="Times New Roman"/>
        </w:rPr>
      </w:pPr>
      <w:r>
        <w:rPr>
          <w:rFonts w:ascii="Times New Roman" w:hAnsi="Times New Roman" w:cs="Times New Roman"/>
        </w:rPr>
        <w:t>Assessment of any emerging risks, including digital preservation risks, cybersecurity developments, or changes in the Archive’s holdings or operations, that may require policy adjustment.</w:t>
      </w:r>
    </w:p>
    <w:p w14:paraId="0F260909" w14:textId="42252C53" w:rsidR="00536424" w:rsidRDefault="00536424" w:rsidP="00536424">
      <w:pPr>
        <w:pStyle w:val="ListParagraph"/>
        <w:numPr>
          <w:ilvl w:val="1"/>
          <w:numId w:val="1"/>
        </w:numPr>
        <w:spacing w:line="480" w:lineRule="auto"/>
        <w:rPr>
          <w:rFonts w:ascii="Times New Roman" w:hAnsi="Times New Roman" w:cs="Times New Roman"/>
          <w:b/>
          <w:bCs/>
        </w:rPr>
      </w:pPr>
      <w:r w:rsidRPr="00536424">
        <w:rPr>
          <w:rFonts w:ascii="Times New Roman" w:hAnsi="Times New Roman" w:cs="Times New Roman"/>
          <w:b/>
          <w:bCs/>
        </w:rPr>
        <w:t>Interim Amendments</w:t>
      </w:r>
    </w:p>
    <w:p w14:paraId="1599CDD1" w14:textId="6C2D3F48" w:rsidR="00536424" w:rsidRDefault="00536424" w:rsidP="00536424">
      <w:pPr>
        <w:pStyle w:val="ListParagraph"/>
        <w:spacing w:line="480" w:lineRule="auto"/>
        <w:ind w:left="1080"/>
        <w:rPr>
          <w:rFonts w:ascii="Times New Roman" w:hAnsi="Times New Roman" w:cs="Times New Roman"/>
        </w:rPr>
      </w:pPr>
      <w:r>
        <w:rPr>
          <w:rFonts w:ascii="Times New Roman" w:hAnsi="Times New Roman" w:cs="Times New Roman"/>
        </w:rPr>
        <w:t>Where a material change in legislation, an organizational change, or an identified risk requires policy amendment before the scheduled review, the Records Manager may propose an interim amendment to the Archive Directory. Interim amendments must be:</w:t>
      </w:r>
    </w:p>
    <w:p w14:paraId="38C207C1" w14:textId="15A6DEC8" w:rsidR="00536424" w:rsidRDefault="00536424" w:rsidP="00536424">
      <w:pPr>
        <w:pStyle w:val="ListParagraph"/>
        <w:numPr>
          <w:ilvl w:val="0"/>
          <w:numId w:val="19"/>
        </w:numPr>
        <w:spacing w:line="480" w:lineRule="auto"/>
        <w:rPr>
          <w:rFonts w:ascii="Times New Roman" w:hAnsi="Times New Roman" w:cs="Times New Roman"/>
        </w:rPr>
      </w:pPr>
      <w:r>
        <w:rPr>
          <w:rFonts w:ascii="Times New Roman" w:hAnsi="Times New Roman" w:cs="Times New Roman"/>
        </w:rPr>
        <w:t>Documented with a clear explanation of the reason for the amendments.</w:t>
      </w:r>
    </w:p>
    <w:p w14:paraId="25BF3499" w14:textId="7E47C67D" w:rsidR="00536424" w:rsidRDefault="00536424" w:rsidP="00536424">
      <w:pPr>
        <w:pStyle w:val="ListParagraph"/>
        <w:numPr>
          <w:ilvl w:val="0"/>
          <w:numId w:val="19"/>
        </w:numPr>
        <w:spacing w:line="480" w:lineRule="auto"/>
        <w:rPr>
          <w:rFonts w:ascii="Times New Roman" w:hAnsi="Times New Roman" w:cs="Times New Roman"/>
        </w:rPr>
      </w:pPr>
      <w:r>
        <w:rPr>
          <w:rFonts w:ascii="Times New Roman" w:hAnsi="Times New Roman" w:cs="Times New Roman"/>
        </w:rPr>
        <w:t>Approved in writing by the Archive Director</w:t>
      </w:r>
    </w:p>
    <w:p w14:paraId="0589054E" w14:textId="1EE19C47" w:rsidR="00536424" w:rsidRDefault="00536424" w:rsidP="00536424">
      <w:pPr>
        <w:pStyle w:val="ListParagraph"/>
        <w:numPr>
          <w:ilvl w:val="0"/>
          <w:numId w:val="19"/>
        </w:numPr>
        <w:spacing w:line="480" w:lineRule="auto"/>
        <w:rPr>
          <w:rFonts w:ascii="Times New Roman" w:hAnsi="Times New Roman" w:cs="Times New Roman"/>
        </w:rPr>
      </w:pPr>
      <w:r>
        <w:rPr>
          <w:rFonts w:ascii="Times New Roman" w:hAnsi="Times New Roman" w:cs="Times New Roman"/>
        </w:rPr>
        <w:t>Communicated to all relevant staff within five working days of approval.</w:t>
      </w:r>
    </w:p>
    <w:p w14:paraId="49C8963E" w14:textId="6A70C46E" w:rsidR="00536424" w:rsidRPr="00536424" w:rsidRDefault="00536424" w:rsidP="00536424">
      <w:pPr>
        <w:pStyle w:val="ListParagraph"/>
        <w:numPr>
          <w:ilvl w:val="0"/>
          <w:numId w:val="19"/>
        </w:numPr>
        <w:spacing w:line="480" w:lineRule="auto"/>
        <w:rPr>
          <w:rFonts w:ascii="Times New Roman" w:hAnsi="Times New Roman" w:cs="Times New Roman"/>
        </w:rPr>
      </w:pPr>
      <w:r>
        <w:rPr>
          <w:rFonts w:ascii="Times New Roman" w:hAnsi="Times New Roman" w:cs="Times New Roman"/>
        </w:rPr>
        <w:t>Incorporated into the next scheduled full review.</w:t>
      </w:r>
    </w:p>
    <w:p w14:paraId="0A7B958E" w14:textId="742AECD9" w:rsidR="00536424" w:rsidRDefault="00536424" w:rsidP="00536424">
      <w:pPr>
        <w:pStyle w:val="ListParagraph"/>
        <w:numPr>
          <w:ilvl w:val="1"/>
          <w:numId w:val="1"/>
        </w:numPr>
        <w:spacing w:line="480" w:lineRule="auto"/>
        <w:rPr>
          <w:rFonts w:ascii="Times New Roman" w:hAnsi="Times New Roman" w:cs="Times New Roman"/>
          <w:b/>
          <w:bCs/>
        </w:rPr>
      </w:pPr>
      <w:r>
        <w:rPr>
          <w:rFonts w:ascii="Times New Roman" w:hAnsi="Times New Roman" w:cs="Times New Roman"/>
          <w:b/>
          <w:bCs/>
        </w:rPr>
        <w:t>Version Control</w:t>
      </w:r>
    </w:p>
    <w:p w14:paraId="35A3CF42" w14:textId="080302E7" w:rsidR="00C361DD" w:rsidRDefault="00536424" w:rsidP="00536424">
      <w:pPr>
        <w:pStyle w:val="ListParagraph"/>
        <w:spacing w:line="480" w:lineRule="auto"/>
        <w:ind w:left="1080"/>
        <w:rPr>
          <w:rFonts w:ascii="Times New Roman" w:hAnsi="Times New Roman" w:cs="Times New Roman"/>
        </w:rPr>
      </w:pPr>
      <w:r>
        <w:rPr>
          <w:rFonts w:ascii="Times New Roman" w:hAnsi="Times New Roman" w:cs="Times New Roman"/>
        </w:rPr>
        <w:t xml:space="preserve">Each version of this policy is assigned a version number and an effective date. Superseded versions are retained permanently in the Archive’s policy register. All </w:t>
      </w:r>
      <w:r>
        <w:rPr>
          <w:rFonts w:ascii="Times New Roman" w:hAnsi="Times New Roman" w:cs="Times New Roman"/>
        </w:rPr>
        <w:lastRenderedPageBreak/>
        <w:t xml:space="preserve">staff are notified of new versions upon their adoption, and the Records Manager is responsible for ensuring that only the current version is displayed or distributed. </w:t>
      </w:r>
    </w:p>
    <w:p w14:paraId="257CD4AE" w14:textId="7357E9F5" w:rsidR="00214B41" w:rsidRPr="00214B41" w:rsidRDefault="00214B41" w:rsidP="00734250">
      <w:pPr>
        <w:rPr>
          <w:rFonts w:ascii="Times New Roman" w:hAnsi="Times New Roman" w:cs="Times New Roman"/>
        </w:rPr>
      </w:pPr>
    </w:p>
    <w:sectPr w:rsidR="00214B41" w:rsidRPr="00214B41" w:rsidSect="00214B41">
      <w:headerReference w:type="even" r:id="rId7"/>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11667" w14:textId="77777777" w:rsidR="00EF2DF0" w:rsidRDefault="00EF2DF0" w:rsidP="00214B41">
      <w:pPr>
        <w:spacing w:after="0" w:line="240" w:lineRule="auto"/>
      </w:pPr>
      <w:r>
        <w:separator/>
      </w:r>
    </w:p>
  </w:endnote>
  <w:endnote w:type="continuationSeparator" w:id="0">
    <w:p w14:paraId="6814562C" w14:textId="77777777" w:rsidR="00EF2DF0" w:rsidRDefault="00EF2DF0" w:rsidP="00214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4E6A3" w14:textId="77777777" w:rsidR="00EF2DF0" w:rsidRDefault="00EF2DF0" w:rsidP="00214B41">
      <w:pPr>
        <w:spacing w:after="0" w:line="240" w:lineRule="auto"/>
      </w:pPr>
      <w:r>
        <w:separator/>
      </w:r>
    </w:p>
  </w:footnote>
  <w:footnote w:type="continuationSeparator" w:id="0">
    <w:p w14:paraId="4431DDCF" w14:textId="77777777" w:rsidR="00EF2DF0" w:rsidRDefault="00EF2DF0" w:rsidP="00214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7644053"/>
      <w:docPartObj>
        <w:docPartGallery w:val="Page Numbers (Top of Page)"/>
        <w:docPartUnique/>
      </w:docPartObj>
    </w:sdtPr>
    <w:sdtContent>
      <w:p w14:paraId="3F62566B" w14:textId="48021F7A" w:rsidR="00214B41" w:rsidRDefault="00214B41" w:rsidP="0073625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1882E4" w14:textId="77777777" w:rsidR="00214B41" w:rsidRDefault="00214B41" w:rsidP="00214B4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5504882"/>
      <w:docPartObj>
        <w:docPartGallery w:val="Page Numbers (Top of Page)"/>
        <w:docPartUnique/>
      </w:docPartObj>
    </w:sdtPr>
    <w:sdtContent>
      <w:p w14:paraId="093F3710" w14:textId="280D3AF3" w:rsidR="00214B41" w:rsidRDefault="00214B41" w:rsidP="0073625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DF07E8" w14:textId="77777777" w:rsidR="00214B41" w:rsidRDefault="00214B41" w:rsidP="00214B4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14E0"/>
    <w:multiLevelType w:val="hybridMultilevel"/>
    <w:tmpl w:val="F6187E7E"/>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 w15:restartNumberingAfterBreak="0">
    <w:nsid w:val="188E36CF"/>
    <w:multiLevelType w:val="hybridMultilevel"/>
    <w:tmpl w:val="CDDAB2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94806AD"/>
    <w:multiLevelType w:val="hybridMultilevel"/>
    <w:tmpl w:val="976C7EBC"/>
    <w:lvl w:ilvl="0" w:tplc="3B22F6A4">
      <w:start w:val="1"/>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5F73781"/>
    <w:multiLevelType w:val="hybridMultilevel"/>
    <w:tmpl w:val="1284D2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9FF6808"/>
    <w:multiLevelType w:val="hybridMultilevel"/>
    <w:tmpl w:val="84E82E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CEB006D"/>
    <w:multiLevelType w:val="multilevel"/>
    <w:tmpl w:val="642EB4E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39FC29DD"/>
    <w:multiLevelType w:val="hybridMultilevel"/>
    <w:tmpl w:val="822EC7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64E6269"/>
    <w:multiLevelType w:val="hybridMultilevel"/>
    <w:tmpl w:val="64B28F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50F80AC1"/>
    <w:multiLevelType w:val="hybridMultilevel"/>
    <w:tmpl w:val="975E5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5FB3E70"/>
    <w:multiLevelType w:val="hybridMultilevel"/>
    <w:tmpl w:val="34A4EA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B7E2A88"/>
    <w:multiLevelType w:val="hybridMultilevel"/>
    <w:tmpl w:val="AE1E3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C5C009C"/>
    <w:multiLevelType w:val="hybridMultilevel"/>
    <w:tmpl w:val="23F034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CBA1A63"/>
    <w:multiLevelType w:val="hybridMultilevel"/>
    <w:tmpl w:val="FB8E17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2D27060"/>
    <w:multiLevelType w:val="hybridMultilevel"/>
    <w:tmpl w:val="D0F4E0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5BE70FC"/>
    <w:multiLevelType w:val="hybridMultilevel"/>
    <w:tmpl w:val="6FCA0F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992649C"/>
    <w:multiLevelType w:val="hybridMultilevel"/>
    <w:tmpl w:val="F93047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BB67F0D"/>
    <w:multiLevelType w:val="hybridMultilevel"/>
    <w:tmpl w:val="AED22B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2E05077"/>
    <w:multiLevelType w:val="hybridMultilevel"/>
    <w:tmpl w:val="4DF635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D6D23AA"/>
    <w:multiLevelType w:val="hybridMultilevel"/>
    <w:tmpl w:val="F8A6A3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19112040">
    <w:abstractNumId w:val="5"/>
  </w:num>
  <w:num w:numId="2" w16cid:durableId="1292710882">
    <w:abstractNumId w:val="2"/>
  </w:num>
  <w:num w:numId="3" w16cid:durableId="146628686">
    <w:abstractNumId w:val="8"/>
  </w:num>
  <w:num w:numId="4" w16cid:durableId="561408292">
    <w:abstractNumId w:val="9"/>
  </w:num>
  <w:num w:numId="5" w16cid:durableId="831986706">
    <w:abstractNumId w:val="0"/>
  </w:num>
  <w:num w:numId="6" w16cid:durableId="1924223080">
    <w:abstractNumId w:val="15"/>
  </w:num>
  <w:num w:numId="7" w16cid:durableId="195657515">
    <w:abstractNumId w:val="10"/>
  </w:num>
  <w:num w:numId="8" w16cid:durableId="737166443">
    <w:abstractNumId w:val="17"/>
  </w:num>
  <w:num w:numId="9" w16cid:durableId="853150308">
    <w:abstractNumId w:val="7"/>
  </w:num>
  <w:num w:numId="10" w16cid:durableId="1166556161">
    <w:abstractNumId w:val="4"/>
  </w:num>
  <w:num w:numId="11" w16cid:durableId="1852717565">
    <w:abstractNumId w:val="16"/>
  </w:num>
  <w:num w:numId="12" w16cid:durableId="253324569">
    <w:abstractNumId w:val="1"/>
  </w:num>
  <w:num w:numId="13" w16cid:durableId="868639605">
    <w:abstractNumId w:val="11"/>
  </w:num>
  <w:num w:numId="14" w16cid:durableId="608047394">
    <w:abstractNumId w:val="14"/>
  </w:num>
  <w:num w:numId="15" w16cid:durableId="584416293">
    <w:abstractNumId w:val="18"/>
  </w:num>
  <w:num w:numId="16" w16cid:durableId="1704474002">
    <w:abstractNumId w:val="12"/>
  </w:num>
  <w:num w:numId="17" w16cid:durableId="1113405017">
    <w:abstractNumId w:val="6"/>
  </w:num>
  <w:num w:numId="18" w16cid:durableId="463621966">
    <w:abstractNumId w:val="3"/>
  </w:num>
  <w:num w:numId="19" w16cid:durableId="3179994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B41"/>
    <w:rsid w:val="00001159"/>
    <w:rsid w:val="00011CA6"/>
    <w:rsid w:val="00037F40"/>
    <w:rsid w:val="00046378"/>
    <w:rsid w:val="00050BC9"/>
    <w:rsid w:val="00071A33"/>
    <w:rsid w:val="00082787"/>
    <w:rsid w:val="000A0625"/>
    <w:rsid w:val="000E1BF8"/>
    <w:rsid w:val="001427A4"/>
    <w:rsid w:val="001666EC"/>
    <w:rsid w:val="0018616E"/>
    <w:rsid w:val="001B2BF0"/>
    <w:rsid w:val="001C1FD7"/>
    <w:rsid w:val="001F3BF2"/>
    <w:rsid w:val="00214B41"/>
    <w:rsid w:val="002E69B9"/>
    <w:rsid w:val="00325161"/>
    <w:rsid w:val="0032790F"/>
    <w:rsid w:val="00342EC6"/>
    <w:rsid w:val="003B6EBC"/>
    <w:rsid w:val="003C1DAB"/>
    <w:rsid w:val="003F4831"/>
    <w:rsid w:val="00414B46"/>
    <w:rsid w:val="004428E5"/>
    <w:rsid w:val="00471843"/>
    <w:rsid w:val="004B0988"/>
    <w:rsid w:val="004C0387"/>
    <w:rsid w:val="00536424"/>
    <w:rsid w:val="00542853"/>
    <w:rsid w:val="005B5300"/>
    <w:rsid w:val="005F2A5B"/>
    <w:rsid w:val="005F78E6"/>
    <w:rsid w:val="00616FE3"/>
    <w:rsid w:val="006D4A10"/>
    <w:rsid w:val="00734250"/>
    <w:rsid w:val="00780E4D"/>
    <w:rsid w:val="007C25C0"/>
    <w:rsid w:val="007E7301"/>
    <w:rsid w:val="00806580"/>
    <w:rsid w:val="00831326"/>
    <w:rsid w:val="0085622A"/>
    <w:rsid w:val="008C627C"/>
    <w:rsid w:val="009A6DD8"/>
    <w:rsid w:val="009E7CB7"/>
    <w:rsid w:val="00A05CBA"/>
    <w:rsid w:val="00A258C9"/>
    <w:rsid w:val="00A31BB4"/>
    <w:rsid w:val="00A6335F"/>
    <w:rsid w:val="00AA2496"/>
    <w:rsid w:val="00AC78B7"/>
    <w:rsid w:val="00AF4242"/>
    <w:rsid w:val="00B771CC"/>
    <w:rsid w:val="00BE7566"/>
    <w:rsid w:val="00C04349"/>
    <w:rsid w:val="00C361DD"/>
    <w:rsid w:val="00C5268B"/>
    <w:rsid w:val="00CC2378"/>
    <w:rsid w:val="00CF519A"/>
    <w:rsid w:val="00D5276B"/>
    <w:rsid w:val="00DA1AEE"/>
    <w:rsid w:val="00DC3E12"/>
    <w:rsid w:val="00DE4A93"/>
    <w:rsid w:val="00E627CA"/>
    <w:rsid w:val="00E817F7"/>
    <w:rsid w:val="00EE77B5"/>
    <w:rsid w:val="00EF1C8A"/>
    <w:rsid w:val="00EF2DF0"/>
    <w:rsid w:val="00F35718"/>
    <w:rsid w:val="00F527ED"/>
    <w:rsid w:val="00F57041"/>
    <w:rsid w:val="00FC4288"/>
    <w:rsid w:val="00FE629D"/>
    <w:rsid w:val="00FF7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0987A2"/>
  <w15:chartTrackingRefBased/>
  <w15:docId w15:val="{71506687-B0BC-E246-BB27-07B04A66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B41"/>
    <w:rPr>
      <w:rFonts w:eastAsiaTheme="majorEastAsia" w:cstheme="majorBidi"/>
      <w:color w:val="272727" w:themeColor="text1" w:themeTint="D8"/>
    </w:rPr>
  </w:style>
  <w:style w:type="paragraph" w:styleId="Title">
    <w:name w:val="Title"/>
    <w:basedOn w:val="Normal"/>
    <w:next w:val="Normal"/>
    <w:link w:val="TitleChar"/>
    <w:uiPriority w:val="10"/>
    <w:qFormat/>
    <w:rsid w:val="00214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B41"/>
    <w:pPr>
      <w:spacing w:before="160"/>
      <w:jc w:val="center"/>
    </w:pPr>
    <w:rPr>
      <w:i/>
      <w:iCs/>
      <w:color w:val="404040" w:themeColor="text1" w:themeTint="BF"/>
    </w:rPr>
  </w:style>
  <w:style w:type="character" w:customStyle="1" w:styleId="QuoteChar">
    <w:name w:val="Quote Char"/>
    <w:basedOn w:val="DefaultParagraphFont"/>
    <w:link w:val="Quote"/>
    <w:uiPriority w:val="29"/>
    <w:rsid w:val="00214B41"/>
    <w:rPr>
      <w:i/>
      <w:iCs/>
      <w:color w:val="404040" w:themeColor="text1" w:themeTint="BF"/>
    </w:rPr>
  </w:style>
  <w:style w:type="paragraph" w:styleId="ListParagraph">
    <w:name w:val="List Paragraph"/>
    <w:basedOn w:val="Normal"/>
    <w:uiPriority w:val="34"/>
    <w:qFormat/>
    <w:rsid w:val="00214B41"/>
    <w:pPr>
      <w:ind w:left="720"/>
      <w:contextualSpacing/>
    </w:pPr>
  </w:style>
  <w:style w:type="character" w:styleId="IntenseEmphasis">
    <w:name w:val="Intense Emphasis"/>
    <w:basedOn w:val="DefaultParagraphFont"/>
    <w:uiPriority w:val="21"/>
    <w:qFormat/>
    <w:rsid w:val="00214B41"/>
    <w:rPr>
      <w:i/>
      <w:iCs/>
      <w:color w:val="0F4761" w:themeColor="accent1" w:themeShade="BF"/>
    </w:rPr>
  </w:style>
  <w:style w:type="paragraph" w:styleId="IntenseQuote">
    <w:name w:val="Intense Quote"/>
    <w:basedOn w:val="Normal"/>
    <w:next w:val="Normal"/>
    <w:link w:val="IntenseQuoteChar"/>
    <w:uiPriority w:val="30"/>
    <w:qFormat/>
    <w:rsid w:val="00214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B41"/>
    <w:rPr>
      <w:i/>
      <w:iCs/>
      <w:color w:val="0F4761" w:themeColor="accent1" w:themeShade="BF"/>
    </w:rPr>
  </w:style>
  <w:style w:type="character" w:styleId="IntenseReference">
    <w:name w:val="Intense Reference"/>
    <w:basedOn w:val="DefaultParagraphFont"/>
    <w:uiPriority w:val="32"/>
    <w:qFormat/>
    <w:rsid w:val="00214B41"/>
    <w:rPr>
      <w:b/>
      <w:bCs/>
      <w:smallCaps/>
      <w:color w:val="0F4761" w:themeColor="accent1" w:themeShade="BF"/>
      <w:spacing w:val="5"/>
    </w:rPr>
  </w:style>
  <w:style w:type="paragraph" w:styleId="Header">
    <w:name w:val="header"/>
    <w:basedOn w:val="Normal"/>
    <w:link w:val="HeaderChar"/>
    <w:uiPriority w:val="99"/>
    <w:unhideWhenUsed/>
    <w:rsid w:val="00214B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4B41"/>
  </w:style>
  <w:style w:type="character" w:styleId="PageNumber">
    <w:name w:val="page number"/>
    <w:basedOn w:val="DefaultParagraphFont"/>
    <w:uiPriority w:val="99"/>
    <w:semiHidden/>
    <w:unhideWhenUsed/>
    <w:rsid w:val="00214B41"/>
  </w:style>
  <w:style w:type="table" w:styleId="TableGrid">
    <w:name w:val="Table Grid"/>
    <w:basedOn w:val="TableNormal"/>
    <w:uiPriority w:val="39"/>
    <w:rsid w:val="00BE7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66EC"/>
    <w:rPr>
      <w:color w:val="467886" w:themeColor="hyperlink"/>
      <w:u w:val="single"/>
    </w:rPr>
  </w:style>
  <w:style w:type="character" w:styleId="UnresolvedMention">
    <w:name w:val="Unresolved Mention"/>
    <w:basedOn w:val="DefaultParagraphFont"/>
    <w:uiPriority w:val="99"/>
    <w:semiHidden/>
    <w:unhideWhenUsed/>
    <w:rsid w:val="001666EC"/>
    <w:rPr>
      <w:color w:val="605E5C"/>
      <w:shd w:val="clear" w:color="auto" w:fill="E1DFDD"/>
    </w:rPr>
  </w:style>
  <w:style w:type="character" w:styleId="FollowedHyperlink">
    <w:name w:val="FollowedHyperlink"/>
    <w:basedOn w:val="DefaultParagraphFont"/>
    <w:uiPriority w:val="99"/>
    <w:semiHidden/>
    <w:unhideWhenUsed/>
    <w:rsid w:val="001427A4"/>
    <w:rPr>
      <w:color w:val="96607D" w:themeColor="followedHyperlink"/>
      <w:u w:val="single"/>
    </w:rPr>
  </w:style>
  <w:style w:type="paragraph" w:styleId="Footer">
    <w:name w:val="footer"/>
    <w:basedOn w:val="Normal"/>
    <w:link w:val="FooterChar"/>
    <w:uiPriority w:val="99"/>
    <w:unhideWhenUsed/>
    <w:rsid w:val="00082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3858</Words>
  <Characters>21997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Hutchinson, Amanda</dc:creator>
  <cp:keywords/>
  <dc:description/>
  <cp:lastModifiedBy>Hutchinson, Amanda</cp:lastModifiedBy>
  <cp:revision>3</cp:revision>
  <dcterms:created xsi:type="dcterms:W3CDTF">2026-09-02T15:55:00Z</dcterms:created>
  <dcterms:modified xsi:type="dcterms:W3CDTF">2026-09-02T15:56:00Z</dcterms:modified>
</cp:coreProperties>
</file>