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8A27B" w14:textId="77777777" w:rsidR="00633235" w:rsidRPr="002470E4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1. Общая схема архитектуры</w:t>
      </w:r>
    </w:p>
    <w:p w14:paraId="0FFE3542" w14:textId="77777777" w:rsidR="00633235" w:rsidRPr="002470E4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Приложение Vertex (TaskPulse) реализовано как автономное десктопное приложение для Windows. Архитектура является монолитной однопроцессной: вся бизнес-логика, пользовательский интерфейс и планировщик напоминаний работают внутри одного процесса Python. Отсутствие клиент-серверного взаимодействия обусловлено требованиями ТЗ — приложение должно работать полностью офлайн.</w:t>
      </w:r>
    </w:p>
    <w:p w14:paraId="264DE006" w14:textId="77777777" w:rsidR="00633235" w:rsidRPr="002470E4" w:rsidRDefault="00633235">
      <w:pPr>
        <w:rPr>
          <w:rFonts w:ascii="Times New Roman" w:hAnsi="Times New Roman" w:cs="Times New Roman"/>
          <w:sz w:val="28"/>
          <w:szCs w:val="28"/>
        </w:rPr>
      </w:pPr>
    </w:p>
    <w:p w14:paraId="1497FEC1" w14:textId="77777777" w:rsidR="00633235" w:rsidRPr="002470E4" w:rsidRDefault="00000000" w:rsidP="002470E4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b/>
          <w:bCs/>
          <w:color w:val="1A5276"/>
          <w:sz w:val="28"/>
          <w:szCs w:val="28"/>
        </w:rPr>
        <w:t>Схема 1. Структура приложения (Container Diagram)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4"/>
        <w:gridCol w:w="1564"/>
        <w:gridCol w:w="2061"/>
        <w:gridCol w:w="1904"/>
        <w:gridCol w:w="1819"/>
      </w:tblGrid>
      <w:tr w:rsidR="00633235" w:rsidRPr="002470E4" w14:paraId="6F50D406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4EAE9" w14:textId="77777777" w:rsidR="00633235" w:rsidRPr="002470E4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111111"/>
                <w:sz w:val="28"/>
                <w:szCs w:val="28"/>
              </w:rPr>
              <w:t>Пользователь (Windows PC)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4BA59" w14:textId="77777777" w:rsidR="00633235" w:rsidRPr="002470E4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запускает (локально)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DA9AB" w14:textId="77777777" w:rsidR="00633235" w:rsidRPr="002470E4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111111"/>
                <w:sz w:val="28"/>
                <w:szCs w:val="28"/>
              </w:rPr>
              <w:t>Ядро приложения Python + PySide6 (бизнес-логика, UI)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2EDF3" w14:textId="77777777" w:rsidR="00633235" w:rsidRPr="002470E4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читает/пишет (JSON-файл)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F3B40" w14:textId="77777777" w:rsidR="00633235" w:rsidRPr="002470E4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111111"/>
                <w:sz w:val="28"/>
                <w:szCs w:val="28"/>
              </w:rPr>
              <w:t>Хранилище данных actions.json (локальный файл)</w:t>
            </w:r>
          </w:p>
        </w:tc>
      </w:tr>
      <w:tr w:rsidR="00633235" w:rsidRPr="002470E4" w14:paraId="1F5298F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2D8DA" w14:textId="77777777" w:rsidR="00633235" w:rsidRPr="002470E4" w:rsidRDefault="00633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5E19C" w14:textId="77777777" w:rsidR="00633235" w:rsidRPr="002470E4" w:rsidRDefault="00633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D0346" w14:textId="77777777" w:rsidR="00633235" w:rsidRPr="002470E4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планировщик QTimer (напоминания)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379F6" w14:textId="77777777" w:rsidR="00633235" w:rsidRPr="002470E4" w:rsidRDefault="00633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6A8A90" w14:textId="77777777" w:rsidR="00633235" w:rsidRPr="002470E4" w:rsidRDefault="00633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EC42AA8" w14:textId="77777777" w:rsidR="00633235" w:rsidRPr="002470E4" w:rsidRDefault="00633235">
      <w:pPr>
        <w:rPr>
          <w:rFonts w:ascii="Times New Roman" w:hAnsi="Times New Roman" w:cs="Times New Roman"/>
          <w:sz w:val="28"/>
          <w:szCs w:val="28"/>
        </w:rPr>
      </w:pPr>
    </w:p>
    <w:p w14:paraId="06A53578" w14:textId="77777777" w:rsidR="00633235" w:rsidRPr="002470E4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b/>
          <w:bCs/>
          <w:sz w:val="28"/>
          <w:szCs w:val="28"/>
        </w:rPr>
        <w:t>Легенда схемы:</w:t>
      </w:r>
    </w:p>
    <w:p w14:paraId="0B00E62F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Синий блок — пользователь (внешний актор).</w:t>
      </w:r>
    </w:p>
    <w:p w14:paraId="3C8B4548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Зелёный блок — ядро приложения (Python + PySide6).</w:t>
      </w:r>
    </w:p>
    <w:p w14:paraId="45EDBB70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Оранжевый блок — локальное хранилище данных (JSON-файл на диске).</w:t>
      </w:r>
    </w:p>
    <w:p w14:paraId="4C3CA130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Серый блок — внутренний планировщик (QTimer).</w:t>
      </w:r>
    </w:p>
    <w:p w14:paraId="4D007EAF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Стрелки показывают направление взаимодействия и тип операции.</w:t>
      </w:r>
    </w:p>
    <w:p w14:paraId="2708EE05" w14:textId="77777777" w:rsidR="00633235" w:rsidRPr="002470E4" w:rsidRDefault="00633235">
      <w:pPr>
        <w:rPr>
          <w:rFonts w:ascii="Times New Roman" w:hAnsi="Times New Roman" w:cs="Times New Roman"/>
          <w:sz w:val="28"/>
          <w:szCs w:val="28"/>
        </w:rPr>
      </w:pPr>
    </w:p>
    <w:p w14:paraId="1CA0059E" w14:textId="77777777" w:rsidR="002470E4" w:rsidRDefault="00000000" w:rsidP="002470E4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Описание схемы: приложение запускается пользователем вручную один раз (при включении ПК — автоматически через автозапуск Windows). Ядро на базе Python и фреймворка PySide6 обеспечивает весь интерфейс и логику. Встроенный планировщик QTimer периодически проверяет активные действия и инициирует уведомления. Данные сохраняются локально в JSON-файл и восстанавливаются при следующем запуске.</w:t>
      </w:r>
    </w:p>
    <w:p w14:paraId="42044308" w14:textId="77777777" w:rsidR="002470E4" w:rsidRDefault="002470E4">
      <w:pPr>
        <w:pStyle w:val="1"/>
        <w:rPr>
          <w:rFonts w:ascii="Times New Roman" w:hAnsi="Times New Roman" w:cs="Times New Roman"/>
          <w:sz w:val="28"/>
          <w:szCs w:val="28"/>
        </w:rPr>
      </w:pPr>
    </w:p>
    <w:p w14:paraId="388C726F" w14:textId="77777777" w:rsidR="002470E4" w:rsidRDefault="002470E4">
      <w:pPr>
        <w:pStyle w:val="1"/>
        <w:rPr>
          <w:rFonts w:ascii="Times New Roman" w:hAnsi="Times New Roman" w:cs="Times New Roman"/>
          <w:sz w:val="28"/>
          <w:szCs w:val="28"/>
        </w:rPr>
      </w:pPr>
    </w:p>
    <w:p w14:paraId="7F0ECEB5" w14:textId="77777777" w:rsidR="002470E4" w:rsidRDefault="002470E4">
      <w:pPr>
        <w:pStyle w:val="1"/>
        <w:rPr>
          <w:rFonts w:ascii="Times New Roman" w:hAnsi="Times New Roman" w:cs="Times New Roman"/>
          <w:sz w:val="28"/>
          <w:szCs w:val="28"/>
        </w:rPr>
      </w:pPr>
    </w:p>
    <w:p w14:paraId="761CF368" w14:textId="77777777" w:rsidR="00633235" w:rsidRPr="002470E4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lastRenderedPageBreak/>
        <w:t>2. Стек технологий</w:t>
      </w:r>
    </w:p>
    <w:p w14:paraId="4FB2CE26" w14:textId="77777777" w:rsidR="00633235" w:rsidRPr="002470E4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Таблица 1. Технологии, используемые в проекте</w:t>
      </w:r>
    </w:p>
    <w:p w14:paraId="199B5AE7" w14:textId="77777777" w:rsidR="00633235" w:rsidRPr="002470E4" w:rsidRDefault="00633235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2121"/>
        <w:gridCol w:w="4386"/>
      </w:tblGrid>
      <w:tr w:rsidR="00633235" w:rsidRPr="002470E4" w14:paraId="370F922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2E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B1440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Компонент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2E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4CE43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Технология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2E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D9A6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Обоснование выбора</w:t>
            </w:r>
          </w:p>
        </w:tc>
      </w:tr>
      <w:tr w:rsidR="00633235" w:rsidRPr="002470E4" w14:paraId="4EE4958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64AF0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Язык программирования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CD8D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Python 3.10+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7782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Простой синтаксис, большая стандартная библиотека, кроссплатформенность, широкая поддержка в обучении.</w:t>
            </w:r>
          </w:p>
        </w:tc>
      </w:tr>
      <w:tr w:rsidR="00633235" w:rsidRPr="002470E4" w14:paraId="05622D8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8468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UI-фреймворк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9693D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PySide6 (Qt 6)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732BB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Нативный внешний вид на Windows, богатый набор виджетов (QStackedWidget, QTimer, QCalendarWidget), аппаратное ускорение отрисовки, поддержка анимаций (QPropertyAnimation).</w:t>
            </w:r>
          </w:p>
        </w:tc>
      </w:tr>
      <w:tr w:rsidR="00633235" w:rsidRPr="002470E4" w14:paraId="7CBE3E5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8E4EA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Планировщик задач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B52F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QTimer (Qt)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8D31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Встроен в PySide6, позволяет запускать колбэки с заданным интервалом без дополнительных библиотек. Точность достаточна для задач с интервалом от 1 мин.</w:t>
            </w:r>
          </w:p>
        </w:tc>
      </w:tr>
      <w:tr w:rsidR="00633235" w:rsidRPr="002470E4" w14:paraId="3C26916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B13AF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Хранение данных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EE656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JSON (файл actions.json)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28D8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Не требует установки СУБД, легко читается и отлаживается вручную, достаточен для объёма данных одного пользователя (десятки записей).</w:t>
            </w:r>
          </w:p>
        </w:tc>
      </w:tr>
      <w:tr w:rsidR="00633235" w:rsidRPr="002470E4" w14:paraId="1F7DBC7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4F955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Уведомления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F9D0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QMessageBox / кастомные QDialog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626C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Стандартные диалоги Qt обеспечивают три уровня строгости без внешних зависимостей. Поддерживают полноэкранный режим и таймер обратного отсчёта.</w:t>
            </w:r>
          </w:p>
        </w:tc>
      </w:tr>
      <w:tr w:rsidR="00633235" w:rsidRPr="002470E4" w14:paraId="63F8E8B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455E2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Сборка / распространение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F9677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PyInstaller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C4B7E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Упаковывает Python-приложение в единый .exe-файл для Windows без необходимости устанавливать Python на целевой машине.</w:t>
            </w:r>
          </w:p>
        </w:tc>
      </w:tr>
    </w:tbl>
    <w:p w14:paraId="5F04299D" w14:textId="77777777" w:rsidR="00633235" w:rsidRPr="002470E4" w:rsidRDefault="00633235">
      <w:pPr>
        <w:rPr>
          <w:rFonts w:ascii="Times New Roman" w:hAnsi="Times New Roman" w:cs="Times New Roman"/>
          <w:sz w:val="28"/>
          <w:szCs w:val="28"/>
        </w:rPr>
      </w:pPr>
    </w:p>
    <w:p w14:paraId="3DBD5F46" w14:textId="77777777" w:rsidR="002470E4" w:rsidRDefault="002470E4">
      <w:pPr>
        <w:pStyle w:val="1"/>
        <w:rPr>
          <w:rFonts w:ascii="Times New Roman" w:hAnsi="Times New Roman" w:cs="Times New Roman"/>
          <w:sz w:val="28"/>
          <w:szCs w:val="28"/>
        </w:rPr>
      </w:pPr>
    </w:p>
    <w:p w14:paraId="24FCE835" w14:textId="77777777" w:rsidR="002470E4" w:rsidRDefault="002470E4">
      <w:pPr>
        <w:pStyle w:val="1"/>
        <w:rPr>
          <w:rFonts w:ascii="Times New Roman" w:hAnsi="Times New Roman" w:cs="Times New Roman"/>
          <w:sz w:val="28"/>
          <w:szCs w:val="28"/>
        </w:rPr>
      </w:pPr>
    </w:p>
    <w:p w14:paraId="156502B0" w14:textId="77777777" w:rsidR="00633235" w:rsidRPr="002470E4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lastRenderedPageBreak/>
        <w:t>3. Диаграмма данных (структура хранения)</w:t>
      </w:r>
    </w:p>
    <w:p w14:paraId="5F24CDB6" w14:textId="77777777" w:rsidR="00633235" w:rsidRPr="002470E4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 xml:space="preserve">Приложение не использует реляционную СУБД. Данные хранятся в оперативной памяти в виде списка объектов ActionItem (dataclass Python) и персистируются в файл </w:t>
      </w:r>
      <w:r w:rsidR="002470E4" w:rsidRPr="002470E4">
        <w:rPr>
          <w:rFonts w:ascii="Times New Roman" w:hAnsi="Times New Roman" w:cs="Times New Roman"/>
          <w:sz w:val="28"/>
          <w:szCs w:val="28"/>
        </w:rPr>
        <w:t>actions.json</w:t>
      </w:r>
      <w:r w:rsidRPr="002470E4">
        <w:rPr>
          <w:rFonts w:ascii="Times New Roman" w:hAnsi="Times New Roman" w:cs="Times New Roman"/>
          <w:sz w:val="28"/>
          <w:szCs w:val="28"/>
        </w:rPr>
        <w:t xml:space="preserve"> при каждом изменении. Ниже приведена полная структура единственной сущности.</w:t>
      </w:r>
    </w:p>
    <w:p w14:paraId="21F4ACAA" w14:textId="77777777" w:rsidR="00633235" w:rsidRPr="002470E4" w:rsidRDefault="00633235">
      <w:pPr>
        <w:rPr>
          <w:rFonts w:ascii="Times New Roman" w:hAnsi="Times New Roman" w:cs="Times New Roman"/>
          <w:sz w:val="28"/>
          <w:szCs w:val="28"/>
        </w:rPr>
      </w:pPr>
    </w:p>
    <w:p w14:paraId="4290BEAA" w14:textId="77777777" w:rsidR="00633235" w:rsidRPr="002470E4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b/>
          <w:bCs/>
          <w:color w:val="1A5276"/>
          <w:sz w:val="28"/>
          <w:szCs w:val="28"/>
        </w:rPr>
        <w:t>Таблица 2. Структура сущности ActionItem</w:t>
      </w:r>
    </w:p>
    <w:p w14:paraId="45EF4F7B" w14:textId="77777777" w:rsidR="00633235" w:rsidRPr="002470E4" w:rsidRDefault="00633235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1878"/>
        <w:gridCol w:w="4872"/>
      </w:tblGrid>
      <w:tr w:rsidR="00633235" w:rsidRPr="002470E4" w14:paraId="5E9770CB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05B7" w14:textId="77777777" w:rsidR="00633235" w:rsidRPr="002470E4" w:rsidRDefault="00000000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FFFFFF"/>
                <w:sz w:val="27"/>
                <w:szCs w:val="27"/>
              </w:rPr>
              <w:t>Поле / Атрибут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03C4" w14:textId="77777777" w:rsidR="00633235" w:rsidRPr="002470E4" w:rsidRDefault="00000000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FFFFFF"/>
                <w:sz w:val="27"/>
                <w:szCs w:val="27"/>
              </w:rPr>
              <w:t>Тип данных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3836" w14:textId="77777777" w:rsidR="00633235" w:rsidRPr="002470E4" w:rsidRDefault="00000000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FFFFFF"/>
                <w:sz w:val="27"/>
                <w:szCs w:val="27"/>
              </w:rPr>
              <w:t>Описание</w:t>
            </w:r>
          </w:p>
        </w:tc>
      </w:tr>
      <w:tr w:rsidR="00633235" w:rsidRPr="002470E4" w14:paraId="098AC357" w14:textId="77777777">
        <w:tc>
          <w:tcPr>
            <w:tcW w:w="0" w:type="auto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FB47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FFFFFF"/>
                <w:sz w:val="27"/>
                <w:szCs w:val="27"/>
              </w:rPr>
              <w:t>Сущность: ActionItem (Действие)</w:t>
            </w:r>
          </w:p>
        </w:tc>
      </w:tr>
      <w:tr w:rsidR="00633235" w:rsidRPr="002470E4" w14:paraId="2A37F62B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48D7D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b/>
                <w:bCs/>
                <w:sz w:val="27"/>
                <w:szCs w:val="27"/>
              </w:rPr>
              <w:t>id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4C6AF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color w:val="1A5276"/>
                <w:sz w:val="27"/>
                <w:szCs w:val="27"/>
              </w:rPr>
              <w:t>UUID (str)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6EBFD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hAnsi="Times New Roman" w:cs="Times New Roman"/>
                <w:sz w:val="27"/>
                <w:szCs w:val="27"/>
              </w:rPr>
              <w:t>Уникальный идентификатор действия (генерируется при создании)</w:t>
            </w:r>
          </w:p>
        </w:tc>
      </w:tr>
      <w:tr w:rsidR="00633235" w:rsidRPr="002470E4" w14:paraId="3CC05954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B9E60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b/>
                <w:bCs/>
                <w:sz w:val="27"/>
                <w:szCs w:val="27"/>
              </w:rPr>
              <w:t>title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78FAF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color w:val="1A5276"/>
                <w:sz w:val="27"/>
                <w:szCs w:val="27"/>
              </w:rPr>
              <w:t>str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FF901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hAnsi="Times New Roman" w:cs="Times New Roman"/>
                <w:sz w:val="27"/>
                <w:szCs w:val="27"/>
              </w:rPr>
              <w:t>Название действия (что сделать)</w:t>
            </w:r>
          </w:p>
        </w:tc>
      </w:tr>
      <w:tr w:rsidR="00633235" w:rsidRPr="002470E4" w14:paraId="65D3F15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FCDAD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b/>
                <w:bCs/>
                <w:sz w:val="27"/>
                <w:szCs w:val="27"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22E61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color w:val="1A5276"/>
                <w:sz w:val="27"/>
                <w:szCs w:val="27"/>
              </w:rPr>
              <w:t>int (1..3)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A127C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hAnsi="Times New Roman" w:cs="Times New Roman"/>
                <w:sz w:val="27"/>
                <w:szCs w:val="27"/>
              </w:rPr>
              <w:t>Уровень строгости уведомления</w:t>
            </w:r>
          </w:p>
        </w:tc>
      </w:tr>
      <w:tr w:rsidR="00633235" w:rsidRPr="002470E4" w14:paraId="43F0DCC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D9B34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b/>
                <w:bCs/>
                <w:sz w:val="27"/>
                <w:szCs w:val="27"/>
              </w:rPr>
              <w:t>time_limit_minutes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7C725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color w:val="1A5276"/>
                <w:sz w:val="27"/>
                <w:szCs w:val="27"/>
              </w:rPr>
              <w:t>int | None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FCB8D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hAnsi="Times New Roman" w:cs="Times New Roman"/>
                <w:sz w:val="27"/>
                <w:szCs w:val="27"/>
              </w:rPr>
              <w:t>Время на выполнение (только для severity ≥ 2)</w:t>
            </w:r>
          </w:p>
        </w:tc>
      </w:tr>
      <w:tr w:rsidR="00633235" w:rsidRPr="002470E4" w14:paraId="399E29A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1AD9C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b/>
                <w:bCs/>
                <w:sz w:val="27"/>
                <w:szCs w:val="27"/>
              </w:rPr>
              <w:t>reminder_type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DF6CF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color w:val="1A5276"/>
                <w:sz w:val="27"/>
                <w:szCs w:val="27"/>
              </w:rPr>
              <w:t>str (fixed|range)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26BCB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hAnsi="Times New Roman" w:cs="Times New Roman"/>
                <w:sz w:val="27"/>
                <w:szCs w:val="27"/>
              </w:rPr>
              <w:t>Режим частоты: фиксированный или диапазон</w:t>
            </w:r>
          </w:p>
        </w:tc>
      </w:tr>
      <w:tr w:rsidR="00633235" w:rsidRPr="002470E4" w14:paraId="7BA1BC3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1D760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b/>
                <w:bCs/>
                <w:sz w:val="27"/>
                <w:szCs w:val="27"/>
              </w:rPr>
              <w:t>reminder_from_min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02536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color w:val="1A5276"/>
                <w:sz w:val="27"/>
                <w:szCs w:val="27"/>
              </w:rPr>
              <w:t>int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07052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hAnsi="Times New Roman" w:cs="Times New Roman"/>
                <w:sz w:val="27"/>
                <w:szCs w:val="27"/>
              </w:rPr>
              <w:t>Минимальный интервал напоминания (мин)</w:t>
            </w:r>
          </w:p>
        </w:tc>
      </w:tr>
      <w:tr w:rsidR="00633235" w:rsidRPr="002470E4" w14:paraId="50BE34CB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FC183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b/>
                <w:bCs/>
                <w:sz w:val="27"/>
                <w:szCs w:val="27"/>
              </w:rPr>
              <w:t>reminder_to_min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F858D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color w:val="1A5276"/>
                <w:sz w:val="27"/>
                <w:szCs w:val="27"/>
              </w:rPr>
              <w:t>int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3263A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hAnsi="Times New Roman" w:cs="Times New Roman"/>
                <w:sz w:val="27"/>
                <w:szCs w:val="27"/>
              </w:rPr>
              <w:t>Максимальный интервал напоминания (мин)</w:t>
            </w:r>
          </w:p>
        </w:tc>
      </w:tr>
      <w:tr w:rsidR="00633235" w:rsidRPr="002470E4" w14:paraId="104B241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C32A7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b/>
                <w:bCs/>
                <w:sz w:val="27"/>
                <w:szCs w:val="27"/>
              </w:rPr>
              <w:t>activity_start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00185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color w:val="1A5276"/>
                <w:sz w:val="27"/>
                <w:szCs w:val="27"/>
              </w:rPr>
              <w:t>time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6FE6C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hAnsi="Times New Roman" w:cs="Times New Roman"/>
                <w:sz w:val="27"/>
                <w:szCs w:val="27"/>
              </w:rPr>
              <w:t>Начало периода активности (HH:MM)</w:t>
            </w:r>
          </w:p>
        </w:tc>
      </w:tr>
      <w:tr w:rsidR="00633235" w:rsidRPr="002470E4" w14:paraId="11DD9C69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367CF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b/>
                <w:bCs/>
                <w:sz w:val="27"/>
                <w:szCs w:val="27"/>
              </w:rPr>
              <w:t>activity_end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23C8D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color w:val="1A5276"/>
                <w:sz w:val="27"/>
                <w:szCs w:val="27"/>
              </w:rPr>
              <w:t>time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9CA96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hAnsi="Times New Roman" w:cs="Times New Roman"/>
                <w:sz w:val="27"/>
                <w:szCs w:val="27"/>
              </w:rPr>
              <w:t>Конец периода активности (HH:MM)</w:t>
            </w:r>
          </w:p>
        </w:tc>
      </w:tr>
      <w:tr w:rsidR="00633235" w:rsidRPr="002470E4" w14:paraId="6272274A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6194B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b/>
                <w:bCs/>
                <w:sz w:val="27"/>
                <w:szCs w:val="27"/>
              </w:rPr>
              <w:t>repetitions_type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55872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color w:val="1A5276"/>
                <w:sz w:val="27"/>
                <w:szCs w:val="27"/>
              </w:rPr>
              <w:t>str (fixed|range)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ECD2E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hAnsi="Times New Roman" w:cs="Times New Roman"/>
                <w:sz w:val="27"/>
                <w:szCs w:val="27"/>
              </w:rPr>
              <w:t>Режим количества повторений</w:t>
            </w:r>
          </w:p>
        </w:tc>
      </w:tr>
      <w:tr w:rsidR="00633235" w:rsidRPr="002470E4" w14:paraId="45B6D4BD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A29F5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b/>
                <w:bCs/>
                <w:sz w:val="27"/>
                <w:szCs w:val="27"/>
              </w:rPr>
              <w:t>repetitions_from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8814F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color w:val="1A5276"/>
                <w:sz w:val="27"/>
                <w:szCs w:val="27"/>
              </w:rPr>
              <w:t>int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57D5B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hAnsi="Times New Roman" w:cs="Times New Roman"/>
                <w:sz w:val="27"/>
                <w:szCs w:val="27"/>
              </w:rPr>
              <w:t>Минимальное количество повторений в день</w:t>
            </w:r>
          </w:p>
        </w:tc>
      </w:tr>
      <w:tr w:rsidR="00633235" w:rsidRPr="002470E4" w14:paraId="7304E20B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C37D8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b/>
                <w:bCs/>
                <w:sz w:val="27"/>
                <w:szCs w:val="27"/>
              </w:rPr>
              <w:t>repetitions_to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7237F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color w:val="1A5276"/>
                <w:sz w:val="27"/>
                <w:szCs w:val="27"/>
              </w:rPr>
              <w:t>int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9AAA8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hAnsi="Times New Roman" w:cs="Times New Roman"/>
                <w:sz w:val="27"/>
                <w:szCs w:val="27"/>
              </w:rPr>
              <w:t>Максимальное количество повторений в день</w:t>
            </w:r>
          </w:p>
        </w:tc>
      </w:tr>
      <w:tr w:rsidR="00633235" w:rsidRPr="002470E4" w14:paraId="77158584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0B93C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b/>
                <w:bCs/>
                <w:sz w:val="27"/>
                <w:szCs w:val="27"/>
              </w:rPr>
              <w:t>expiry_mode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EE261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color w:val="1A5276"/>
                <w:sz w:val="27"/>
                <w:szCs w:val="27"/>
              </w:rPr>
              <w:t>str (always|until)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F63D4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hAnsi="Times New Roman" w:cs="Times New Roman"/>
                <w:sz w:val="27"/>
                <w:szCs w:val="27"/>
              </w:rPr>
              <w:t>Режим срока действия: бессрочно или до даты</w:t>
            </w:r>
          </w:p>
        </w:tc>
      </w:tr>
      <w:tr w:rsidR="00633235" w:rsidRPr="002470E4" w14:paraId="14275D34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0206D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b/>
                <w:bCs/>
                <w:sz w:val="27"/>
                <w:szCs w:val="27"/>
              </w:rPr>
              <w:t>expiry_date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8B8A8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color w:val="1A5276"/>
                <w:sz w:val="27"/>
                <w:szCs w:val="27"/>
              </w:rPr>
              <w:t>date | None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0F4AC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hAnsi="Times New Roman" w:cs="Times New Roman"/>
                <w:sz w:val="27"/>
                <w:szCs w:val="27"/>
              </w:rPr>
              <w:t>Дата окончания действия напоминания</w:t>
            </w:r>
          </w:p>
        </w:tc>
      </w:tr>
      <w:tr w:rsidR="00633235" w:rsidRPr="002470E4" w14:paraId="78A41A2A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F4AF7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b/>
                <w:bCs/>
                <w:sz w:val="27"/>
                <w:szCs w:val="27"/>
              </w:rPr>
              <w:t>enabled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BAC9D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color w:val="1A5276"/>
                <w:sz w:val="27"/>
                <w:szCs w:val="27"/>
              </w:rPr>
              <w:t>bool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9D66E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hAnsi="Times New Roman" w:cs="Times New Roman"/>
                <w:sz w:val="27"/>
                <w:szCs w:val="27"/>
              </w:rPr>
              <w:t>Флаг активности действия</w:t>
            </w:r>
          </w:p>
        </w:tc>
      </w:tr>
      <w:tr w:rsidR="00633235" w:rsidRPr="002470E4" w14:paraId="5C0DE05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CC627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b/>
                <w:bCs/>
                <w:sz w:val="27"/>
                <w:szCs w:val="27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A9A9D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eastAsia="Courier New" w:hAnsi="Times New Roman" w:cs="Times New Roman"/>
                <w:color w:val="1A5276"/>
                <w:sz w:val="27"/>
                <w:szCs w:val="2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A47B5" w14:textId="77777777" w:rsidR="00633235" w:rsidRPr="002470E4" w:rsidRDefault="00000000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2470E4">
              <w:rPr>
                <w:rFonts w:ascii="Times New Roman" w:hAnsi="Times New Roman" w:cs="Times New Roman"/>
                <w:sz w:val="27"/>
                <w:szCs w:val="27"/>
              </w:rPr>
              <w:t>Дата и время создания действия</w:t>
            </w:r>
          </w:p>
        </w:tc>
      </w:tr>
    </w:tbl>
    <w:p w14:paraId="1B635D0B" w14:textId="77777777" w:rsidR="00633235" w:rsidRPr="002470E4" w:rsidRDefault="00633235">
      <w:pPr>
        <w:rPr>
          <w:rFonts w:ascii="Times New Roman" w:hAnsi="Times New Roman" w:cs="Times New Roman"/>
          <w:sz w:val="28"/>
          <w:szCs w:val="28"/>
        </w:rPr>
      </w:pPr>
    </w:p>
    <w:p w14:paraId="4DF52BC3" w14:textId="77777777" w:rsidR="00633235" w:rsidRPr="002470E4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lastRenderedPageBreak/>
        <w:t>Связи между сущностями: в текущей версии приложения существует одна сущность — ActionItem. Каждый экземпляр является независимым и не имеет внешних ключей. Список всех действий хранится как массив JSON-объектов в файле actions.json в директории приложения. При следующем запуске файл читается и список восстанавливается в память.</w:t>
      </w:r>
    </w:p>
    <w:p w14:paraId="519CBD97" w14:textId="77777777" w:rsidR="00633235" w:rsidRPr="002470E4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4. Описание ключевых программных модулей</w:t>
      </w:r>
    </w:p>
    <w:p w14:paraId="05223D53" w14:textId="77777777" w:rsidR="00633235" w:rsidRPr="002470E4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Приложение построено по монолитной архитектуре с логическим разделением на модули внутри одного файла. Ниже описаны зоны ответственности каждого модуля.</w:t>
      </w:r>
    </w:p>
    <w:p w14:paraId="0D97491C" w14:textId="77777777" w:rsidR="00633235" w:rsidRPr="002470E4" w:rsidRDefault="00633235">
      <w:pPr>
        <w:rPr>
          <w:rFonts w:ascii="Times New Roman" w:hAnsi="Times New Roman" w:cs="Times New Roman"/>
          <w:sz w:val="28"/>
          <w:szCs w:val="28"/>
        </w:rPr>
      </w:pPr>
    </w:p>
    <w:p w14:paraId="7FDC743C" w14:textId="77777777" w:rsidR="00633235" w:rsidRPr="002470E4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4.1 Модуль данных (ActionItem)</w:t>
      </w:r>
    </w:p>
    <w:p w14:paraId="4764236C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Класс-dataclass Python, описывающий одно напоминающее действие пользователя.</w:t>
      </w:r>
    </w:p>
    <w:p w14:paraId="67AFC95D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Хранит все параметры действия: название, строгость, частоту, период активности, срок.</w:t>
      </w:r>
    </w:p>
    <w:p w14:paraId="5DCCDA89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Содержит методы today_count() (вычисляет количество повторений на день) и intensity_color() (возвращает цвет индикатора по интенсивности).</w:t>
      </w:r>
    </w:p>
    <w:p w14:paraId="16E8AD3D" w14:textId="77777777" w:rsidR="00633235" w:rsidRPr="002470E4" w:rsidRDefault="00633235">
      <w:pPr>
        <w:rPr>
          <w:rFonts w:ascii="Times New Roman" w:hAnsi="Times New Roman" w:cs="Times New Roman"/>
          <w:sz w:val="28"/>
          <w:szCs w:val="28"/>
        </w:rPr>
      </w:pPr>
    </w:p>
    <w:p w14:paraId="774AAD1C" w14:textId="77777777" w:rsidR="00633235" w:rsidRPr="002470E4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4.2 Модуль интерфейса — MainWindow</w:t>
      </w:r>
    </w:p>
    <w:p w14:paraId="06E014F8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Главное окно QMainWindow, управляет навигацией между экранами через QStackedWidget.</w:t>
      </w:r>
    </w:p>
    <w:p w14:paraId="5D912311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Содержит кнопки Старт/Стоп (включает/выключает режим мониторинга), таймер непрерывной работы и анимированный виджет PulseWidget.</w:t>
      </w:r>
    </w:p>
    <w:p w14:paraId="23FB2D20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При активации Старт запускается ui_timer (1 с) и lock_timer (0.5 с).</w:t>
      </w:r>
    </w:p>
    <w:p w14:paraId="75FEF851" w14:textId="77777777" w:rsidR="00633235" w:rsidRPr="002470E4" w:rsidRDefault="00633235">
      <w:pPr>
        <w:rPr>
          <w:rFonts w:ascii="Times New Roman" w:hAnsi="Times New Roman" w:cs="Times New Roman"/>
          <w:sz w:val="28"/>
          <w:szCs w:val="28"/>
        </w:rPr>
      </w:pPr>
    </w:p>
    <w:p w14:paraId="51893782" w14:textId="77777777" w:rsidR="00633235" w:rsidRPr="002470E4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4.3 Модуль планировщика — QTimer / Scheduler</w:t>
      </w:r>
    </w:p>
    <w:p w14:paraId="18234847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Два таймера: ui_timer (обновление UI каждую секунду) и lock_timer (проверка состояния блокировки каждые 500 мс).</w:t>
      </w:r>
    </w:p>
    <w:p w14:paraId="1C987B4D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На каждом тике ui_timer перебирает список actions и проверяет условия срабатывания для каждого активного ActionItem.</w:t>
      </w:r>
    </w:p>
    <w:p w14:paraId="20BEF298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При совпадении условий вызывает модуль Notifier.</w:t>
      </w:r>
    </w:p>
    <w:p w14:paraId="586D7ED8" w14:textId="77777777" w:rsidR="00633235" w:rsidRPr="002470E4" w:rsidRDefault="00633235">
      <w:pPr>
        <w:rPr>
          <w:rFonts w:ascii="Times New Roman" w:hAnsi="Times New Roman" w:cs="Times New Roman"/>
          <w:sz w:val="28"/>
          <w:szCs w:val="28"/>
        </w:rPr>
      </w:pPr>
    </w:p>
    <w:p w14:paraId="7BA80533" w14:textId="77777777" w:rsidR="002470E4" w:rsidRDefault="002470E4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77DC6278" w14:textId="77777777" w:rsidR="002470E4" w:rsidRDefault="002470E4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5CBA99FE" w14:textId="77777777" w:rsidR="00633235" w:rsidRPr="002470E4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lastRenderedPageBreak/>
        <w:t>4.4 Модуль уведомлений — Notifier</w:t>
      </w:r>
    </w:p>
    <w:p w14:paraId="7DB27D9C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severity=1: системное стандартное уведомление Windows (QMessageBox.information).</w:t>
      </w:r>
    </w:p>
    <w:p w14:paraId="4389CFCB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severity=2: полноэкранный QDialog с таймером обратного отсчёта и кнопкой «Отмена» (пользователь может пропустить задачу).</w:t>
      </w:r>
    </w:p>
    <w:p w14:paraId="18F57DFC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severity=3: полноэкранный QDialog с таймером без кнопки «Отмена» (задачу нельзя пропустить).</w:t>
      </w:r>
    </w:p>
    <w:p w14:paraId="1CEEDADB" w14:textId="77777777" w:rsidR="00633235" w:rsidRPr="002470E4" w:rsidRDefault="00633235">
      <w:pPr>
        <w:rPr>
          <w:rFonts w:ascii="Times New Roman" w:hAnsi="Times New Roman" w:cs="Times New Roman"/>
          <w:sz w:val="28"/>
          <w:szCs w:val="28"/>
        </w:rPr>
      </w:pPr>
    </w:p>
    <w:p w14:paraId="124EC0C7" w14:textId="77777777" w:rsidR="00633235" w:rsidRPr="002470E4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4.5 Модуль расписания — SchedulePanel</w:t>
      </w:r>
    </w:p>
    <w:p w14:paraId="72465520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Боковая панель, отображающая задачи выбранного дня в хронологическом порядке.</w:t>
      </w:r>
    </w:p>
    <w:p w14:paraId="0F3CADBB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Метод _sorted_for_day() вычисляет время каждого повторения действия, равномерно распределяя их в пределах activity_start..activity_end.</w:t>
      </w:r>
    </w:p>
    <w:p w14:paraId="25E19136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Поддерживает навигацию по датам (стрелки, всплывающий QCalendarWidget).</w:t>
      </w:r>
    </w:p>
    <w:p w14:paraId="598C99E2" w14:textId="77777777" w:rsidR="00633235" w:rsidRPr="002470E4" w:rsidRDefault="00633235">
      <w:pPr>
        <w:rPr>
          <w:rFonts w:ascii="Times New Roman" w:hAnsi="Times New Roman" w:cs="Times New Roman"/>
          <w:sz w:val="28"/>
          <w:szCs w:val="28"/>
        </w:rPr>
      </w:pPr>
    </w:p>
    <w:p w14:paraId="01F86812" w14:textId="77777777" w:rsidR="00633235" w:rsidRPr="002470E4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4.6 Модуль добавления действий — AddActionPage</w:t>
      </w:r>
    </w:p>
    <w:p w14:paraId="31BD1C68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Экран создания/редактирования ActionItem с формой параметров.</w:t>
      </w:r>
    </w:p>
    <w:p w14:paraId="3EF79F85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Поля с HoverInfoLabel показывают подсказку при наведении курсора.</w:t>
      </w:r>
    </w:p>
    <w:p w14:paraId="3CAF84B6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Предпросмотр в реальном времени обновляется при изменении любого поля.</w:t>
      </w:r>
    </w:p>
    <w:p w14:paraId="34831A53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При сохранении вызывает сигнал save_clicked, который передаёт объект ActionItem в MainWindow.</w:t>
      </w:r>
    </w:p>
    <w:p w14:paraId="2495C4AF" w14:textId="77777777" w:rsidR="00633235" w:rsidRPr="002470E4" w:rsidRDefault="00633235">
      <w:pPr>
        <w:rPr>
          <w:rFonts w:ascii="Times New Roman" w:hAnsi="Times New Roman" w:cs="Times New Roman"/>
          <w:sz w:val="28"/>
          <w:szCs w:val="28"/>
        </w:rPr>
      </w:pPr>
    </w:p>
    <w:p w14:paraId="20A741F2" w14:textId="77777777" w:rsidR="00633235" w:rsidRPr="002470E4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4.7 Модуль блокировки — OverlayBlocker / LockDialog</w:t>
      </w:r>
    </w:p>
    <w:p w14:paraId="4B99A89F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LockDialog: диалоговое окно подтверждения блокировки с кнопками ОК/Отмена.</w:t>
      </w:r>
    </w:p>
    <w:p w14:paraId="60E6AF15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OverlayBlocker: полупрозрачный overlay-виджет поверх всего интерфейса, скрывающий управление на заданное количество минут.</w:t>
      </w:r>
    </w:p>
    <w:p w14:paraId="0CD791DF" w14:textId="77777777" w:rsidR="00633235" w:rsidRPr="002470E4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Функции планировщика при блокировке продолжают работать в фоне.</w:t>
      </w:r>
    </w:p>
    <w:p w14:paraId="4503D84D" w14:textId="77777777" w:rsidR="002470E4" w:rsidRDefault="002470E4">
      <w:pPr>
        <w:pStyle w:val="1"/>
        <w:rPr>
          <w:rFonts w:ascii="Times New Roman" w:hAnsi="Times New Roman" w:cs="Times New Roman"/>
          <w:sz w:val="28"/>
          <w:szCs w:val="28"/>
        </w:rPr>
      </w:pPr>
    </w:p>
    <w:p w14:paraId="3F8DD5F8" w14:textId="77777777" w:rsidR="002470E4" w:rsidRDefault="002470E4">
      <w:pPr>
        <w:pStyle w:val="1"/>
        <w:rPr>
          <w:rFonts w:ascii="Times New Roman" w:hAnsi="Times New Roman" w:cs="Times New Roman"/>
          <w:sz w:val="28"/>
          <w:szCs w:val="28"/>
        </w:rPr>
      </w:pPr>
    </w:p>
    <w:p w14:paraId="3F565652" w14:textId="77777777" w:rsidR="002470E4" w:rsidRDefault="002470E4">
      <w:pPr>
        <w:pStyle w:val="1"/>
        <w:rPr>
          <w:rFonts w:ascii="Times New Roman" w:hAnsi="Times New Roman" w:cs="Times New Roman"/>
          <w:sz w:val="28"/>
          <w:szCs w:val="28"/>
        </w:rPr>
      </w:pPr>
    </w:p>
    <w:p w14:paraId="6E3A6FB6" w14:textId="77777777" w:rsidR="002470E4" w:rsidRDefault="002470E4">
      <w:pPr>
        <w:pStyle w:val="1"/>
        <w:rPr>
          <w:rFonts w:ascii="Times New Roman" w:hAnsi="Times New Roman" w:cs="Times New Roman"/>
          <w:sz w:val="28"/>
          <w:szCs w:val="28"/>
        </w:rPr>
      </w:pPr>
    </w:p>
    <w:p w14:paraId="52DC96D9" w14:textId="77777777" w:rsidR="00633235" w:rsidRPr="002470E4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lastRenderedPageBreak/>
        <w:t>5. Описание ключевых алгоритмов</w:t>
      </w:r>
    </w:p>
    <w:p w14:paraId="7393D4E0" w14:textId="77777777" w:rsidR="00633235" w:rsidRPr="002470E4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5.1 Алгоритм срабатывания напоминания</w:t>
      </w:r>
    </w:p>
    <w:p w14:paraId="095A919C" w14:textId="77777777" w:rsidR="00633235" w:rsidRPr="002470E4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Наиболее сложная бизнес-логика приложения — определение момента срабатывания уведомления. Ниже приведена последовательность шагов (Sequence Diagram).</w:t>
      </w:r>
    </w:p>
    <w:p w14:paraId="7290C770" w14:textId="77777777" w:rsidR="00633235" w:rsidRPr="002470E4" w:rsidRDefault="00633235">
      <w:pPr>
        <w:rPr>
          <w:rFonts w:ascii="Times New Roman" w:hAnsi="Times New Roman" w:cs="Times New Roman"/>
          <w:sz w:val="28"/>
          <w:szCs w:val="28"/>
        </w:rPr>
      </w:pPr>
    </w:p>
    <w:p w14:paraId="3740159D" w14:textId="77777777" w:rsidR="002470E4" w:rsidRDefault="002470E4">
      <w:pPr>
        <w:spacing w:before="80" w:after="80"/>
        <w:rPr>
          <w:rFonts w:ascii="Times New Roman" w:hAnsi="Times New Roman" w:cs="Times New Roman"/>
          <w:b/>
          <w:bCs/>
          <w:color w:val="1A5276"/>
          <w:sz w:val="28"/>
          <w:szCs w:val="28"/>
        </w:rPr>
      </w:pPr>
    </w:p>
    <w:p w14:paraId="308A00AD" w14:textId="77777777" w:rsidR="002470E4" w:rsidRDefault="002470E4">
      <w:pPr>
        <w:spacing w:before="80" w:after="80"/>
        <w:rPr>
          <w:rFonts w:ascii="Times New Roman" w:hAnsi="Times New Roman" w:cs="Times New Roman"/>
          <w:b/>
          <w:bCs/>
          <w:color w:val="1A5276"/>
          <w:sz w:val="28"/>
          <w:szCs w:val="28"/>
        </w:rPr>
      </w:pPr>
    </w:p>
    <w:p w14:paraId="3948C21E" w14:textId="77777777" w:rsidR="002470E4" w:rsidRDefault="002470E4">
      <w:pPr>
        <w:spacing w:before="80" w:after="80"/>
        <w:rPr>
          <w:rFonts w:ascii="Times New Roman" w:hAnsi="Times New Roman" w:cs="Times New Roman"/>
          <w:b/>
          <w:bCs/>
          <w:color w:val="1A5276"/>
          <w:sz w:val="28"/>
          <w:szCs w:val="28"/>
        </w:rPr>
      </w:pPr>
    </w:p>
    <w:p w14:paraId="374BC780" w14:textId="77777777" w:rsidR="002470E4" w:rsidRDefault="002470E4">
      <w:pPr>
        <w:spacing w:before="80" w:after="80"/>
        <w:rPr>
          <w:rFonts w:ascii="Times New Roman" w:hAnsi="Times New Roman" w:cs="Times New Roman"/>
          <w:b/>
          <w:bCs/>
          <w:color w:val="1A5276"/>
          <w:sz w:val="28"/>
          <w:szCs w:val="28"/>
        </w:rPr>
      </w:pPr>
    </w:p>
    <w:p w14:paraId="713141BA" w14:textId="77777777" w:rsidR="00633235" w:rsidRPr="002470E4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b/>
          <w:bCs/>
          <w:color w:val="1A5276"/>
          <w:sz w:val="28"/>
          <w:szCs w:val="28"/>
        </w:rPr>
        <w:t>Таблица 3. Последовательность срабатывания напоминания</w:t>
      </w:r>
    </w:p>
    <w:p w14:paraId="09B380AC" w14:textId="77777777" w:rsidR="00633235" w:rsidRPr="002470E4" w:rsidRDefault="00633235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2442"/>
        <w:gridCol w:w="6538"/>
      </w:tblGrid>
      <w:tr w:rsidR="00633235" w:rsidRPr="002470E4" w14:paraId="2AC8E5BD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02F4" w14:textId="77777777" w:rsidR="00633235" w:rsidRPr="002470E4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1485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Участник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0FE6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Действие / Событие</w:t>
            </w:r>
          </w:p>
        </w:tc>
      </w:tr>
      <w:tr w:rsidR="00633235" w:rsidRPr="002470E4" w14:paraId="11FD671A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24ECF" w14:textId="77777777" w:rsidR="00633235" w:rsidRPr="002470E4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66285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1A5276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E63F4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sz w:val="28"/>
                <w:szCs w:val="28"/>
              </w:rPr>
              <w:t>Открывает приложение Vertex (TaskPulse). Запускается QApplication и создаётся главное окно.</w:t>
            </w:r>
          </w:p>
        </w:tc>
      </w:tr>
      <w:tr w:rsidR="00633235" w:rsidRPr="002470E4" w14:paraId="286879D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6913A8" w14:textId="77777777" w:rsidR="00633235" w:rsidRPr="002470E4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23EB3F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1A5276"/>
                <w:sz w:val="28"/>
                <w:szCs w:val="28"/>
              </w:rPr>
              <w:t>QTimer (планировщик)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4BA36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sz w:val="28"/>
                <w:szCs w:val="28"/>
              </w:rPr>
              <w:t>Системный таймер (интервал 1 сек) запускается. Каждую секунду проверяется список активных действий.</w:t>
            </w:r>
          </w:p>
        </w:tc>
      </w:tr>
      <w:tr w:rsidR="00633235" w:rsidRPr="002470E4" w14:paraId="7B4004FC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801BB" w14:textId="77777777" w:rsidR="00633235" w:rsidRPr="002470E4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732BB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1A5276"/>
                <w:sz w:val="28"/>
                <w:szCs w:val="28"/>
              </w:rPr>
              <w:t>Модуль Scheduler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1AEE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sz w:val="28"/>
                <w:szCs w:val="28"/>
              </w:rPr>
              <w:t>Для каждого ActionItem проверяется: enabled=True, срок действия не истёк, текущее время входит в период activity_start..activity_end.</w:t>
            </w:r>
          </w:p>
        </w:tc>
      </w:tr>
      <w:tr w:rsidR="00633235" w:rsidRPr="002470E4" w14:paraId="287CFCFB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C205F" w14:textId="77777777" w:rsidR="00633235" w:rsidRPr="002470E4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2BADA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1A5276"/>
                <w:sz w:val="28"/>
                <w:szCs w:val="28"/>
              </w:rPr>
              <w:t>Модуль Scheduler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6E49B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sz w:val="28"/>
                <w:szCs w:val="28"/>
              </w:rPr>
              <w:t>Рассчитывается случайный/фиксированный интервал напоминания. Если прошло reminder_from_min (..reminder_to_min) мин с последнего уведомления — срабатывает триггер.</w:t>
            </w:r>
          </w:p>
        </w:tc>
      </w:tr>
      <w:tr w:rsidR="00633235" w:rsidRPr="002470E4" w14:paraId="4A1F004D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1E786" w14:textId="77777777" w:rsidR="00633235" w:rsidRPr="002470E4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BDE51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1A5276"/>
                <w:sz w:val="28"/>
                <w:szCs w:val="28"/>
              </w:rPr>
              <w:t>Модуль Notifier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C8CB6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sz w:val="28"/>
                <w:szCs w:val="28"/>
              </w:rPr>
              <w:t>В зависимости от severity вызывается нужный тип уведомления: 1 — системный toast 2 — полноэкранное окно с кнопкой отмены 3 — полноэкранное окно без кнопки отмены</w:t>
            </w:r>
          </w:p>
        </w:tc>
      </w:tr>
      <w:tr w:rsidR="00633235" w:rsidRPr="002470E4" w14:paraId="0C90601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5B702D" w14:textId="77777777" w:rsidR="00633235" w:rsidRPr="002470E4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B3EE6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1A5276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8BB25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sz w:val="28"/>
                <w:szCs w:val="28"/>
              </w:rPr>
              <w:t>Пользователь получает уведомление. При severity 2/3 отображается таймер time_limit_minutes. Пользователь выполняет задачу или отменяет (если severity=2).</w:t>
            </w:r>
          </w:p>
        </w:tc>
      </w:tr>
      <w:tr w:rsidR="00633235" w:rsidRPr="002470E4" w14:paraId="785701C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44B66" w14:textId="77777777" w:rsidR="00633235" w:rsidRPr="002470E4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D3C22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1A5276"/>
                <w:sz w:val="28"/>
                <w:szCs w:val="28"/>
              </w:rPr>
              <w:t>Модуль Statistics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8A10B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sz w:val="28"/>
                <w:szCs w:val="28"/>
              </w:rPr>
              <w:t>Результат фиксируется (выполнено / пропущено). Запись сохраняется в actions.json на диск.</w:t>
            </w:r>
          </w:p>
        </w:tc>
      </w:tr>
      <w:tr w:rsidR="00633235" w:rsidRPr="002470E4" w14:paraId="2A4A59C4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26E1" w14:textId="77777777" w:rsidR="00633235" w:rsidRPr="002470E4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C5BAE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b/>
                <w:bCs/>
                <w:color w:val="1A5276"/>
                <w:sz w:val="28"/>
                <w:szCs w:val="28"/>
              </w:rPr>
              <w:t>Модуль UI / SchedulePanel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60929" w14:textId="77777777" w:rsidR="00633235" w:rsidRPr="002470E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0E4">
              <w:rPr>
                <w:rFonts w:ascii="Times New Roman" w:hAnsi="Times New Roman" w:cs="Times New Roman"/>
                <w:sz w:val="28"/>
                <w:szCs w:val="28"/>
              </w:rPr>
              <w:t>Панель расписания обновляется — новая запись отображается в хронологическом списке на соответствующую дату.</w:t>
            </w:r>
          </w:p>
        </w:tc>
      </w:tr>
    </w:tbl>
    <w:p w14:paraId="01626F07" w14:textId="77777777" w:rsidR="00633235" w:rsidRPr="002470E4" w:rsidRDefault="00633235">
      <w:pPr>
        <w:rPr>
          <w:rFonts w:ascii="Times New Roman" w:hAnsi="Times New Roman" w:cs="Times New Roman"/>
          <w:sz w:val="28"/>
          <w:szCs w:val="28"/>
        </w:rPr>
      </w:pPr>
    </w:p>
    <w:p w14:paraId="384A0336" w14:textId="77777777" w:rsidR="00633235" w:rsidRPr="002470E4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5.2 Алгоритм расчёта расписания на день</w:t>
      </w:r>
    </w:p>
    <w:p w14:paraId="0A69F3C8" w14:textId="77777777" w:rsidR="00633235" w:rsidRPr="002470E4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Метод SchedulePanel._sorted_for_day() реализует следующую логику:</w:t>
      </w:r>
    </w:p>
    <w:p w14:paraId="1DB9F156" w14:textId="77777777" w:rsidR="00633235" w:rsidRPr="002470E4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Для каждого активного ActionItem (enabled=True, срок не истёк) вызывается today_count() — возвращает фиксированное или случайное число повторений.</w:t>
      </w:r>
    </w:p>
    <w:p w14:paraId="016C3422" w14:textId="77777777" w:rsidR="00633235" w:rsidRPr="002470E4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Вычисляется длина окна активности в минутах: window = activity_end — activity_start.</w:t>
      </w:r>
    </w:p>
    <w:p w14:paraId="2F189F32" w14:textId="77777777" w:rsidR="00633235" w:rsidRPr="002470E4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Если повторений N и окно W минут, шаг между повторениями: step = W / (N − 1).</w:t>
      </w:r>
    </w:p>
    <w:p w14:paraId="5EA00666" w14:textId="77777777" w:rsidR="00633235" w:rsidRPr="002470E4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Генерируется N временных меток: start, start+step, start+2*step, ... Каждая метка привязывается к объекту ActionItem.</w:t>
      </w:r>
    </w:p>
    <w:p w14:paraId="3C22561A" w14:textId="77777777" w:rsidR="00633235" w:rsidRPr="002470E4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Все пары (время, действие) объединяются в общий список и сортируются по возрастанию времени.</w:t>
      </w:r>
    </w:p>
    <w:p w14:paraId="0C4DF9EB" w14:textId="77777777" w:rsidR="00633235" w:rsidRPr="002470E4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Список отображается в SchedulePanel в виде карточек.</w:t>
      </w:r>
    </w:p>
    <w:p w14:paraId="26795103" w14:textId="77777777" w:rsidR="00633235" w:rsidRPr="002470E4" w:rsidRDefault="00633235">
      <w:pPr>
        <w:rPr>
          <w:rFonts w:ascii="Times New Roman" w:hAnsi="Times New Roman" w:cs="Times New Roman"/>
          <w:sz w:val="28"/>
          <w:szCs w:val="28"/>
        </w:rPr>
      </w:pPr>
    </w:p>
    <w:p w14:paraId="1725B31D" w14:textId="77777777" w:rsidR="00633235" w:rsidRPr="002470E4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5.3 Алгоритм блокировки интерфейса</w:t>
      </w:r>
    </w:p>
    <w:p w14:paraId="1C551CE7" w14:textId="77777777" w:rsidR="00633235" w:rsidRPr="002470E4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Пользователь нажимает «Блокировать» (кнопка видна только при активном режиме Старт).</w:t>
      </w:r>
    </w:p>
    <w:p w14:paraId="08429AB2" w14:textId="77777777" w:rsidR="00633235" w:rsidRPr="002470E4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Появляется LockDialog с подтверждением, пользователь вводит длительность блокировки (мин).</w:t>
      </w:r>
    </w:p>
    <w:p w14:paraId="7E354ACB" w14:textId="77777777" w:rsidR="00633235" w:rsidRPr="002470E4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szCs w:val="28"/>
          <w:lang w:val="en-US"/>
        </w:rPr>
      </w:pPr>
      <w:r w:rsidRPr="002470E4">
        <w:rPr>
          <w:rFonts w:ascii="Times New Roman" w:hAnsi="Times New Roman" w:cs="Times New Roman"/>
          <w:sz w:val="28"/>
          <w:szCs w:val="28"/>
        </w:rPr>
        <w:t>Устанавливается</w:t>
      </w:r>
      <w:r w:rsidRPr="002470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70E4">
        <w:rPr>
          <w:rFonts w:ascii="Times New Roman" w:hAnsi="Times New Roman" w:cs="Times New Roman"/>
          <w:sz w:val="28"/>
          <w:szCs w:val="28"/>
        </w:rPr>
        <w:t>поле</w:t>
      </w:r>
      <w:r w:rsidRPr="002470E4">
        <w:rPr>
          <w:rFonts w:ascii="Times New Roman" w:hAnsi="Times New Roman" w:cs="Times New Roman"/>
          <w:sz w:val="28"/>
          <w:szCs w:val="28"/>
          <w:lang w:val="en-US"/>
        </w:rPr>
        <w:t xml:space="preserve"> locked_until = datetime.now() + timedelta(minutes=N).</w:t>
      </w:r>
    </w:p>
    <w:p w14:paraId="5D834D6C" w14:textId="77777777" w:rsidR="00633235" w:rsidRPr="002470E4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Виджет OverlayBlocker отображается поверх всего интерфейса.</w:t>
      </w:r>
    </w:p>
    <w:p w14:paraId="113E15DC" w14:textId="77777777" w:rsidR="00633235" w:rsidRPr="002470E4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lock_timer (500 мс) на каждом тике проверяет datetime.now() &gt;= locked_until.</w:t>
      </w:r>
    </w:p>
    <w:p w14:paraId="15D9426F" w14:textId="77777777" w:rsidR="00633235" w:rsidRPr="002470E4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2470E4">
        <w:rPr>
          <w:rFonts w:ascii="Times New Roman" w:hAnsi="Times New Roman" w:cs="Times New Roman"/>
          <w:sz w:val="28"/>
          <w:szCs w:val="28"/>
        </w:rPr>
        <w:t>При истечении времени OverlayBlocker скрывается, интерфейс разблокируется. Все фоновые функции (уведомления) продолжали работу всё это время.</w:t>
      </w:r>
    </w:p>
    <w:sectPr w:rsidR="00633235" w:rsidRPr="002470E4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85348"/>
    <w:multiLevelType w:val="hybridMultilevel"/>
    <w:tmpl w:val="87DC9A62"/>
    <w:lvl w:ilvl="0" w:tplc="22766B44">
      <w:start w:val="1"/>
      <w:numFmt w:val="decimal"/>
      <w:lvlText w:val="%1."/>
      <w:lvlJc w:val="left"/>
      <w:pPr>
        <w:ind w:left="720" w:hanging="360"/>
      </w:pPr>
    </w:lvl>
    <w:lvl w:ilvl="1" w:tplc="A142DD0C">
      <w:numFmt w:val="decimal"/>
      <w:lvlText w:val=""/>
      <w:lvlJc w:val="left"/>
    </w:lvl>
    <w:lvl w:ilvl="2" w:tplc="9178539A">
      <w:numFmt w:val="decimal"/>
      <w:lvlText w:val=""/>
      <w:lvlJc w:val="left"/>
    </w:lvl>
    <w:lvl w:ilvl="3" w:tplc="94A2A240">
      <w:numFmt w:val="decimal"/>
      <w:lvlText w:val=""/>
      <w:lvlJc w:val="left"/>
    </w:lvl>
    <w:lvl w:ilvl="4" w:tplc="12048CC6">
      <w:numFmt w:val="decimal"/>
      <w:lvlText w:val=""/>
      <w:lvlJc w:val="left"/>
    </w:lvl>
    <w:lvl w:ilvl="5" w:tplc="103C480C">
      <w:numFmt w:val="decimal"/>
      <w:lvlText w:val=""/>
      <w:lvlJc w:val="left"/>
    </w:lvl>
    <w:lvl w:ilvl="6" w:tplc="53484124">
      <w:numFmt w:val="decimal"/>
      <w:lvlText w:val=""/>
      <w:lvlJc w:val="left"/>
    </w:lvl>
    <w:lvl w:ilvl="7" w:tplc="77DA78F8">
      <w:numFmt w:val="decimal"/>
      <w:lvlText w:val=""/>
      <w:lvlJc w:val="left"/>
    </w:lvl>
    <w:lvl w:ilvl="8" w:tplc="21B80CB2">
      <w:numFmt w:val="decimal"/>
      <w:lvlText w:val=""/>
      <w:lvlJc w:val="left"/>
    </w:lvl>
  </w:abstractNum>
  <w:abstractNum w:abstractNumId="1" w15:restartNumberingAfterBreak="0">
    <w:nsid w:val="36144E13"/>
    <w:multiLevelType w:val="hybridMultilevel"/>
    <w:tmpl w:val="0194D242"/>
    <w:lvl w:ilvl="0" w:tplc="E670EBE4">
      <w:start w:val="1"/>
      <w:numFmt w:val="bullet"/>
      <w:lvlText w:val="•"/>
      <w:lvlJc w:val="left"/>
      <w:pPr>
        <w:ind w:left="720" w:hanging="360"/>
      </w:pPr>
    </w:lvl>
    <w:lvl w:ilvl="1" w:tplc="2474FD9E">
      <w:numFmt w:val="decimal"/>
      <w:lvlText w:val=""/>
      <w:lvlJc w:val="left"/>
    </w:lvl>
    <w:lvl w:ilvl="2" w:tplc="24C8888A">
      <w:numFmt w:val="decimal"/>
      <w:lvlText w:val=""/>
      <w:lvlJc w:val="left"/>
    </w:lvl>
    <w:lvl w:ilvl="3" w:tplc="A61036C6">
      <w:numFmt w:val="decimal"/>
      <w:lvlText w:val=""/>
      <w:lvlJc w:val="left"/>
    </w:lvl>
    <w:lvl w:ilvl="4" w:tplc="CDDE552C">
      <w:numFmt w:val="decimal"/>
      <w:lvlText w:val=""/>
      <w:lvlJc w:val="left"/>
    </w:lvl>
    <w:lvl w:ilvl="5" w:tplc="E528EAB8">
      <w:numFmt w:val="decimal"/>
      <w:lvlText w:val=""/>
      <w:lvlJc w:val="left"/>
    </w:lvl>
    <w:lvl w:ilvl="6" w:tplc="21AAD982">
      <w:numFmt w:val="decimal"/>
      <w:lvlText w:val=""/>
      <w:lvlJc w:val="left"/>
    </w:lvl>
    <w:lvl w:ilvl="7" w:tplc="113C94AA">
      <w:numFmt w:val="decimal"/>
      <w:lvlText w:val=""/>
      <w:lvlJc w:val="left"/>
    </w:lvl>
    <w:lvl w:ilvl="8" w:tplc="CA48C022">
      <w:numFmt w:val="decimal"/>
      <w:lvlText w:val=""/>
      <w:lvlJc w:val="left"/>
    </w:lvl>
  </w:abstractNum>
  <w:abstractNum w:abstractNumId="2" w15:restartNumberingAfterBreak="0">
    <w:nsid w:val="516F561E"/>
    <w:multiLevelType w:val="hybridMultilevel"/>
    <w:tmpl w:val="0D4671A6"/>
    <w:lvl w:ilvl="0" w:tplc="8558FAC8">
      <w:start w:val="1"/>
      <w:numFmt w:val="bullet"/>
      <w:lvlText w:val="●"/>
      <w:lvlJc w:val="left"/>
      <w:pPr>
        <w:ind w:left="720" w:hanging="360"/>
      </w:pPr>
    </w:lvl>
    <w:lvl w:ilvl="1" w:tplc="7E5C2C02">
      <w:start w:val="1"/>
      <w:numFmt w:val="bullet"/>
      <w:lvlText w:val="○"/>
      <w:lvlJc w:val="left"/>
      <w:pPr>
        <w:ind w:left="1440" w:hanging="360"/>
      </w:pPr>
    </w:lvl>
    <w:lvl w:ilvl="2" w:tplc="C07840AE">
      <w:start w:val="1"/>
      <w:numFmt w:val="bullet"/>
      <w:lvlText w:val="■"/>
      <w:lvlJc w:val="left"/>
      <w:pPr>
        <w:ind w:left="2160" w:hanging="360"/>
      </w:pPr>
    </w:lvl>
    <w:lvl w:ilvl="3" w:tplc="E168DAD8">
      <w:start w:val="1"/>
      <w:numFmt w:val="bullet"/>
      <w:lvlText w:val="●"/>
      <w:lvlJc w:val="left"/>
      <w:pPr>
        <w:ind w:left="2880" w:hanging="360"/>
      </w:pPr>
    </w:lvl>
    <w:lvl w:ilvl="4" w:tplc="2BE692FC">
      <w:start w:val="1"/>
      <w:numFmt w:val="bullet"/>
      <w:lvlText w:val="○"/>
      <w:lvlJc w:val="left"/>
      <w:pPr>
        <w:ind w:left="3600" w:hanging="360"/>
      </w:pPr>
    </w:lvl>
    <w:lvl w:ilvl="5" w:tplc="6CE29050">
      <w:start w:val="1"/>
      <w:numFmt w:val="bullet"/>
      <w:lvlText w:val="■"/>
      <w:lvlJc w:val="left"/>
      <w:pPr>
        <w:ind w:left="4320" w:hanging="360"/>
      </w:pPr>
    </w:lvl>
    <w:lvl w:ilvl="6" w:tplc="B42A1E5C">
      <w:start w:val="1"/>
      <w:numFmt w:val="bullet"/>
      <w:lvlText w:val="●"/>
      <w:lvlJc w:val="left"/>
      <w:pPr>
        <w:ind w:left="5040" w:hanging="360"/>
      </w:pPr>
    </w:lvl>
    <w:lvl w:ilvl="7" w:tplc="F9B094EC">
      <w:start w:val="1"/>
      <w:numFmt w:val="bullet"/>
      <w:lvlText w:val="●"/>
      <w:lvlJc w:val="left"/>
      <w:pPr>
        <w:ind w:left="5760" w:hanging="360"/>
      </w:pPr>
    </w:lvl>
    <w:lvl w:ilvl="8" w:tplc="98709BF0">
      <w:start w:val="1"/>
      <w:numFmt w:val="bullet"/>
      <w:lvlText w:val="●"/>
      <w:lvlJc w:val="left"/>
      <w:pPr>
        <w:ind w:left="6480" w:hanging="360"/>
      </w:pPr>
    </w:lvl>
  </w:abstractNum>
  <w:num w:numId="1" w16cid:durableId="665671438">
    <w:abstractNumId w:val="2"/>
    <w:lvlOverride w:ilvl="0">
      <w:startOverride w:val="1"/>
    </w:lvlOverride>
  </w:num>
  <w:num w:numId="2" w16cid:durableId="1043479508">
    <w:abstractNumId w:val="1"/>
    <w:lvlOverride w:ilvl="0">
      <w:startOverride w:val="1"/>
    </w:lvlOverride>
  </w:num>
  <w:num w:numId="3" w16cid:durableId="2137065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235"/>
    <w:rsid w:val="000A6360"/>
    <w:rsid w:val="002470E4"/>
    <w:rsid w:val="004A0C2E"/>
    <w:rsid w:val="00633235"/>
    <w:rsid w:val="00AB63B8"/>
    <w:rsid w:val="00AC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8D3E5"/>
  <w15:docId w15:val="{A105D72C-EEE9-D949-BE12-8C10293B2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4" w:space="4" w:color="FF8A00"/>
      </w:pBdr>
      <w:spacing w:before="320" w:after="160"/>
      <w:outlineLvl w:val="0"/>
    </w:pPr>
    <w:rPr>
      <w:b/>
      <w:bCs/>
      <w:color w:val="1A1A1A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A527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1404</Words>
  <Characters>8006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Артём Новиков</cp:lastModifiedBy>
  <cp:revision>4</cp:revision>
  <dcterms:created xsi:type="dcterms:W3CDTF">2026-06-15T10:41:00Z</dcterms:created>
  <dcterms:modified xsi:type="dcterms:W3CDTF">2026-06-15T14:49:00Z</dcterms:modified>
</cp:coreProperties>
</file>