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11A99" w14:textId="19DCF9AD" w:rsidR="00214CB9" w:rsidRDefault="00702D80" w:rsidP="00702D80">
      <w:pPr>
        <w:jc w:val="center"/>
        <w:rPr>
          <w:b/>
          <w:bCs/>
        </w:rPr>
      </w:pPr>
      <w:r w:rsidRPr="00702D80">
        <w:rPr>
          <w:b/>
          <w:bCs/>
        </w:rPr>
        <w:t>KENAPA NORTHWIND DIRANCANG BEGINI?</w:t>
      </w:r>
      <w:r>
        <w:rPr>
          <w:b/>
          <w:bCs/>
        </w:rPr>
        <w:t>(TUGAS HARI KAMIS)</w:t>
      </w:r>
    </w:p>
    <w:p w14:paraId="349C7D0C" w14:textId="07F8F5B9" w:rsidR="00702D80" w:rsidRPr="00702D80" w:rsidRDefault="00702D80" w:rsidP="00702D80">
      <w:r w:rsidRPr="00702D80">
        <w:t xml:space="preserve">Database Northwind dirancang dengan struktur yang kompleks (banyak tabel yang saling terhubung) untuk menerapkan konsep </w:t>
      </w:r>
      <w:r w:rsidRPr="00702D80">
        <w:rPr>
          <w:b/>
          <w:bCs/>
        </w:rPr>
        <w:t>Normalisasi Database</w:t>
      </w:r>
      <w:r w:rsidRPr="00702D80">
        <w:t>. Tujuan utamanya adalah untuk memastikan sistem bekerja secara efisien, akurat, dan fleksibel.</w:t>
      </w:r>
    </w:p>
    <w:p w14:paraId="325515B0" w14:textId="3B26F2A1" w:rsidR="00702D80" w:rsidRPr="00702D80" w:rsidRDefault="00702D80" w:rsidP="00702D80">
      <w:pPr>
        <w:rPr>
          <w:b/>
          <w:bCs/>
        </w:rPr>
      </w:pPr>
      <w:r w:rsidRPr="00702D80">
        <w:rPr>
          <w:b/>
          <w:bCs/>
        </w:rPr>
        <w:t>Berikut adalah alasan utama mengapa database Northwind dirancang seperti itu:</w:t>
      </w:r>
    </w:p>
    <w:p w14:paraId="4ADE5996" w14:textId="595850B9" w:rsidR="00702D80" w:rsidRPr="00702D80" w:rsidRDefault="00702D80" w:rsidP="00702D80">
      <w:pPr>
        <w:rPr>
          <w:b/>
          <w:bCs/>
        </w:rPr>
      </w:pPr>
      <w:r w:rsidRPr="00702D80">
        <w:rPr>
          <w:b/>
          <w:bCs/>
        </w:rPr>
        <w:t>1. Menghindari Redundansi Data (Duplikasi)</w:t>
      </w:r>
    </w:p>
    <w:p w14:paraId="0CAA33D0" w14:textId="0B2E8AD1" w:rsidR="00702D80" w:rsidRPr="00702D80" w:rsidRDefault="00702D80" w:rsidP="00702D80">
      <w:r w:rsidRPr="00702D80">
        <w:t>Jika semua informasi (seperti nama pelanggan, detail produk, dan detail pesanan) dimasukkan ke dalam satu tabel besar, data yang sama akan tertulis berulang-ulang setiap kali ada transaksi.</w:t>
      </w:r>
    </w:p>
    <w:p w14:paraId="383C29B6" w14:textId="77777777" w:rsidR="00702D80" w:rsidRDefault="00702D80" w:rsidP="00702D80">
      <w:pPr>
        <w:rPr>
          <w:b/>
          <w:bCs/>
        </w:rPr>
      </w:pPr>
      <w:r w:rsidRPr="00702D80">
        <w:rPr>
          <w:b/>
          <w:bCs/>
        </w:rPr>
        <w:t xml:space="preserve">Masalah: </w:t>
      </w:r>
      <w:r w:rsidRPr="00702D80">
        <w:t>Memboroskan ruang penyimpanan dan membuat database sangat berat.</w:t>
      </w:r>
    </w:p>
    <w:p w14:paraId="248C51DB" w14:textId="10825721" w:rsidR="00702D80" w:rsidRPr="00702D80" w:rsidRDefault="00702D80" w:rsidP="00702D80">
      <w:r w:rsidRPr="00702D80">
        <w:rPr>
          <w:b/>
          <w:bCs/>
        </w:rPr>
        <w:t>Solusi:</w:t>
      </w:r>
      <w:r w:rsidRPr="00702D80">
        <w:t>Dengan memisahkan tabel (misalnya tabel `customers` terpisah dari `orders`), data unik pelanggan hanya disimpan satu kali.</w:t>
      </w:r>
    </w:p>
    <w:p w14:paraId="3B0BF505" w14:textId="729CEEE1" w:rsidR="00702D80" w:rsidRPr="00702D80" w:rsidRDefault="00702D80" w:rsidP="00702D80">
      <w:pPr>
        <w:rPr>
          <w:b/>
          <w:bCs/>
        </w:rPr>
      </w:pPr>
      <w:r w:rsidRPr="00702D80">
        <w:rPr>
          <w:b/>
          <w:bCs/>
        </w:rPr>
        <w:t xml:space="preserve"> 2. Menjaga Integritas Data (Akurasi)</w:t>
      </w:r>
    </w:p>
    <w:p w14:paraId="6DEBBDE4" w14:textId="09852A0C" w:rsidR="00702D80" w:rsidRPr="00702D80" w:rsidRDefault="00702D80" w:rsidP="00702D80">
      <w:r w:rsidRPr="00702D80">
        <w:t>Dengan memisahkan entitas, kita meminimalisir risiko kesalahan input atau ketidakkonsistenan data.</w:t>
      </w:r>
    </w:p>
    <w:p w14:paraId="07E0D1F0" w14:textId="018C8FBC" w:rsidR="00702D80" w:rsidRPr="00702D80" w:rsidRDefault="00702D80" w:rsidP="00702D80">
      <w:r w:rsidRPr="00702D80">
        <w:rPr>
          <w:b/>
          <w:bCs/>
        </w:rPr>
        <w:t>Contoh:</w:t>
      </w:r>
      <w:r w:rsidRPr="00702D80">
        <w:t xml:space="preserve"> Jika seorang pelanggan mengganti nomor telepon, kita cukup mengubah satu baris data di tabel `customers`. Jika data tersebut digabung di tabel `orders`, kita harus mencari dan mengubah ratusan baris pesanan milik pelanggan tersebut. Jika ada satu yang terlewat, data menjadi tidak valid.</w:t>
      </w:r>
    </w:p>
    <w:p w14:paraId="57BD43F8" w14:textId="18A56FE2" w:rsidR="00702D80" w:rsidRPr="00702D80" w:rsidRDefault="00702D80" w:rsidP="00702D80">
      <w:pPr>
        <w:rPr>
          <w:b/>
          <w:bCs/>
        </w:rPr>
      </w:pPr>
      <w:r w:rsidRPr="00702D80">
        <w:rPr>
          <w:b/>
          <w:bCs/>
        </w:rPr>
        <w:t>3. Fleksibilitas Struktur (Skalabilitas)</w:t>
      </w:r>
    </w:p>
    <w:p w14:paraId="0517A667" w14:textId="6A61DFC5" w:rsidR="00702D80" w:rsidRPr="00702D80" w:rsidRDefault="00702D80" w:rsidP="00702D80">
      <w:r w:rsidRPr="00702D80">
        <w:t>Desain ini memungkinkan perusahaan untuk menambah data baru tanpa harus merombak seluruh struktur tabel.</w:t>
      </w:r>
    </w:p>
    <w:p w14:paraId="722DE05E" w14:textId="46648AAE" w:rsidR="00702D80" w:rsidRPr="00702D80" w:rsidRDefault="00702D80" w:rsidP="00702D80">
      <w:pPr>
        <w:rPr>
          <w:b/>
          <w:bCs/>
        </w:rPr>
      </w:pPr>
      <w:r w:rsidRPr="00702D80">
        <w:rPr>
          <w:b/>
          <w:bCs/>
        </w:rPr>
        <w:t>Contoh:</w:t>
      </w:r>
      <w:r w:rsidRPr="00702D80">
        <w:t xml:space="preserve"> Penggunaan tabel `order_details` sebagai </w:t>
      </w:r>
      <w:r w:rsidRPr="00702D80">
        <w:rPr>
          <w:b/>
          <w:bCs/>
        </w:rPr>
        <w:t>tabel penghubung</w:t>
      </w:r>
      <w:r w:rsidRPr="00702D80">
        <w:t xml:space="preserve"> </w:t>
      </w:r>
      <w:r w:rsidRPr="00702D80">
        <w:rPr>
          <w:b/>
          <w:bCs/>
        </w:rPr>
        <w:t>(junction table</w:t>
      </w:r>
      <w:r w:rsidRPr="00702D80">
        <w:t xml:space="preserve">) memungkinkan satu pesanan mengandung banyak jenis produk sekaligus (relasi </w:t>
      </w:r>
      <w:r w:rsidRPr="00702D80">
        <w:rPr>
          <w:b/>
          <w:bCs/>
        </w:rPr>
        <w:t>Many-to-Many</w:t>
      </w:r>
      <w:r w:rsidRPr="00702D80">
        <w:t>). Jika kita tidak menggunakan tabel penghubung, kita akan dipaksa untuk membuat kolom `produk1`, `produk2`, `produk3`, dst., yang sangat kaku dan tidak</w:t>
      </w:r>
      <w:r w:rsidRPr="00702D80">
        <w:rPr>
          <w:b/>
          <w:bCs/>
        </w:rPr>
        <w:t xml:space="preserve"> </w:t>
      </w:r>
      <w:r w:rsidRPr="00702D80">
        <w:t>praktis.</w:t>
      </w:r>
    </w:p>
    <w:p w14:paraId="1B780504" w14:textId="47D27896" w:rsidR="00702D80" w:rsidRPr="00702D80" w:rsidRDefault="00702D80" w:rsidP="00702D80">
      <w:pPr>
        <w:rPr>
          <w:b/>
          <w:bCs/>
        </w:rPr>
      </w:pPr>
      <w:r w:rsidRPr="00702D80">
        <w:rPr>
          <w:b/>
          <w:bCs/>
        </w:rPr>
        <w:t>4. Memudahkan Analisis Bisnis (Report &amp; Query)</w:t>
      </w:r>
    </w:p>
    <w:p w14:paraId="538FBEB9" w14:textId="7068DB2C" w:rsidR="00702D80" w:rsidRPr="00702D80" w:rsidRDefault="00702D80" w:rsidP="00702D80">
      <w:r w:rsidRPr="00702D80">
        <w:t>Struktur yang terbagi-bagi memudahkan sistem untuk melakukan pengelompokan data atau laporan.</w:t>
      </w:r>
    </w:p>
    <w:p w14:paraId="4C949C44" w14:textId="46C99F82" w:rsidR="00702D80" w:rsidRPr="00702D80" w:rsidRDefault="00702D80" w:rsidP="00702D80">
      <w:pPr>
        <w:rPr>
          <w:b/>
          <w:bCs/>
        </w:rPr>
      </w:pPr>
      <w:r w:rsidRPr="00702D80">
        <w:rPr>
          <w:b/>
          <w:bCs/>
        </w:rPr>
        <w:t>Contoh:</w:t>
      </w:r>
      <w:r w:rsidRPr="00702D80">
        <w:t xml:space="preserve"> Karena `products` terhubung ke `categories`, perusahaan dapat dengan mudah menarik laporan: </w:t>
      </w:r>
      <w:r w:rsidRPr="00702D80">
        <w:rPr>
          <w:b/>
          <w:bCs/>
        </w:rPr>
        <w:t xml:space="preserve">"Produk kategori mana yang paling laris di bulan ini?" </w:t>
      </w:r>
      <w:r w:rsidRPr="00702D80">
        <w:t>atau</w:t>
      </w:r>
      <w:r w:rsidRPr="00702D80">
        <w:rPr>
          <w:b/>
          <w:bCs/>
        </w:rPr>
        <w:t xml:space="preserve"> "Berapa total pesanan yang dikirim oleh pengirim (shipper) tertentu?"</w:t>
      </w:r>
    </w:p>
    <w:p w14:paraId="2F5B118E" w14:textId="3E78A6BB" w:rsidR="00702D80" w:rsidRPr="00702D80" w:rsidRDefault="00702D80" w:rsidP="00702D80">
      <w:pPr>
        <w:rPr>
          <w:b/>
          <w:bCs/>
        </w:rPr>
      </w:pPr>
      <w:r w:rsidRPr="00702D80">
        <w:rPr>
          <w:b/>
          <w:bCs/>
        </w:rPr>
        <w:t xml:space="preserve"> 5. Pengelolaan Sumber Daya yang Efisien</w:t>
      </w:r>
    </w:p>
    <w:p w14:paraId="1EA7B218" w14:textId="1A4F7EBB" w:rsidR="00702D80" w:rsidRPr="00702D80" w:rsidRDefault="00702D80" w:rsidP="00702D80">
      <w:r w:rsidRPr="00702D80">
        <w:t>Dengan memisahkan data seperti `suppliers` dan `employees`, perusahaan bisa mengelola hubungan operasional secara profesional.</w:t>
      </w:r>
    </w:p>
    <w:p w14:paraId="0AFD7B16" w14:textId="35A1295A" w:rsidR="00702D80" w:rsidRPr="00702D80" w:rsidRDefault="00702D80" w:rsidP="00702D80">
      <w:r w:rsidRPr="00702D80">
        <w:t xml:space="preserve"> Informasi mengenai siapa pemasok barang atau siapa staf yang memproses pesanan tersimpan secara terstruktur, sehingga jika terjadi kendala kualitas barang atau kebutuhan audit internal, data dapat dilacak dengan cepat dan akurat.</w:t>
      </w:r>
    </w:p>
    <w:p w14:paraId="3967BE47" w14:textId="6703CB91" w:rsidR="00702D80" w:rsidRPr="00702D80" w:rsidRDefault="00702D80" w:rsidP="00702D80">
      <w:pPr>
        <w:rPr>
          <w:b/>
          <w:bCs/>
        </w:rPr>
      </w:pPr>
      <w:r w:rsidRPr="00702D80">
        <w:rPr>
          <w:b/>
          <w:bCs/>
        </w:rPr>
        <w:t>Kesimpulan:</w:t>
      </w:r>
    </w:p>
    <w:p w14:paraId="6D6F603C" w14:textId="320DEC3D" w:rsidR="00702D80" w:rsidRPr="00B91EAE" w:rsidRDefault="00702D80" w:rsidP="00702D80">
      <w:r w:rsidRPr="00B91EAE">
        <w:lastRenderedPageBreak/>
        <w:t xml:space="preserve">Desain database Northwind yang "terkotak-kotak" ini bukan dibuat untuk mempersulit, melainkan untuk memastikan bahwa </w:t>
      </w:r>
      <w:r w:rsidRPr="00B91EAE">
        <w:rPr>
          <w:b/>
          <w:bCs/>
        </w:rPr>
        <w:t>data tetap bersih, hubungan antar data logis, dan sistem mudah dikembangkan</w:t>
      </w:r>
      <w:r w:rsidRPr="00B91EAE">
        <w:t xml:space="preserve"> saat bisnis perusahaan semakin besar.</w:t>
      </w:r>
    </w:p>
    <w:sectPr w:rsidR="00702D80" w:rsidRPr="00B91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80"/>
    <w:rsid w:val="000606E1"/>
    <w:rsid w:val="00214CB9"/>
    <w:rsid w:val="00702D80"/>
    <w:rsid w:val="00B91EAE"/>
    <w:rsid w:val="00EF4C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4D987"/>
  <w15:chartTrackingRefBased/>
  <w15:docId w15:val="{8E205128-B250-4DC5-BB2D-C38B41282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D80"/>
    <w:rPr>
      <w:rFonts w:eastAsiaTheme="majorEastAsia" w:cstheme="majorBidi"/>
      <w:color w:val="272727" w:themeColor="text1" w:themeTint="D8"/>
    </w:rPr>
  </w:style>
  <w:style w:type="paragraph" w:styleId="Title">
    <w:name w:val="Title"/>
    <w:basedOn w:val="Normal"/>
    <w:next w:val="Normal"/>
    <w:link w:val="TitleChar"/>
    <w:uiPriority w:val="10"/>
    <w:qFormat/>
    <w:rsid w:val="00702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D80"/>
    <w:pPr>
      <w:spacing w:before="160"/>
      <w:jc w:val="center"/>
    </w:pPr>
    <w:rPr>
      <w:i/>
      <w:iCs/>
      <w:color w:val="404040" w:themeColor="text1" w:themeTint="BF"/>
    </w:rPr>
  </w:style>
  <w:style w:type="character" w:customStyle="1" w:styleId="QuoteChar">
    <w:name w:val="Quote Char"/>
    <w:basedOn w:val="DefaultParagraphFont"/>
    <w:link w:val="Quote"/>
    <w:uiPriority w:val="29"/>
    <w:rsid w:val="00702D80"/>
    <w:rPr>
      <w:i/>
      <w:iCs/>
      <w:color w:val="404040" w:themeColor="text1" w:themeTint="BF"/>
    </w:rPr>
  </w:style>
  <w:style w:type="paragraph" w:styleId="ListParagraph">
    <w:name w:val="List Paragraph"/>
    <w:basedOn w:val="Normal"/>
    <w:uiPriority w:val="34"/>
    <w:qFormat/>
    <w:rsid w:val="00702D80"/>
    <w:pPr>
      <w:ind w:left="720"/>
      <w:contextualSpacing/>
    </w:pPr>
  </w:style>
  <w:style w:type="character" w:styleId="IntenseEmphasis">
    <w:name w:val="Intense Emphasis"/>
    <w:basedOn w:val="DefaultParagraphFont"/>
    <w:uiPriority w:val="21"/>
    <w:qFormat/>
    <w:rsid w:val="00702D80"/>
    <w:rPr>
      <w:i/>
      <w:iCs/>
      <w:color w:val="2F5496" w:themeColor="accent1" w:themeShade="BF"/>
    </w:rPr>
  </w:style>
  <w:style w:type="paragraph" w:styleId="IntenseQuote">
    <w:name w:val="Intense Quote"/>
    <w:basedOn w:val="Normal"/>
    <w:next w:val="Normal"/>
    <w:link w:val="IntenseQuoteChar"/>
    <w:uiPriority w:val="30"/>
    <w:qFormat/>
    <w:rsid w:val="00702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D80"/>
    <w:rPr>
      <w:i/>
      <w:iCs/>
      <w:color w:val="2F5496" w:themeColor="accent1" w:themeShade="BF"/>
    </w:rPr>
  </w:style>
  <w:style w:type="character" w:styleId="IntenseReference">
    <w:name w:val="Intense Reference"/>
    <w:basedOn w:val="DefaultParagraphFont"/>
    <w:uiPriority w:val="32"/>
    <w:qFormat/>
    <w:rsid w:val="00702D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 NOFITA</dc:creator>
  <cp:keywords/>
  <dc:description/>
  <cp:lastModifiedBy>DWI NOFITA</cp:lastModifiedBy>
  <cp:revision>1</cp:revision>
  <dcterms:created xsi:type="dcterms:W3CDTF">2026-07-07T04:47:00Z</dcterms:created>
  <dcterms:modified xsi:type="dcterms:W3CDTF">2026-07-07T04:59:00Z</dcterms:modified>
</cp:coreProperties>
</file>