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6C4C" w14:textId="3A76FA15" w:rsidR="00CA75CF" w:rsidRPr="00CA75CF" w:rsidRDefault="00CA75CF" w:rsidP="00CA75CF">
      <w:r w:rsidRPr="00CA75CF">
        <w:t xml:space="preserve">Moi, ce qui me correspond dans le boulot de </w:t>
      </w:r>
      <w:r w:rsidR="00CB0CFD">
        <w:t>testeur de logiciels</w:t>
      </w:r>
      <w:r w:rsidRPr="00CA75CF">
        <w:t xml:space="preserve">, c’est déjà mon côté débrouillard et logique. J’ai toujours aimé chercher, comprendre, et surtout pas lâcher l’affaire quand y’a un problème. </w:t>
      </w:r>
      <w:r w:rsidR="00CB0CFD" w:rsidRPr="00CB0CFD">
        <w:t>Dans le numérique, grâce à ma formation DWWM, j’ai appris à me former en autonomie, à approfondir mes recherches pour trouver des solutions, et à ne pas m’arrêter à la première réponse.</w:t>
      </w:r>
    </w:p>
    <w:p w14:paraId="70D25F5F" w14:textId="4B14C991" w:rsidR="00CA75CF" w:rsidRDefault="00CA75CF" w:rsidP="00CA75CF">
      <w:r w:rsidRPr="00CA75CF">
        <w:t xml:space="preserve">Pour le test logiciel, ce qui compte le plus à mes yeux, c’est d’être pointilleux. Faut vérifier chaque détail, repérer les bugs, et surtout bien expliquer ce qui cloche pour que les devs puissent corriger. Et puis, il faut aussi avoir le sens de l’analyse : comprendre d’où vient le souci, et pas juste dire </w:t>
      </w:r>
      <w:r w:rsidRPr="00CA75CF">
        <w:t>« ça ne marche pas »</w:t>
      </w:r>
      <w:r w:rsidRPr="00CA75CF">
        <w:t>. Bref, être précis, méthodique, et savoir communiquer clairement avec les autres.</w:t>
      </w:r>
    </w:p>
    <w:p w14:paraId="73A1A91E" w14:textId="77777777" w:rsidR="00CA75CF" w:rsidRDefault="00CA75CF" w:rsidP="00CA75CF"/>
    <w:p w14:paraId="131E01C5" w14:textId="0BE36778" w:rsidR="00CB0CFD" w:rsidRPr="00CB0CFD" w:rsidRDefault="00CB0CFD" w:rsidP="00CA75CF">
      <w:pPr>
        <w:rPr>
          <w:b/>
          <w:bCs/>
        </w:rPr>
      </w:pPr>
      <w:r w:rsidRPr="00CB0CFD">
        <w:rPr>
          <w:b/>
          <w:bCs/>
        </w:rPr>
        <w:t>Le module</w:t>
      </w:r>
    </w:p>
    <w:p w14:paraId="42CD44E4" w14:textId="77777777" w:rsidR="00CA75CF" w:rsidRPr="00CA75CF" w:rsidRDefault="00CA75CF" w:rsidP="00CA75CF">
      <w:r w:rsidRPr="00CA75CF">
        <w:t>Ce module, il parle de communication, des problèmes qui peuvent tout bloquer, et de l’importance d’écouter attentivement. Les difficultés, ça peut venir de partout : le bruit, les différences entre les gens, ou même les jours où on est moins concentré.</w:t>
      </w:r>
    </w:p>
    <w:p w14:paraId="57D8BA77" w14:textId="77777777" w:rsidR="00CA75CF" w:rsidRPr="00CA75CF" w:rsidRDefault="00CA75CF" w:rsidP="00CA75CF">
      <w:r w:rsidRPr="00CA75CF">
        <w:t>Au boulot, ce qui est le plus compliqué, c’est de s’assurer que les autres comprennent exactement ce que je veux dire. Parce qu’entre ce qu’on a en tête, ce qu’on dit, et ce que l’autre comprend, y’a souvent un écart.</w:t>
      </w:r>
    </w:p>
    <w:p w14:paraId="307646B1" w14:textId="77777777" w:rsidR="00CA75CF" w:rsidRPr="00CA75CF" w:rsidRDefault="00CA75CF" w:rsidP="00CA75CF">
      <w:r w:rsidRPr="00CA75CF">
        <w:t>En test logiciel, les incompréhensions entre testeurs, développeurs et clients, ça va être fréquent. Alors pour éviter les malentendus, je vais appliquer la méthode : écouter sans interrompre, poser des questions précises, reformuler pour vérifier, et m’assurer que tout le monde est bien d’accord. Comme quand on explique un plan de travail à un collègue.</w:t>
      </w:r>
    </w:p>
    <w:p w14:paraId="3FD6BAC9" w14:textId="7B47ACF9" w:rsidR="00CA75CF" w:rsidRPr="00CB0CFD" w:rsidRDefault="00CB0CFD" w:rsidP="00CA75CF">
      <w:pPr>
        <w:rPr>
          <w:b/>
          <w:bCs/>
        </w:rPr>
      </w:pPr>
      <w:r w:rsidRPr="00CB0CFD">
        <w:rPr>
          <w:b/>
          <w:bCs/>
        </w:rPr>
        <w:t>Concernant le stress</w:t>
      </w:r>
    </w:p>
    <w:p w14:paraId="45545FA6" w14:textId="50B7BC33" w:rsidR="00CB0CFD" w:rsidRPr="00CB0CFD" w:rsidRDefault="00CB0CFD" w:rsidP="00CB0CFD">
      <w:r w:rsidRPr="00CB0CFD">
        <w:t xml:space="preserve">J’ai déjà eu des coups de pression quand il fallait finir </w:t>
      </w:r>
      <w:r w:rsidR="004F1047">
        <w:t>une tache</w:t>
      </w:r>
      <w:r w:rsidRPr="00CB0CFD">
        <w:t xml:space="preserve"> dans les temps ou résoudre un problème compliqué en urgence. Dans ces cas-là, j’ai appris à garder mon sang-froid, à faire le tri dans ce qui était prioritaire, et à me concentrer sur les solutions plutôt que sur le stress.</w:t>
      </w:r>
    </w:p>
    <w:p w14:paraId="50E639FF" w14:textId="77777777" w:rsidR="00CB0CFD" w:rsidRPr="00CB0CFD" w:rsidRDefault="00CB0CFD" w:rsidP="00CB0CFD">
      <w:r w:rsidRPr="00CB0CFD">
        <w:t>Dans le boulot de testeur logiciel, y’a des situations qui peuvent vite te mettre la pression : des délais serrés, un bug grave trouvé à la dernière minute avant une livraison, ou la responsabilité de s’assurer que tout fonctionne nickel. Le module explique que le stress, c’est juste une réaction normale quand on se sent un peu coincé.</w:t>
      </w:r>
    </w:p>
    <w:p w14:paraId="2B4BCB8C" w14:textId="77777777" w:rsidR="00CB0CFD" w:rsidRDefault="00CB0CFD" w:rsidP="00CB0CFD">
      <w:r w:rsidRPr="00CB0CFD">
        <w:t>Pour gérer ça, je compte appliquer les conseils du module : bien dormir, bouger un peu, respirer profondément pour me détendre, et surtout en parler avec l’équipe. Comme quand t’as un chantier qui part en vrille et que t’as besoin de serrer les coudes avec les collègues.</w:t>
      </w:r>
    </w:p>
    <w:p w14:paraId="6ABB3461" w14:textId="77777777" w:rsidR="00CB0CFD" w:rsidRPr="00CB0CFD" w:rsidRDefault="00CB0CFD" w:rsidP="00CB0CFD"/>
    <w:p w14:paraId="2C717719" w14:textId="205B1BEE" w:rsidR="00CA75CF" w:rsidRPr="00CB0CFD" w:rsidRDefault="00CB0CFD" w:rsidP="00CA75CF">
      <w:pPr>
        <w:rPr>
          <w:b/>
          <w:bCs/>
        </w:rPr>
      </w:pPr>
      <w:r w:rsidRPr="00CB0CFD">
        <w:rPr>
          <w:b/>
          <w:bCs/>
        </w:rPr>
        <w:t>Conclusion :</w:t>
      </w:r>
    </w:p>
    <w:p w14:paraId="2C9A46CF" w14:textId="77777777" w:rsidR="00CB0CFD" w:rsidRPr="00CB0CFD" w:rsidRDefault="00CB0CFD" w:rsidP="00CB0CFD">
      <w:r w:rsidRPr="00CB0CFD">
        <w:t>Mon but, c’est de devenir un testeur logiciel sérieux, sur qui on peut compter, et qui sait bien communiquer avec tout le monde sur un projet. Je veux aider à sortir des logiciels de qualité, tout en gardant une bonne ambiance dans l’équipe.</w:t>
      </w:r>
    </w:p>
    <w:p w14:paraId="359B4240" w14:textId="77777777" w:rsidR="00CB0CFD" w:rsidRPr="00CB0CFD" w:rsidRDefault="00CB0CFD" w:rsidP="00CB0CFD">
      <w:r w:rsidRPr="00CB0CFD">
        <w:t>Pour y arriver, je dois bosser sur trois trucs :</w:t>
      </w:r>
    </w:p>
    <w:p w14:paraId="20495CEE" w14:textId="77777777" w:rsidR="00CB0CFD" w:rsidRPr="00CB0CFD" w:rsidRDefault="00CB0CFD" w:rsidP="00CB0CFD">
      <w:r w:rsidRPr="004F1047">
        <w:t>Mieux communiquer</w:t>
      </w:r>
      <w:r w:rsidRPr="00CB0CFD">
        <w:t xml:space="preserve"> au boulot, pour être clair et précis avec les collègues, les devs et les clients.</w:t>
      </w:r>
    </w:p>
    <w:p w14:paraId="397EDB78" w14:textId="77777777" w:rsidR="00CB0CFD" w:rsidRPr="00CB0CFD" w:rsidRDefault="00CB0CFD" w:rsidP="00CB0CFD">
      <w:r w:rsidRPr="004F1047">
        <w:t>Gérer le stress</w:t>
      </w:r>
      <w:r w:rsidRPr="00CB0CFD">
        <w:t xml:space="preserve"> quand ça chauffe, pour garder la tête froide même sous pression.</w:t>
      </w:r>
    </w:p>
    <w:p w14:paraId="52B66F99" w14:textId="77777777" w:rsidR="00CB0CFD" w:rsidRPr="00CB0CFD" w:rsidRDefault="00CB0CFD" w:rsidP="00CB0CFD">
      <w:r w:rsidRPr="004F1047">
        <w:lastRenderedPageBreak/>
        <w:t>Prendre de l’expérience</w:t>
      </w:r>
      <w:r w:rsidRPr="00CB0CFD">
        <w:t xml:space="preserve"> sur le terrain, pour devenir toujours plus à l’aise dans le test logiciel.</w:t>
      </w:r>
    </w:p>
    <w:p w14:paraId="3BE414BA" w14:textId="77777777" w:rsidR="00CB0CFD" w:rsidRPr="00CB0CFD" w:rsidRDefault="00CB0CFD" w:rsidP="00CB0CFD">
      <w:r w:rsidRPr="00CB0CFD">
        <w:t>Comme quand t’apprends un nouveau métier : tu commences par les bases, tu t’adaptes, et tu deviens de plus en plus efficace.</w:t>
      </w:r>
    </w:p>
    <w:p w14:paraId="366EF26C" w14:textId="77777777" w:rsidR="00CB0CFD" w:rsidRPr="00CA75CF" w:rsidRDefault="00CB0CFD" w:rsidP="00CA75CF"/>
    <w:p w14:paraId="4EDE02F4" w14:textId="77777777" w:rsidR="00CA75CF" w:rsidRDefault="00CA75CF"/>
    <w:sectPr w:rsidR="00CA75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1AB0"/>
    <w:multiLevelType w:val="multilevel"/>
    <w:tmpl w:val="EE6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5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5CF"/>
    <w:rsid w:val="00046E50"/>
    <w:rsid w:val="000B1D94"/>
    <w:rsid w:val="001162D5"/>
    <w:rsid w:val="00191EAB"/>
    <w:rsid w:val="001F439E"/>
    <w:rsid w:val="002C1DD4"/>
    <w:rsid w:val="003E6B9B"/>
    <w:rsid w:val="004140B3"/>
    <w:rsid w:val="004F1047"/>
    <w:rsid w:val="00506976"/>
    <w:rsid w:val="00B24634"/>
    <w:rsid w:val="00CA75CF"/>
    <w:rsid w:val="00CB0CFD"/>
    <w:rsid w:val="00D85E88"/>
    <w:rsid w:val="00DA02C2"/>
    <w:rsid w:val="00E6163A"/>
    <w:rsid w:val="00F019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45E5"/>
  <w15:chartTrackingRefBased/>
  <w15:docId w15:val="{98E009DE-2CEC-4796-9CEC-8C6D83265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7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A7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A75C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A75C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A75C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A75C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75C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75C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75C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75C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A75C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A75C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A75C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A75C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A75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75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75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75CF"/>
    <w:rPr>
      <w:rFonts w:eastAsiaTheme="majorEastAsia" w:cstheme="majorBidi"/>
      <w:color w:val="272727" w:themeColor="text1" w:themeTint="D8"/>
    </w:rPr>
  </w:style>
  <w:style w:type="paragraph" w:styleId="Titre">
    <w:name w:val="Title"/>
    <w:basedOn w:val="Normal"/>
    <w:next w:val="Normal"/>
    <w:link w:val="TitreCar"/>
    <w:uiPriority w:val="10"/>
    <w:qFormat/>
    <w:rsid w:val="00CA7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75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75C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75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75CF"/>
    <w:pPr>
      <w:spacing w:before="160"/>
      <w:jc w:val="center"/>
    </w:pPr>
    <w:rPr>
      <w:i/>
      <w:iCs/>
      <w:color w:val="404040" w:themeColor="text1" w:themeTint="BF"/>
    </w:rPr>
  </w:style>
  <w:style w:type="character" w:customStyle="1" w:styleId="CitationCar">
    <w:name w:val="Citation Car"/>
    <w:basedOn w:val="Policepardfaut"/>
    <w:link w:val="Citation"/>
    <w:uiPriority w:val="29"/>
    <w:rsid w:val="00CA75CF"/>
    <w:rPr>
      <w:i/>
      <w:iCs/>
      <w:color w:val="404040" w:themeColor="text1" w:themeTint="BF"/>
    </w:rPr>
  </w:style>
  <w:style w:type="paragraph" w:styleId="Paragraphedeliste">
    <w:name w:val="List Paragraph"/>
    <w:basedOn w:val="Normal"/>
    <w:uiPriority w:val="34"/>
    <w:qFormat/>
    <w:rsid w:val="00CA75CF"/>
    <w:pPr>
      <w:ind w:left="720"/>
      <w:contextualSpacing/>
    </w:pPr>
  </w:style>
  <w:style w:type="character" w:styleId="Accentuationintense">
    <w:name w:val="Intense Emphasis"/>
    <w:basedOn w:val="Policepardfaut"/>
    <w:uiPriority w:val="21"/>
    <w:qFormat/>
    <w:rsid w:val="00CA75CF"/>
    <w:rPr>
      <w:i/>
      <w:iCs/>
      <w:color w:val="2F5496" w:themeColor="accent1" w:themeShade="BF"/>
    </w:rPr>
  </w:style>
  <w:style w:type="paragraph" w:styleId="Citationintense">
    <w:name w:val="Intense Quote"/>
    <w:basedOn w:val="Normal"/>
    <w:next w:val="Normal"/>
    <w:link w:val="CitationintenseCar"/>
    <w:uiPriority w:val="30"/>
    <w:qFormat/>
    <w:rsid w:val="00CA7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A75CF"/>
    <w:rPr>
      <w:i/>
      <w:iCs/>
      <w:color w:val="2F5496" w:themeColor="accent1" w:themeShade="BF"/>
    </w:rPr>
  </w:style>
  <w:style w:type="character" w:styleId="Rfrenceintense">
    <w:name w:val="Intense Reference"/>
    <w:basedOn w:val="Policepardfaut"/>
    <w:uiPriority w:val="32"/>
    <w:qFormat/>
    <w:rsid w:val="00CA7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504</Words>
  <Characters>2775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braun</dc:creator>
  <cp:keywords/>
  <dc:description/>
  <cp:lastModifiedBy>fabrice braun</cp:lastModifiedBy>
  <cp:revision>2</cp:revision>
  <dcterms:created xsi:type="dcterms:W3CDTF">2026-06-11T11:48:00Z</dcterms:created>
  <dcterms:modified xsi:type="dcterms:W3CDTF">2026-06-11T12:19:00Z</dcterms:modified>
</cp:coreProperties>
</file>