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Relatório projeto karu-beta</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Isaac:</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Ajudei a selecionar as perguntas categorizadas a serem feitas para os pacientes e a dar ideias de como ser aplicado o questionário e mecanismos do site. Trabalhei/ajudei no backend do site, ex.: criação das páginas de dashboard, alertas, e questionários bem como a parte de views e models após a criação dos templates. Arquivos trabalhados: </w:t>
      </w:r>
      <w:hyperlink r:id="rId6">
        <w:r w:rsidDel="00000000" w:rsidR="00000000" w:rsidRPr="00000000">
          <w:rPr>
            <w:color w:val="1155cc"/>
            <w:sz w:val="20"/>
            <w:szCs w:val="20"/>
            <w:u w:val="single"/>
            <w:rtl w:val="0"/>
          </w:rPr>
          <w:t xml:space="preserve">views.py</w:t>
        </w:r>
      </w:hyperlink>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models.py</w:t>
        </w:r>
      </w:hyperlink>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admin.py</w:t>
        </w:r>
      </w:hyperlink>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apps.py</w:t>
        </w:r>
      </w:hyperlink>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tests.py</w:t>
        </w:r>
      </w:hyperlink>
      <w:r w:rsidDel="00000000" w:rsidR="00000000" w:rsidRPr="00000000">
        <w:rPr>
          <w:sz w:val="20"/>
          <w:szCs w:val="20"/>
          <w:rtl w:val="0"/>
        </w:rPr>
        <w:t xml:space="preserve"> e pasta de migrations. Ajudei também em detalhes do HTML de algumas páginas. Infelizmente não consegui concluir parte considerável do backend.</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Isabel:</w:t>
      </w:r>
    </w:p>
    <w:p w:rsidR="00000000" w:rsidDel="00000000" w:rsidP="00000000" w:rsidRDefault="00000000" w:rsidRPr="00000000" w14:paraId="0000000A">
      <w:pPr>
        <w:rPr>
          <w:sz w:val="20"/>
          <w:szCs w:val="20"/>
        </w:rPr>
      </w:pPr>
      <w:r w:rsidDel="00000000" w:rsidR="00000000" w:rsidRPr="00000000">
        <w:rPr>
          <w:sz w:val="20"/>
          <w:szCs w:val="20"/>
          <w:rtl w:val="0"/>
        </w:rPr>
        <w:t xml:space="preserve"> Participação na seleção e categorização de perguntas, além de elaborar o relatório com os principais projetos e ideias desenvolvidos na etapa 1. Na parte do site fiquei responsável pela implementação dos principais templates e criei alguns testes.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Paulo:</w:t>
      </w:r>
    </w:p>
    <w:p w:rsidR="00000000" w:rsidDel="00000000" w:rsidP="00000000" w:rsidRDefault="00000000" w:rsidRPr="00000000" w14:paraId="0000000D">
      <w:pPr>
        <w:rPr>
          <w:sz w:val="20"/>
          <w:szCs w:val="20"/>
        </w:rPr>
      </w:pPr>
      <w:r w:rsidDel="00000000" w:rsidR="00000000" w:rsidRPr="00000000">
        <w:rPr>
          <w:sz w:val="20"/>
          <w:szCs w:val="20"/>
          <w:rtl w:val="0"/>
        </w:rPr>
        <w:t xml:space="preserve"> Participação na seleção de perguntas e responsável pela ideia da logistica de categorias de ‘intensidade’ nas perguntas na etapa 1. Na parte do site fiquei responsavel pela parte de acompanhamentos, alem de auxiliar na construção da parte alertas, fazer alguns testes e relatar erros que estavam acontecendo.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tests.py" TargetMode="External"/><Relationship Id="rId9" Type="http://schemas.openxmlformats.org/officeDocument/2006/relationships/hyperlink" Target="http://apps.py" TargetMode="External"/><Relationship Id="rId5" Type="http://schemas.openxmlformats.org/officeDocument/2006/relationships/styles" Target="styles.xml"/><Relationship Id="rId6" Type="http://schemas.openxmlformats.org/officeDocument/2006/relationships/hyperlink" Target="http://views.py" TargetMode="External"/><Relationship Id="rId7" Type="http://schemas.openxmlformats.org/officeDocument/2006/relationships/hyperlink" Target="http://models.py" TargetMode="External"/><Relationship Id="rId8" Type="http://schemas.openxmlformats.org/officeDocument/2006/relationships/hyperlink" Target="http://adm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