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 (Supabase vs VPS)</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per-edit atau paket maintenance bulanan:</w:t>
      </w:r>
    </w:p>
    <w:p>
      <w:pPr>
        <w:pStyle w:val="Heading3"/>
        <w:spacing w:after="160" w:before="200"/>
      </w:pPr>
      <w:r>
        <w:rPr>
          <w:rFonts w:ascii="Plus Jakarta Sans" w:cs="Plus Jakarta Sans" w:eastAsia="Plus Jakarta Sans" w:hAnsi="Plus Jakarta Sans"/>
          <w:b/>
          <w:bCs/>
          <w:color w:val="082B66"/>
          <w:sz w:val="23"/>
          <w:szCs w:val="23"/>
        </w:rPr>
        <w:t xml:space="preserve">Tarif Per Edit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Edit teks / gambar / foto (per item)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50.000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Edit tampilan / desain (per item)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150.000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Tambah halaman / modul baru (per item)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350.000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10 edit 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b/>
                  <w:bCs/>
                  <w:color w:val="0B3D91"/>
                  <w:sz w:val="20"/>
                  <w:szCs w:val="20"/>
                </w:rPr>
                <w:t xml:space="preserve">Rp 400.000 (hemat Rp 100.000)</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 Bulanan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000"/>
        <w:gridCol w:w="22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Basic</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5 edit konten, respon 2×24 jam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250.000/bln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Standar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Basic + 15 edit konten, bug prioritas,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450.000/bln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Premium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Standar + edit tanpa batas, prioritas WA, SEO review</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700.000/bln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Langganan tahunan = bayar 10 bulan, gratis 2 bulan.</w:t>
      </w:r>
    </w:p>
    <w:p>
      <w:pPr>
        <w:pStyle w:val="Heading1"/>
        <w:spacing w:after="160" w:before="400"/>
      </w:pPr>
      <w:r>
        <w:rPr>
          <w:rFonts w:ascii="Plus Jakarta Sans" w:cs="Plus Jakarta Sans" w:eastAsia="Plus Jakarta Sans" w:hAnsi="Plus Jakarta Sans"/>
          <w:b/>
          <w:bCs/>
          <w:color w:val="082B66"/>
          <w:sz w:val="30"/>
          <w:szCs w:val="30"/>
        </w:rPr>
        <w:t xml:space="preserve">9. Pilihan Infrastruktur: Supabase vs VPS</w:t>
      </w:r>
    </w:p>
    <w:p>
      <w:pPr>
        <w:spacing w:after="120" w:before="0"/>
      </w:pPr>
      <w:r>
        <w:rPr>
          <w:rFonts w:ascii="Plus Jakarta Sans" w:cs="Plus Jakarta Sans" w:eastAsia="Plus Jakarta Sans" w:hAnsi="Plus Jakarta Sans"/>
          <w:color w:val="1F2937"/>
          <w:sz w:val="22"/>
          <w:szCs w:val="22"/>
        </w:rPr>
        <w:t xml:space="preserve">Kedua opsi sudah termasuk database, autentikasi, dan penyimpanan. Pilih sesuai kebutuhan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700"/>
        <w:gridCol w:w="3800"/>
        <w:gridCol w:w="36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Supabase (default)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VPS (add-on)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Kelebihan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Managed, auto backup, tanpa urus server. Cukup untuk profil + PPDB</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Full kontrol, email kustom, multi-aplikasi, resource besar</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Setup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 — sudah termasuk paket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1.500.000 sekali (setting &amp; migrasi)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Server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 — kuota project termasuk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300.000/bulan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Cocok Untuk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berita, PPDB reguler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PPDB volume besar, sistem akademik, multi-admin berat</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Add-on Supabase Pro: </w:t>
      </w:r>
      <w:r>
        <w:rPr>
          <w:rFonts w:ascii="Plus Jakarta Sans" w:cs="Plus Jakarta Sans" w:eastAsia="Plus Jakarta Sans" w:hAnsi="Plus Jakarta Sans"/>
          <w:color w:val="1F2937"/>
          <w:sz w:val="22"/>
          <w:szCs w:val="22"/>
        </w:rPr>
        <w:t xml:space="preserve">+Rp 350.000/bulan untuk PPDB volume besar, backup point-in-time (PITR), bandwidth &amp; storage lebih besar.</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2026-08-28T08:22:35.234Z</dcterms:created>
  <dcterms:modified xsi:type="dcterms:W3CDTF">2026-08-28T08:22:35.234Z</dcterms:modified>
</cp:coreProperties>
</file>

<file path=docProps/custom.xml><?xml version="1.0" encoding="utf-8"?>
<Properties xmlns="http://schemas.openxmlformats.org/officeDocument/2006/custom-properties" xmlns:vt="http://schemas.openxmlformats.org/officeDocument/2006/docPropsVTypes"/>
</file>