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2808" w:left="0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1.65pt;height:23.1pt;z-index:-1000;margin-left:359.1pt;margin-top:1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89" w:lineRule="auto"/>
                    <w:jc w:val="left"/>
                    <w:framePr w:hAnchor="text" w:vAnchor="text" w:x="7182" w:y="24" w:w="1033" w:h="462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40.</w:t>
                  </w:r>
                </w:p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text" w:vAnchor="text" w:x="7182" w:y="24" w:w="1033" w:h="462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65.55pt;height:9.7pt;z-index:-999;margin-left:349.35pt;margin-top:676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text" w:vAnchor="text" w:x="6987" w:y="13530" w:w="1311" w:h="194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CONTINUED 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Untitled Daniels/Schur Project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First Network Draft</w:t>
      </w:r>
    </w:p>
    <w:p>
      <w:pPr>
        <w:ind w:right="0" w:left="3960" w:firstLine="0"/>
        <w:spacing w:before="0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4.5pt;height:23.75pt;z-index:-998;margin-left:58.35pt;margin-top:73.85pt;mso-wrap-distance-left:0pt;mso-wrap-distance-right:557.7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564" w:lineRule="exact"/>
                    <w:jc w:val="center"/>
                    <w:framePr w:hAnchor="page" w:vAnchor="page" w:x="1167" w:y="1477" w:w="490" w:h="475" w:hSpace="0" w:vSpace="0" w:wrap="3"/>
                    <w:rPr>
                      <w:color w:val="#000000"/>
                      <w:sz w:val="128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8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35pt" strokecolor="#000000" from="640.3pt,74.05pt" to="640.3pt,96.9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TAG</w:t>
      </w:r>
    </w:p>
    <w:p>
      <w:pPr>
        <w:ind w:right="1584" w:left="0" w:firstLine="0"/>
        <w:spacing w:before="180" w:after="0" w:line="398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INT. PARKS DEPARTMENT OFFICE - NEXT DAY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Leslie, Tom, Ann.</w:t>
      </w:r>
    </w:p>
    <w:p>
      <w:pPr>
        <w:ind w:right="0" w:left="2736" w:firstLine="0"/>
        <w:spacing w:before="144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72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At first the committee will just be the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three of us and Mark. We'll have our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meetings on Ann's days off. Now -- what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 call the committee?</w:t>
      </w:r>
    </w:p>
    <w:p>
      <w:pPr>
        <w:ind w:right="0" w:left="2736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144" w:left="0" w:firstLine="0"/>
        <w:spacing w:before="0" w:after="0" w:line="206" w:lineRule="auto"/>
        <w:jc w:val="righ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The Sub-Committee for a Better Tomorrow.</w:t>
      </w:r>
    </w:p>
    <w:p>
      <w:pPr>
        <w:ind w:right="0" w:left="2736" w:firstLine="0"/>
        <w:spacing w:before="180" w:after="0" w:line="187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0" w:firstLine="0"/>
        <w:spacing w:before="0" w:after="0" w:line="240" w:lineRule="auto"/>
        <w:jc w:val="righ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Too vague. That could be about anything.</w:t>
      </w:r>
    </w:p>
    <w:p>
      <w:pPr>
        <w:ind w:right="0" w:left="2736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792" w:left="1368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The Sub-Committee for Improving Our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Nation's...Tomorrows.</w:t>
      </w:r>
    </w:p>
    <w:p>
      <w:pPr>
        <w:ind w:right="0" w:left="2736" w:firstLine="0"/>
        <w:spacing w:before="252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3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Better...</w:t>
      </w:r>
    </w:p>
    <w:p>
      <w:pPr>
        <w:ind w:right="0" w:left="2736" w:firstLine="0"/>
        <w:spacing w:before="180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23.95pt;height:35.35pt;z-index:-997;margin-left:57.8pt;margin-top:379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39" w:lineRule="exact"/>
                    <w:jc w:val="center"/>
                    <w:framePr w:hAnchor="page" w:vAnchor="page" w:x="1156" w:y="7583" w:w="479" w:h="707" w:hSpace="0" w:vSpace="0" w:wrap="3"/>
                    <w:rPr>
                      <w:color w:val="#000000"/>
                      <w:sz w:val="122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2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Why can't it just be, </w:t>
      </w:r>
      <w:r>
        <w:rPr>
          <w:b w:val="true"/>
          <w:color w:val="#000000"/>
          <w:sz w:val="26"/>
          <w:lang w:val="en-US"/>
          <w:spacing w:val="-8"/>
          <w:w w:val="95"/>
          <w:strike w:val="false"/>
          <w:vertAlign w:val="baseline"/>
          <w:rFonts w:ascii="Courier New" w:hAnsi="Courier New"/>
        </w:rPr>
        <w:t xml:space="preserve">like,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"The</w:t>
      </w:r>
    </w:p>
    <w:p>
      <w:pPr>
        <w:ind w:right="0" w:left="1368" w:firstLine="0"/>
        <w:spacing w:before="0" w:after="0" w:line="187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Committee to Fill In the Pit?"</w:t>
      </w:r>
    </w:p>
    <w:p>
      <w:pPr>
        <w:ind w:right="0" w:left="2736" w:firstLine="0"/>
        <w:spacing w:before="252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72" w:left="1368" w:firstLine="0"/>
        <w:spacing w:before="0" w:after="0" w:line="206" w:lineRule="auto"/>
        <w:jc w:val="both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The name is crucial. It has to inspire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confidence in taxpayers. "The Tennessee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Valley Authority." Man, don't you just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want to give your money to that? Aren't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you happy that exists?</w:t>
      </w:r>
    </w:p>
    <w:p>
      <w:pPr>
        <w:ind w:right="0" w:left="1944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(thinks)</w:t>
      </w:r>
    </w:p>
    <w:p>
      <w:pPr>
        <w:ind w:right="0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How about "The Extraordinary Sub-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1368" w:firstLine="0"/>
        <w:spacing w:before="0" w:after="0" w:line="19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Committee on Pit Enhancement?"</w:t>
      </w:r>
    </w:p>
    <w:p>
      <w:pPr>
        <w:ind w:right="0" w:left="2736" w:firstLine="0"/>
        <w:spacing w:before="216" w:after="0" w:line="18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144" w:left="0" w:firstLine="0"/>
        <w:spacing w:before="0" w:after="0" w:line="240" w:lineRule="auto"/>
        <w:jc w:val="righ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That sounds like we're making it bigger.</w:t>
      </w:r>
    </w:p>
    <w:p>
      <w:pPr>
        <w:ind w:right="0" w:left="2736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52" w:left="0" w:firstLine="0"/>
        <w:spacing w:before="0" w:after="0" w:line="240" w:lineRule="auto"/>
        <w:jc w:val="righ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Pit Fixing? Fixation? Pit Betterment.</w:t>
      </w:r>
    </w:p>
    <w:p>
      <w:pPr>
        <w:ind w:right="0" w:left="2736" w:firstLine="0"/>
        <w:spacing w:before="144" w:after="0" w:line="18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368" w:firstLine="0"/>
        <w:spacing w:before="0" w:after="0" w:line="213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Pit Beautification?</w:t>
      </w:r>
    </w:p>
    <w:p>
      <w:pPr>
        <w:ind w:right="0" w:left="2736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641.4pt,648.25pt" to="641.4pt,781.6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Pit Beautification.</w:t>
      </w:r>
    </w:p>
    <w:p>
      <w:pPr>
        <w:ind w:right="0" w:left="19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(shaking imaginary hand)</w:t>
      </w:r>
    </w:p>
    <w:p>
      <w:pPr>
        <w:ind w:right="0" w:left="2808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23.95pt;height:35.9pt;z-index:-996;margin-left:56.9pt;margin-top:681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52" w:lineRule="exact"/>
                    <w:jc w:val="center"/>
                    <w:framePr w:hAnchor="page" w:vAnchor="page" w:x="1138" w:y="13631" w:w="479" w:h="718" w:hSpace="0" w:vSpace="0" w:wrap="3"/>
                    <w:rPr>
                      <w:color w:val="#000000"/>
                      <w:sz w:val="12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(MORE)</w:t>
      </w:r>
    </w:p>
    <w:p>
      <w:pPr>
        <w:sectPr>
          <w:pgSz w:w="12245" w:h="15703" w:orient="portrait"/>
          <w:type w:val="nextPage"/>
          <w:textDirection w:val="lrTb"/>
          <w:pgMar w:bottom="0" w:top="946" w:right="2476" w:left="2809" w:header="720" w:footer="720"/>
          <w:titlePg w:val="false"/>
        </w:sectPr>
      </w:pPr>
    </w:p>
    <w:p>
      <w:pPr>
        <w:ind w:right="0" w:left="2016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202.3pt;height:38.15pt;z-index:-995;margin-left:100.65pt;margin-top:49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5" w:lineRule="exact"/>
                    <w:jc w:val="left"/>
                    <w:framePr w:hAnchor="page" w:vAnchor="page" w:x="2013" w:y="988" w:w="4046" w:h="763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  <w:p>
                  <w:pPr>
                    <w:ind w:right="0" w:left="0" w:firstLine="0"/>
                    <w:spacing w:before="72" w:after="0" w:line="248" w:lineRule="exact"/>
                    <w:jc w:val="left"/>
                    <w:framePr w:hAnchor="page" w:vAnchor="page" w:x="2013" w:y="988" w:w="4046" w:h="763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52.4pt;height:24pt;z-index:-994;margin-left:459pt;margin-top:50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96" w:lineRule="auto"/>
                    <w:jc w:val="left"/>
                    <w:framePr w:hAnchor="page" w:vAnchor="page" w:x="9180" w:y="1013" w:w="1048" w:h="480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41.</w:t>
                  </w:r>
                </w:p>
                <w:p>
                  <w:pPr>
                    <w:ind w:right="0" w:left="0" w:firstLine="0"/>
                    <w:spacing w:before="0" w:after="0" w:line="225" w:lineRule="auto"/>
                    <w:jc w:val="left"/>
                    <w:framePr w:hAnchor="page" w:vAnchor="page" w:x="9180" w:y="1013" w:w="1048" w:h="480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line strokeweight="0.2pt" strokecolor="#000000" from="479.65pt,118.95pt" to="479.65pt,147.65pt" style="position:absolute;mso-position-horizontal-relative:text;mso-position-vertical-relative:text;">
            <v:stroke dashstyle="dash"/>
          </v:line>
        </w:pict>
      </w:r>
      <w:r>
        <w:pict>
          <v:line strokeweight="0.35pt" strokecolor="#000000" from="479.3pt,207.55pt" to="479.3pt,231.1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478.6pt,344.15pt" to="478.6pt,692.8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648" w:left="64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"Hi, Leslie Knope, Executive Director of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the Departmental Ad-Hoc Sub-Committee for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Pit Beautification." Boy, that sounds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u w:val="single"/>
          <w:vertAlign w:val="baseline"/>
          <w:rFonts w:ascii="Courier New" w:hAnsi="Courier New"/>
        </w:rPr>
        <w:t xml:space="preserve">good.</w:t>
      </w:r>
    </w:p>
    <w:p>
      <w:pPr>
        <w:ind w:right="0" w:left="0" w:firstLine="0"/>
        <w:spacing w:before="144" w:after="0" w:line="199" w:lineRule="auto"/>
        <w:jc w:val="center"/>
        <w:rPr>
          <w:b w:val="true"/>
          <w:color w:val="#000000"/>
          <w:sz w:val="23"/>
          <w:lang w:val="en-US"/>
          <w:spacing w:val="0"/>
          <w:w w:val="100"/>
          <w:strike w:val="false"/>
          <w:u w:val="singl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u w:val="single"/>
          <w:vertAlign w:val="baseline"/>
          <w:rFonts w:ascii="Courier New" w:hAnsi="Courier New"/>
        </w:rPr>
        <w:t xml:space="preserve">END OF SHOW</w:t>
      </w:r>
    </w:p>
    <w:p>
      <w:pPr>
        <w:sectPr>
          <w:pgSz w:w="12245" w:h="15703" w:orient="portrait"/>
          <w:type w:val="nextPage"/>
          <w:textDirection w:val="lrTb"/>
          <w:pgMar w:bottom="8" w:top="1751" w:right="2573" w:left="2712" w:header="720" w:footer="720"/>
          <w:titlePg w:val="false"/>
        </w:sectPr>
      </w:pPr>
    </w:p>
    <w:p/>
    <w:sectPr>
      <w:pgSz w:w="12245" w:h="15703" w:orient="portrait"/>
      <w:type w:val="nextPage"/>
      <w:textDirection w:val="lrTb"/>
      <w:pgMar w:bottom="1409" w:top="1038" w:right="1273" w:left="227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