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826B" w14:textId="77777777" w:rsidR="00A70CCE" w:rsidRPr="00A70CCE" w:rsidRDefault="00A70CCE" w:rsidP="00A70CCE">
      <w:r w:rsidRPr="00A70CCE">
        <w:t>el ducking ahora funciona bien pero disminuye como 15 dBs. que atenúe solamente unos 3 o 4 dBs la musica de fondo para darle headroom perceptivo a las marks, solamente.</w:t>
      </w:r>
    </w:p>
    <w:p w14:paraId="237936EB" w14:textId="77777777" w:rsidR="00F048DA" w:rsidRDefault="00F048DA"/>
    <w:sectPr w:rsidR="00F04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6D"/>
    <w:rsid w:val="002261E6"/>
    <w:rsid w:val="003B3C6D"/>
    <w:rsid w:val="00A673C7"/>
    <w:rsid w:val="00A70CCE"/>
    <w:rsid w:val="00F048DA"/>
    <w:rsid w:val="00FE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A4D3F-F56C-47DB-ACFD-BFE2AC43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Nowak</dc:creator>
  <cp:keywords/>
  <dc:description/>
  <cp:lastModifiedBy>Darío Nowak</cp:lastModifiedBy>
  <cp:revision>3</cp:revision>
  <dcterms:created xsi:type="dcterms:W3CDTF">2026-06-26T03:41:00Z</dcterms:created>
  <dcterms:modified xsi:type="dcterms:W3CDTF">2026-06-26T03:41:00Z</dcterms:modified>
</cp:coreProperties>
</file>