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A20C9" w14:textId="77777777" w:rsidR="009A257C" w:rsidRDefault="009A257C" w:rsidP="009A257C">
      <w:pPr>
        <w:pStyle w:val="aa"/>
        <w:spacing w:before="480" w:after="480"/>
        <w:jc w:val="center"/>
        <w:rPr>
          <w:rFonts w:ascii="Times New Roman" w:eastAsia="宋体" w:hAnsi="Times New Roman" w:cs="Times New Roman"/>
          <w:sz w:val="32"/>
          <w:szCs w:val="32"/>
          <w:lang w:eastAsia="zh-CN"/>
        </w:rPr>
      </w:pPr>
    </w:p>
    <w:p w14:paraId="0F88AFCA" w14:textId="77777777" w:rsidR="009A257C" w:rsidRDefault="009A257C" w:rsidP="009A257C">
      <w:pPr>
        <w:pStyle w:val="aa"/>
        <w:spacing w:before="480" w:after="480"/>
        <w:jc w:val="center"/>
        <w:rPr>
          <w:rFonts w:ascii="Times New Roman" w:eastAsia="宋体" w:hAnsi="Times New Roman" w:cs="Times New Roman"/>
          <w:sz w:val="32"/>
          <w:szCs w:val="32"/>
          <w:lang w:eastAsia="zh-CN"/>
        </w:rPr>
      </w:pPr>
    </w:p>
    <w:p w14:paraId="09CC9A06" w14:textId="77777777" w:rsidR="009A257C" w:rsidRDefault="009A257C" w:rsidP="009A257C">
      <w:pPr>
        <w:pStyle w:val="aa"/>
        <w:spacing w:before="480" w:after="480"/>
        <w:jc w:val="center"/>
        <w:rPr>
          <w:rFonts w:ascii="Times New Roman" w:eastAsia="宋体" w:hAnsi="Times New Roman" w:cs="Times New Roman"/>
          <w:sz w:val="32"/>
          <w:szCs w:val="32"/>
          <w:lang w:eastAsia="zh-CN"/>
        </w:rPr>
      </w:pPr>
    </w:p>
    <w:p w14:paraId="093D9028" w14:textId="77777777" w:rsidR="009A257C" w:rsidRDefault="009A257C" w:rsidP="009A257C">
      <w:pPr>
        <w:pStyle w:val="aa"/>
        <w:spacing w:before="480" w:after="480"/>
        <w:jc w:val="center"/>
        <w:rPr>
          <w:rFonts w:ascii="Times New Roman" w:eastAsia="宋体" w:hAnsi="Times New Roman" w:cs="Times New Roman"/>
          <w:sz w:val="32"/>
          <w:szCs w:val="32"/>
          <w:lang w:eastAsia="zh-CN"/>
        </w:rPr>
      </w:pPr>
    </w:p>
    <w:p w14:paraId="19CFF5F2" w14:textId="77777777" w:rsidR="009A257C" w:rsidRDefault="009A257C" w:rsidP="009A257C">
      <w:pPr>
        <w:pStyle w:val="aa"/>
        <w:spacing w:before="480" w:after="480"/>
        <w:jc w:val="center"/>
        <w:rPr>
          <w:rFonts w:ascii="Times New Roman" w:eastAsia="宋体" w:hAnsi="Times New Roman" w:cs="Times New Roman"/>
          <w:sz w:val="32"/>
          <w:szCs w:val="32"/>
          <w:lang w:eastAsia="zh-CN"/>
        </w:rPr>
      </w:pPr>
    </w:p>
    <w:p w14:paraId="5A1B0D38" w14:textId="77777777" w:rsidR="009A257C" w:rsidRDefault="009A257C" w:rsidP="009A257C">
      <w:pPr>
        <w:pStyle w:val="aa"/>
        <w:spacing w:before="480" w:after="480"/>
        <w:jc w:val="center"/>
        <w:rPr>
          <w:rFonts w:ascii="Times New Roman" w:eastAsia="宋体" w:hAnsi="Times New Roman" w:cs="Times New Roman"/>
          <w:sz w:val="32"/>
          <w:szCs w:val="32"/>
          <w:lang w:eastAsia="zh-CN"/>
        </w:rPr>
      </w:pPr>
    </w:p>
    <w:p w14:paraId="5AD7020C" w14:textId="77777777" w:rsidR="009A257C" w:rsidRDefault="009A257C" w:rsidP="009A257C">
      <w:pPr>
        <w:pStyle w:val="aa"/>
        <w:spacing w:before="480" w:after="480"/>
        <w:jc w:val="center"/>
        <w:rPr>
          <w:rFonts w:ascii="Times New Roman" w:eastAsia="宋体" w:hAnsi="Times New Roman" w:cs="Times New Roman"/>
          <w:sz w:val="32"/>
          <w:szCs w:val="32"/>
          <w:lang w:eastAsia="zh-CN"/>
        </w:rPr>
      </w:pPr>
    </w:p>
    <w:p w14:paraId="057664FF" w14:textId="564BA78C" w:rsidR="009A257C" w:rsidRDefault="00D04AC3" w:rsidP="009A257C">
      <w:pPr>
        <w:pStyle w:val="aa"/>
        <w:spacing w:before="480" w:after="480"/>
        <w:jc w:val="center"/>
        <w:rPr>
          <w:rFonts w:ascii="Times New Roman" w:eastAsia="宋体" w:hAnsi="Times New Roman" w:cs="Times New Roman"/>
          <w:sz w:val="44"/>
          <w:szCs w:val="44"/>
          <w:lang w:eastAsia="zh-CN"/>
        </w:rPr>
      </w:pPr>
      <w:r w:rsidRPr="009A257C">
        <w:rPr>
          <w:rFonts w:ascii="Times New Roman" w:hAnsi="Times New Roman" w:cs="Times New Roman"/>
          <w:sz w:val="44"/>
          <w:szCs w:val="44"/>
        </w:rPr>
        <w:t xml:space="preserve">DASE7506 Project </w:t>
      </w:r>
      <w:r w:rsidR="0013149F">
        <w:rPr>
          <w:rFonts w:ascii="Times New Roman" w:eastAsia="宋体" w:hAnsi="Times New Roman" w:cs="Times New Roman" w:hint="eastAsia"/>
          <w:sz w:val="44"/>
          <w:szCs w:val="44"/>
          <w:lang w:eastAsia="zh-CN"/>
        </w:rPr>
        <w:t>2</w:t>
      </w:r>
      <w:r w:rsidRPr="009A257C">
        <w:rPr>
          <w:rFonts w:ascii="Times New Roman" w:eastAsia="宋体" w:hAnsi="Times New Roman" w:cs="Times New Roman" w:hint="eastAsia"/>
          <w:sz w:val="44"/>
          <w:szCs w:val="44"/>
          <w:lang w:eastAsia="zh-CN"/>
        </w:rPr>
        <w:t xml:space="preserve">: </w:t>
      </w:r>
      <w:r w:rsidR="0013149F" w:rsidRPr="0013149F">
        <w:rPr>
          <w:rFonts w:ascii="Times New Roman" w:hAnsi="Times New Roman" w:cs="Times New Roman"/>
          <w:sz w:val="44"/>
          <w:szCs w:val="44"/>
        </w:rPr>
        <w:t>Selecting Reliable LLM Reasoning Report</w:t>
      </w:r>
    </w:p>
    <w:p w14:paraId="2A0D4DED" w14:textId="77777777" w:rsidR="009A257C" w:rsidRPr="009A257C" w:rsidRDefault="009A257C" w:rsidP="009A257C">
      <w:pPr>
        <w:rPr>
          <w:rFonts w:eastAsia="宋体"/>
          <w:lang w:eastAsia="zh-CN"/>
        </w:rPr>
      </w:pPr>
    </w:p>
    <w:tbl>
      <w:tblPr>
        <w:tblStyle w:val="af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48"/>
        <w:gridCol w:w="7056"/>
      </w:tblGrid>
      <w:tr w:rsidR="00045E61" w:rsidRPr="00D04AC3" w14:paraId="46C334F3" w14:textId="77777777" w:rsidTr="009A257C">
        <w:trPr>
          <w:jc w:val="center"/>
        </w:trPr>
        <w:tc>
          <w:tcPr>
            <w:tcW w:w="2448" w:type="dxa"/>
            <w:vAlign w:val="center"/>
          </w:tcPr>
          <w:p w14:paraId="5B7334EB" w14:textId="77777777" w:rsidR="00045E61" w:rsidRPr="009A257C" w:rsidRDefault="00D04AC3" w:rsidP="00A808C0">
            <w:pPr>
              <w:rPr>
                <w:rFonts w:ascii="Times New Roman" w:hAnsi="Times New Roman" w:cs="Times New Roman"/>
                <w:b/>
                <w:bCs/>
                <w:sz w:val="24"/>
                <w:szCs w:val="24"/>
              </w:rPr>
            </w:pPr>
            <w:r w:rsidRPr="009A257C">
              <w:rPr>
                <w:rFonts w:ascii="Times New Roman" w:eastAsia="宋体" w:hAnsi="Times New Roman" w:cs="Times New Roman" w:hint="eastAsia"/>
                <w:b/>
                <w:bCs/>
                <w:color w:val="000000"/>
                <w:sz w:val="24"/>
                <w:szCs w:val="24"/>
                <w:lang w:eastAsia="zh-CN"/>
              </w:rPr>
              <w:t>N</w:t>
            </w:r>
            <w:r w:rsidRPr="009A257C">
              <w:rPr>
                <w:rFonts w:ascii="Times New Roman" w:hAnsi="Times New Roman" w:cs="Times New Roman"/>
                <w:b/>
                <w:bCs/>
                <w:color w:val="000000"/>
                <w:sz w:val="24"/>
                <w:szCs w:val="24"/>
              </w:rPr>
              <w:t>ame</w:t>
            </w:r>
          </w:p>
        </w:tc>
        <w:tc>
          <w:tcPr>
            <w:tcW w:w="7056" w:type="dxa"/>
            <w:vAlign w:val="center"/>
          </w:tcPr>
          <w:p w14:paraId="6DC20192" w14:textId="77777777" w:rsidR="00045E61" w:rsidRPr="009A257C" w:rsidRDefault="00DC0B23" w:rsidP="00A808C0">
            <w:pPr>
              <w:rPr>
                <w:rFonts w:ascii="Times New Roman" w:eastAsia="宋体" w:hAnsi="Times New Roman" w:cs="Times New Roman"/>
                <w:b/>
                <w:bCs/>
                <w:sz w:val="24"/>
                <w:szCs w:val="24"/>
                <w:lang w:eastAsia="zh-CN"/>
              </w:rPr>
            </w:pPr>
            <w:r w:rsidRPr="009A257C">
              <w:rPr>
                <w:rFonts w:ascii="Times New Roman" w:eastAsia="宋体" w:hAnsi="Times New Roman" w:cs="Times New Roman"/>
                <w:b/>
                <w:bCs/>
                <w:color w:val="000000"/>
                <w:sz w:val="24"/>
                <w:szCs w:val="24"/>
                <w:lang w:eastAsia="zh-CN"/>
              </w:rPr>
              <w:t>Nong Weiyue</w:t>
            </w:r>
          </w:p>
        </w:tc>
      </w:tr>
      <w:tr w:rsidR="00045E61" w:rsidRPr="00D04AC3" w14:paraId="4B07738F" w14:textId="77777777" w:rsidTr="009A257C">
        <w:trPr>
          <w:jc w:val="center"/>
        </w:trPr>
        <w:tc>
          <w:tcPr>
            <w:tcW w:w="2448" w:type="dxa"/>
            <w:vAlign w:val="center"/>
          </w:tcPr>
          <w:p w14:paraId="49D3324E" w14:textId="77777777" w:rsidR="00045E61" w:rsidRPr="009A257C" w:rsidRDefault="00000000" w:rsidP="00A808C0">
            <w:pPr>
              <w:rPr>
                <w:rFonts w:ascii="Times New Roman" w:hAnsi="Times New Roman" w:cs="Times New Roman"/>
                <w:b/>
                <w:bCs/>
                <w:sz w:val="24"/>
                <w:szCs w:val="24"/>
              </w:rPr>
            </w:pPr>
            <w:r w:rsidRPr="009A257C">
              <w:rPr>
                <w:rFonts w:ascii="Times New Roman" w:hAnsi="Times New Roman" w:cs="Times New Roman"/>
                <w:b/>
                <w:bCs/>
                <w:color w:val="000000"/>
                <w:sz w:val="24"/>
                <w:szCs w:val="24"/>
              </w:rPr>
              <w:t>Student ID</w:t>
            </w:r>
          </w:p>
        </w:tc>
        <w:tc>
          <w:tcPr>
            <w:tcW w:w="7056" w:type="dxa"/>
            <w:vAlign w:val="center"/>
          </w:tcPr>
          <w:p w14:paraId="463DC6FB" w14:textId="77777777" w:rsidR="00045E61" w:rsidRPr="009A257C" w:rsidRDefault="00DC0B23" w:rsidP="00A808C0">
            <w:pPr>
              <w:rPr>
                <w:rFonts w:ascii="Times New Roman" w:eastAsia="宋体" w:hAnsi="Times New Roman" w:cs="Times New Roman"/>
                <w:b/>
                <w:bCs/>
                <w:sz w:val="24"/>
                <w:szCs w:val="24"/>
                <w:lang w:eastAsia="zh-CN"/>
              </w:rPr>
            </w:pPr>
            <w:r w:rsidRPr="009A257C">
              <w:rPr>
                <w:rFonts w:ascii="Times New Roman" w:eastAsia="宋体" w:hAnsi="Times New Roman" w:cs="Times New Roman"/>
                <w:b/>
                <w:bCs/>
                <w:color w:val="000000"/>
                <w:sz w:val="24"/>
                <w:szCs w:val="24"/>
                <w:lang w:eastAsia="zh-CN"/>
              </w:rPr>
              <w:t>3036749717</w:t>
            </w:r>
          </w:p>
        </w:tc>
      </w:tr>
    </w:tbl>
    <w:p w14:paraId="14A9480E" w14:textId="77777777" w:rsidR="00045E61" w:rsidRPr="00D04AC3" w:rsidRDefault="00045E61">
      <w:pPr>
        <w:spacing w:after="0"/>
        <w:rPr>
          <w:rFonts w:ascii="Times New Roman" w:hAnsi="Times New Roman" w:cs="Times New Roman"/>
        </w:rPr>
      </w:pPr>
    </w:p>
    <w:p w14:paraId="3D3E014D" w14:textId="77777777" w:rsidR="00045E61" w:rsidRPr="00D04AC3" w:rsidRDefault="00045E61">
      <w:pPr>
        <w:rPr>
          <w:rFonts w:ascii="Times New Roman" w:hAnsi="Times New Roman" w:cs="Times New Roman"/>
        </w:rPr>
      </w:pPr>
    </w:p>
    <w:p w14:paraId="0EC4B401" w14:textId="77777777" w:rsidR="00045E61" w:rsidRPr="00602512" w:rsidRDefault="0010068F">
      <w:pPr>
        <w:rPr>
          <w:rFonts w:ascii="Times New Roman" w:eastAsia="宋体" w:hAnsi="Times New Roman" w:cs="Times New Roman"/>
          <w:sz w:val="28"/>
          <w:szCs w:val="28"/>
          <w:lang w:eastAsia="zh-CN"/>
        </w:rPr>
      </w:pPr>
      <w:r w:rsidRPr="00602512">
        <w:rPr>
          <w:rFonts w:ascii="Times New Roman" w:hAnsi="Times New Roman" w:cs="Times New Roman"/>
          <w:b/>
          <w:color w:val="000000"/>
          <w:sz w:val="28"/>
          <w:szCs w:val="28"/>
        </w:rPr>
        <w:t>Abstract</w:t>
      </w:r>
    </w:p>
    <w:p w14:paraId="2B3A335A" w14:textId="372B6402" w:rsidR="00045E61" w:rsidRPr="00602512" w:rsidRDefault="00045739">
      <w:pPr>
        <w:rPr>
          <w:rFonts w:ascii="Times New Roman" w:hAnsi="Times New Roman" w:cs="Times New Roman"/>
          <w:sz w:val="24"/>
          <w:szCs w:val="24"/>
        </w:rPr>
      </w:pPr>
      <w:r w:rsidRPr="00045739">
        <w:rPr>
          <w:rFonts w:ascii="Times New Roman" w:hAnsi="Times New Roman" w:cs="Times New Roman"/>
          <w:color w:val="000000"/>
          <w:sz w:val="24"/>
          <w:szCs w:val="24"/>
        </w:rPr>
        <w:t>I investigate whether answer agreement, supplied solution embeddings and explicit arithmetic checks can identify a correct answer among four candidate solutions. A lightweight answer-group linear ranker combines mean embeddings with vote counts, text and numeric statistics, and relative features. Five-fold training-only cross-validation selects regularization. The frozen E3 model obtains 92.48% on validation, 83.10% on its answer-disagreement subset, and 81.80% on the official test bank. Arithmetic checks correct two validation errors but introduce one, providing insufficient evidence for their inclusion. Complete local CPU test prediction and independent scoring take 1.06 seconds with four threads; saved inference assets occupy 25,897 bytes. The results support combining learned and consensus evidence, while exposing the limits of local arithmetic as a proxy for reasoning correctness.</w:t>
      </w:r>
    </w:p>
    <w:p w14:paraId="72D0C4E1" w14:textId="77777777" w:rsidR="00045E61" w:rsidRPr="00D04AC3" w:rsidRDefault="00000000">
      <w:pPr>
        <w:rPr>
          <w:rFonts w:ascii="Times New Roman" w:hAnsi="Times New Roman" w:cs="Times New Roman"/>
        </w:rPr>
      </w:pPr>
      <w:r w:rsidRPr="00D04AC3">
        <w:rPr>
          <w:rFonts w:ascii="Times New Roman" w:hAnsi="Times New Roman" w:cs="Times New Roman"/>
        </w:rPr>
        <w:br w:type="page"/>
      </w:r>
    </w:p>
    <w:p w14:paraId="4E1DECFD" w14:textId="77777777" w:rsidR="00045E61" w:rsidRPr="00D04AC3" w:rsidRDefault="00000000" w:rsidP="003C211E">
      <w:pPr>
        <w:pStyle w:val="1"/>
        <w:keepNext w:val="0"/>
        <w:keepLines w:val="0"/>
        <w:widowControl w:val="0"/>
        <w:rPr>
          <w:rFonts w:ascii="Times New Roman" w:hAnsi="Times New Roman" w:cs="Times New Roman"/>
        </w:rPr>
      </w:pPr>
      <w:r w:rsidRPr="00D04AC3">
        <w:rPr>
          <w:rFonts w:ascii="Times New Roman" w:hAnsi="Times New Roman" w:cs="Times New Roman"/>
        </w:rPr>
        <w:lastRenderedPageBreak/>
        <w:t>1 Project objective and evaluation rules</w:t>
      </w:r>
    </w:p>
    <w:p w14:paraId="1D0ED6E0" w14:textId="5A0EEFCB" w:rsidR="003F319B" w:rsidRPr="003F319B" w:rsidRDefault="003F319B" w:rsidP="003F319B">
      <w:pPr>
        <w:spacing w:after="0"/>
        <w:rPr>
          <w:rFonts w:ascii="Times New Roman" w:hAnsi="Times New Roman" w:cs="Times New Roman"/>
          <w:color w:val="000000"/>
          <w:sz w:val="24"/>
          <w:szCs w:val="24"/>
        </w:rPr>
      </w:pPr>
      <w:r w:rsidRPr="003F319B">
        <w:rPr>
          <w:rFonts w:ascii="Times New Roman" w:hAnsi="Times New Roman" w:cs="Times New Roman"/>
          <w:color w:val="000000"/>
          <w:sz w:val="24"/>
          <w:szCs w:val="24"/>
        </w:rPr>
        <w:t>The task is to select one of four supplied solutions for each mathematics question. The official scorer checks the selected final numeric answer, not the validity of the entire explanation. Any correct candidate receives credit. The course bank contains 4,755 training, 798 validation and 467 test questions, with four 1,024-dimensional fixed representations per question.</w:t>
      </w:r>
    </w:p>
    <w:p w14:paraId="5D5616C8" w14:textId="77777777" w:rsidR="003F319B" w:rsidRPr="003F319B" w:rsidRDefault="003F319B" w:rsidP="003F319B">
      <w:pPr>
        <w:spacing w:after="0"/>
        <w:rPr>
          <w:rFonts w:ascii="Times New Roman" w:hAnsi="Times New Roman" w:cs="Times New Roman"/>
          <w:color w:val="000000"/>
          <w:sz w:val="24"/>
          <w:szCs w:val="24"/>
        </w:rPr>
      </w:pPr>
      <w:r w:rsidRPr="003F319B">
        <w:rPr>
          <w:rFonts w:ascii="Times New Roman" w:hAnsi="Times New Roman" w:cs="Times New Roman"/>
          <w:color w:val="000000"/>
          <w:sz w:val="24"/>
          <w:szCs w:val="24"/>
        </w:rPr>
        <w:t>The research questions are whether grouping equivalent answers and adding consensus features help a learned selector, whether inexpensive text and relative features add useful evidence, and whether local arithmetic checks justify their extra complexity. I expect agreement to be informative but imperfect, and arithmetic to help mainly when an explicit numerical calculation is wrong.</w:t>
      </w:r>
    </w:p>
    <w:p w14:paraId="082F6471" w14:textId="1647C2F5" w:rsidR="00DD44AF" w:rsidRPr="006C095F" w:rsidRDefault="003F319B" w:rsidP="003F319B">
      <w:pPr>
        <w:spacing w:after="0"/>
        <w:rPr>
          <w:rFonts w:ascii="Times New Roman" w:eastAsia="宋体" w:hAnsi="Times New Roman" w:cs="Times New Roman"/>
          <w:lang w:eastAsia="zh-CN"/>
        </w:rPr>
      </w:pPr>
      <w:r w:rsidRPr="003F319B">
        <w:rPr>
          <w:rFonts w:ascii="Times New Roman" w:hAnsi="Times New Roman" w:cs="Times New Roman"/>
          <w:color w:val="000000"/>
          <w:sz w:val="24"/>
          <w:szCs w:val="24"/>
        </w:rPr>
        <w:t>Training uses only supplied training inputs and references. Validation is used for development and selection. Test references are used only after freezing for official scoring. No external dataset, additional pretrained weights, answer lookup, new LLM generation or inference-time API is used. Inputs, parser and scorer remain unchanged. The method accepts the supplied bank and arrays without assumptions about sample counts or question IDs</w:t>
      </w:r>
      <w:r w:rsidRPr="00DD44AF">
        <w:rPr>
          <w:rFonts w:ascii="Times New Roman" w:hAnsi="Times New Roman" w:cs="Times New Roman"/>
          <w:color w:val="000000"/>
          <w:sz w:val="24"/>
          <w:szCs w:val="24"/>
        </w:rPr>
        <w:t>.</w:t>
      </w:r>
    </w:p>
    <w:p w14:paraId="1D2CEC0A" w14:textId="77777777" w:rsidR="00045E61" w:rsidRDefault="00045E61">
      <w:pPr>
        <w:spacing w:after="0"/>
        <w:rPr>
          <w:rFonts w:ascii="Times New Roman" w:eastAsia="宋体" w:hAnsi="Times New Roman" w:cs="Times New Roman"/>
          <w:lang w:eastAsia="zh-CN"/>
        </w:rPr>
      </w:pPr>
    </w:p>
    <w:tbl>
      <w:tblPr>
        <w:tblStyle w:val="aff1"/>
        <w:tblW w:w="5000" w:type="pct"/>
        <w:tblLook w:val="04A0" w:firstRow="1" w:lastRow="0" w:firstColumn="1" w:lastColumn="0" w:noHBand="0" w:noVBand="1"/>
      </w:tblPr>
      <w:tblGrid>
        <w:gridCol w:w="2719"/>
        <w:gridCol w:w="7375"/>
      </w:tblGrid>
      <w:tr w:rsidR="00474202" w:rsidRPr="00DD44AF" w14:paraId="25A41C41" w14:textId="77777777" w:rsidTr="00474202">
        <w:tc>
          <w:tcPr>
            <w:tcW w:w="1347" w:type="pct"/>
            <w:vAlign w:val="center"/>
          </w:tcPr>
          <w:p w14:paraId="335ADF2E" w14:textId="1D37A1B1" w:rsidR="00474202" w:rsidRPr="00DD44AF" w:rsidRDefault="00474202" w:rsidP="00474202">
            <w:pPr>
              <w:jc w:val="center"/>
              <w:rPr>
                <w:rFonts w:ascii="Times New Roman" w:hAnsi="Times New Roman" w:cs="Times New Roman"/>
                <w:szCs w:val="21"/>
              </w:rPr>
            </w:pPr>
            <w:r w:rsidRPr="00474202">
              <w:rPr>
                <w:rFonts w:ascii="Times New Roman" w:hAnsi="Times New Roman" w:cs="Times New Roman"/>
                <w:b/>
                <w:szCs w:val="21"/>
              </w:rPr>
              <w:t>Requirement</w:t>
            </w:r>
          </w:p>
        </w:tc>
        <w:tc>
          <w:tcPr>
            <w:tcW w:w="3653" w:type="pct"/>
            <w:vAlign w:val="center"/>
          </w:tcPr>
          <w:p w14:paraId="4030A7DA" w14:textId="6F5F934D" w:rsidR="00474202" w:rsidRPr="00DD44AF" w:rsidRDefault="00474202" w:rsidP="00474202">
            <w:pPr>
              <w:jc w:val="center"/>
              <w:rPr>
                <w:rFonts w:ascii="Times New Roman" w:hAnsi="Times New Roman" w:cs="Times New Roman"/>
                <w:szCs w:val="21"/>
              </w:rPr>
            </w:pPr>
            <w:r w:rsidRPr="00474202">
              <w:rPr>
                <w:rFonts w:ascii="Times New Roman" w:hAnsi="Times New Roman" w:cs="Times New Roman"/>
                <w:b/>
                <w:szCs w:val="21"/>
              </w:rPr>
              <w:t>Implementation or evidence</w:t>
            </w:r>
          </w:p>
        </w:tc>
      </w:tr>
      <w:tr w:rsidR="00474202" w:rsidRPr="00DD44AF" w14:paraId="72750BA1" w14:textId="77777777" w:rsidTr="00474202">
        <w:tc>
          <w:tcPr>
            <w:tcW w:w="1347" w:type="pct"/>
            <w:vAlign w:val="center"/>
          </w:tcPr>
          <w:p w14:paraId="664EB5CE" w14:textId="708DF2AB" w:rsidR="00474202" w:rsidRPr="00DD44AF" w:rsidRDefault="00474202" w:rsidP="00474202">
            <w:pPr>
              <w:jc w:val="center"/>
              <w:rPr>
                <w:rFonts w:ascii="Times New Roman" w:hAnsi="Times New Roman" w:cs="Times New Roman"/>
                <w:szCs w:val="21"/>
              </w:rPr>
            </w:pPr>
            <w:r w:rsidRPr="00474202">
              <w:rPr>
                <w:rFonts w:ascii="Times New Roman" w:hAnsi="Times New Roman" w:cs="Times New Roman"/>
                <w:szCs w:val="21"/>
              </w:rPr>
              <w:t>CPU evaluation</w:t>
            </w:r>
          </w:p>
        </w:tc>
        <w:tc>
          <w:tcPr>
            <w:tcW w:w="3653" w:type="pct"/>
            <w:vAlign w:val="center"/>
          </w:tcPr>
          <w:p w14:paraId="74A17E3E" w14:textId="7CF83B7C" w:rsidR="00474202" w:rsidRPr="003B50E6" w:rsidRDefault="00474202" w:rsidP="00474202">
            <w:pPr>
              <w:jc w:val="center"/>
              <w:rPr>
                <w:rFonts w:ascii="Times New Roman" w:hAnsi="Times New Roman" w:cs="Times New Roman"/>
                <w:szCs w:val="21"/>
              </w:rPr>
            </w:pPr>
            <w:r w:rsidRPr="00474202">
              <w:rPr>
                <w:rFonts w:ascii="Times New Roman" w:hAnsi="Times New Roman" w:cs="Times New Roman"/>
                <w:szCs w:val="21"/>
              </w:rPr>
              <w:t>30-second reference limit; local total 1.06 s</w:t>
            </w:r>
          </w:p>
        </w:tc>
      </w:tr>
      <w:tr w:rsidR="00474202" w:rsidRPr="00DD44AF" w14:paraId="3EBB51B4" w14:textId="77777777" w:rsidTr="00474202">
        <w:tc>
          <w:tcPr>
            <w:tcW w:w="1347" w:type="pct"/>
            <w:vAlign w:val="center"/>
          </w:tcPr>
          <w:p w14:paraId="732CC04A" w14:textId="26811E33" w:rsidR="00474202" w:rsidRPr="00DD44AF" w:rsidRDefault="00474202" w:rsidP="00474202">
            <w:pPr>
              <w:jc w:val="center"/>
              <w:rPr>
                <w:rFonts w:ascii="Times New Roman" w:hAnsi="Times New Roman" w:cs="Times New Roman"/>
                <w:szCs w:val="21"/>
              </w:rPr>
            </w:pPr>
            <w:r w:rsidRPr="00474202">
              <w:rPr>
                <w:rFonts w:ascii="Times New Roman" w:hAnsi="Times New Roman" w:cs="Times New Roman"/>
                <w:szCs w:val="21"/>
              </w:rPr>
              <w:t>Inference assets</w:t>
            </w:r>
          </w:p>
        </w:tc>
        <w:tc>
          <w:tcPr>
            <w:tcW w:w="3653" w:type="pct"/>
            <w:vAlign w:val="center"/>
          </w:tcPr>
          <w:p w14:paraId="16D9DB36" w14:textId="5D3092FA" w:rsidR="00474202" w:rsidRPr="003B50E6" w:rsidRDefault="00474202" w:rsidP="00474202">
            <w:pPr>
              <w:jc w:val="center"/>
              <w:rPr>
                <w:rFonts w:ascii="Times New Roman" w:hAnsi="Times New Roman" w:cs="Times New Roman"/>
                <w:szCs w:val="21"/>
              </w:rPr>
            </w:pPr>
            <w:r w:rsidRPr="00474202">
              <w:rPr>
                <w:rFonts w:ascii="Times New Roman" w:hAnsi="Times New Roman" w:cs="Times New Roman"/>
                <w:szCs w:val="21"/>
              </w:rPr>
              <w:t>16 MiB limit; 25,897 bytes saved</w:t>
            </w:r>
          </w:p>
        </w:tc>
      </w:tr>
      <w:tr w:rsidR="00474202" w:rsidRPr="00DD44AF" w14:paraId="612A4AF6" w14:textId="77777777" w:rsidTr="00474202">
        <w:tc>
          <w:tcPr>
            <w:tcW w:w="1347" w:type="pct"/>
            <w:vAlign w:val="center"/>
          </w:tcPr>
          <w:p w14:paraId="598BADF6" w14:textId="50141C84" w:rsidR="00474202" w:rsidRPr="00DD44AF" w:rsidRDefault="00474202" w:rsidP="00474202">
            <w:pPr>
              <w:jc w:val="center"/>
              <w:rPr>
                <w:rFonts w:ascii="Times New Roman" w:hAnsi="Times New Roman" w:cs="Times New Roman"/>
                <w:szCs w:val="21"/>
              </w:rPr>
            </w:pPr>
            <w:r w:rsidRPr="00474202">
              <w:rPr>
                <w:rFonts w:ascii="Times New Roman" w:hAnsi="Times New Roman" w:cs="Times New Roman"/>
                <w:szCs w:val="21"/>
              </w:rPr>
              <w:t>Parallelism</w:t>
            </w:r>
          </w:p>
        </w:tc>
        <w:tc>
          <w:tcPr>
            <w:tcW w:w="3653" w:type="pct"/>
            <w:vAlign w:val="center"/>
          </w:tcPr>
          <w:p w14:paraId="5E9DA75C" w14:textId="285FD73B" w:rsidR="00474202" w:rsidRPr="003B50E6" w:rsidRDefault="00474202" w:rsidP="00474202">
            <w:pPr>
              <w:jc w:val="center"/>
              <w:rPr>
                <w:rFonts w:ascii="Times New Roman" w:hAnsi="Times New Roman" w:cs="Times New Roman"/>
                <w:szCs w:val="21"/>
              </w:rPr>
            </w:pPr>
            <w:r w:rsidRPr="00474202">
              <w:rPr>
                <w:rFonts w:ascii="Times New Roman" w:hAnsi="Times New Roman" w:cs="Times New Roman"/>
                <w:szCs w:val="21"/>
              </w:rPr>
              <w:t>Four threads across numerical libraries</w:t>
            </w:r>
          </w:p>
        </w:tc>
      </w:tr>
      <w:tr w:rsidR="00474202" w:rsidRPr="00DD44AF" w14:paraId="0796242A" w14:textId="77777777" w:rsidTr="00474202">
        <w:tc>
          <w:tcPr>
            <w:tcW w:w="1347" w:type="pct"/>
            <w:vAlign w:val="center"/>
          </w:tcPr>
          <w:p w14:paraId="1AB6434B" w14:textId="774DA7BF" w:rsidR="00474202" w:rsidRPr="00DD44AF" w:rsidRDefault="00474202" w:rsidP="00474202">
            <w:pPr>
              <w:jc w:val="center"/>
              <w:rPr>
                <w:rFonts w:ascii="Times New Roman" w:hAnsi="Times New Roman" w:cs="Times New Roman"/>
                <w:szCs w:val="21"/>
              </w:rPr>
            </w:pPr>
            <w:r w:rsidRPr="00474202">
              <w:rPr>
                <w:rFonts w:ascii="Times New Roman" w:hAnsi="Times New Roman" w:cs="Times New Roman"/>
                <w:szCs w:val="21"/>
              </w:rPr>
              <w:t>Evaluation output</w:t>
            </w:r>
          </w:p>
        </w:tc>
        <w:tc>
          <w:tcPr>
            <w:tcW w:w="3653" w:type="pct"/>
            <w:vAlign w:val="center"/>
          </w:tcPr>
          <w:p w14:paraId="5D4051FC" w14:textId="2D6956A7" w:rsidR="00474202" w:rsidRPr="00DD44AF" w:rsidRDefault="00474202" w:rsidP="00474202">
            <w:pPr>
              <w:jc w:val="center"/>
              <w:rPr>
                <w:rFonts w:ascii="Times New Roman" w:hAnsi="Times New Roman" w:cs="Times New Roman"/>
                <w:szCs w:val="21"/>
              </w:rPr>
            </w:pPr>
            <w:r w:rsidRPr="00474202">
              <w:rPr>
                <w:rFonts w:ascii="Times New Roman" w:hAnsi="Times New Roman" w:cs="Times New Roman"/>
                <w:szCs w:val="21"/>
              </w:rPr>
              <w:t>One Python integer in 0–3 per question</w:t>
            </w:r>
          </w:p>
        </w:tc>
      </w:tr>
      <w:tr w:rsidR="00474202" w:rsidRPr="00DD44AF" w14:paraId="5E020574" w14:textId="77777777" w:rsidTr="00474202">
        <w:tc>
          <w:tcPr>
            <w:tcW w:w="1347" w:type="pct"/>
            <w:vAlign w:val="center"/>
          </w:tcPr>
          <w:p w14:paraId="6DC915FD" w14:textId="488FD114" w:rsidR="00474202" w:rsidRPr="00DD44AF" w:rsidRDefault="00474202" w:rsidP="00474202">
            <w:pPr>
              <w:jc w:val="center"/>
              <w:rPr>
                <w:rFonts w:ascii="Times New Roman" w:hAnsi="Times New Roman" w:cs="Times New Roman"/>
                <w:szCs w:val="21"/>
              </w:rPr>
            </w:pPr>
            <w:r w:rsidRPr="00474202">
              <w:rPr>
                <w:rFonts w:ascii="Times New Roman" w:hAnsi="Times New Roman" w:cs="Times New Roman"/>
                <w:szCs w:val="21"/>
              </w:rPr>
              <w:t>Data separation</w:t>
            </w:r>
          </w:p>
        </w:tc>
        <w:tc>
          <w:tcPr>
            <w:tcW w:w="3653" w:type="pct"/>
            <w:vAlign w:val="center"/>
          </w:tcPr>
          <w:p w14:paraId="565D8D49" w14:textId="452BEFEA" w:rsidR="00474202" w:rsidRPr="00DD44AF" w:rsidRDefault="00474202" w:rsidP="00474202">
            <w:pPr>
              <w:jc w:val="center"/>
              <w:rPr>
                <w:rFonts w:ascii="Times New Roman" w:hAnsi="Times New Roman" w:cs="Times New Roman"/>
                <w:szCs w:val="21"/>
              </w:rPr>
            </w:pPr>
            <w:r w:rsidRPr="00474202">
              <w:rPr>
                <w:rFonts w:ascii="Times New Roman" w:hAnsi="Times New Roman" w:cs="Times New Roman"/>
                <w:szCs w:val="21"/>
              </w:rPr>
              <w:t>Train fitting; validation selection; frozen test scoring</w:t>
            </w:r>
          </w:p>
        </w:tc>
      </w:tr>
    </w:tbl>
    <w:p w14:paraId="6F67F28E" w14:textId="77777777" w:rsidR="006C095F" w:rsidRPr="006C095F" w:rsidRDefault="006C095F">
      <w:pPr>
        <w:spacing w:after="0"/>
        <w:rPr>
          <w:rFonts w:ascii="Times New Roman" w:eastAsia="宋体" w:hAnsi="Times New Roman" w:cs="Times New Roman"/>
          <w:lang w:eastAsia="zh-CN"/>
        </w:rPr>
      </w:pPr>
    </w:p>
    <w:p w14:paraId="01D1208F" w14:textId="77777777" w:rsidR="00045E61" w:rsidRPr="00D04AC3" w:rsidRDefault="00000000" w:rsidP="003C211E">
      <w:pPr>
        <w:pStyle w:val="1"/>
        <w:keepNext w:val="0"/>
        <w:keepLines w:val="0"/>
        <w:widowControl w:val="0"/>
        <w:rPr>
          <w:rFonts w:ascii="Times New Roman" w:hAnsi="Times New Roman" w:cs="Times New Roman"/>
        </w:rPr>
      </w:pPr>
      <w:r w:rsidRPr="00D04AC3">
        <w:rPr>
          <w:rFonts w:ascii="Times New Roman" w:hAnsi="Times New Roman" w:cs="Times New Roman"/>
        </w:rPr>
        <w:t>2 Reproducible environment</w:t>
      </w:r>
    </w:p>
    <w:p w14:paraId="394C837F" w14:textId="77777777" w:rsidR="00045E61" w:rsidRDefault="00045E61">
      <w:pPr>
        <w:spacing w:after="0"/>
        <w:rPr>
          <w:rFonts w:ascii="Times New Roman" w:eastAsia="宋体" w:hAnsi="Times New Roman" w:cs="Times New Roman"/>
          <w:lang w:eastAsia="zh-CN"/>
        </w:rPr>
      </w:pPr>
    </w:p>
    <w:tbl>
      <w:tblPr>
        <w:tblStyle w:val="aff1"/>
        <w:tblW w:w="5000" w:type="pct"/>
        <w:tblLook w:val="04A0" w:firstRow="1" w:lastRow="0" w:firstColumn="1" w:lastColumn="0" w:noHBand="0" w:noVBand="1"/>
      </w:tblPr>
      <w:tblGrid>
        <w:gridCol w:w="2830"/>
        <w:gridCol w:w="7264"/>
      </w:tblGrid>
      <w:tr w:rsidR="006C095F" w:rsidRPr="00DD44AF" w14:paraId="07151C56" w14:textId="77777777" w:rsidTr="00B27AD6">
        <w:tc>
          <w:tcPr>
            <w:tcW w:w="1402" w:type="pct"/>
            <w:vAlign w:val="center"/>
          </w:tcPr>
          <w:p w14:paraId="475D76CD" w14:textId="77777777" w:rsidR="006C095F" w:rsidRPr="00DD44AF" w:rsidRDefault="006C095F" w:rsidP="00B27AD6">
            <w:pPr>
              <w:jc w:val="center"/>
              <w:rPr>
                <w:rFonts w:ascii="Times New Roman" w:hAnsi="Times New Roman" w:cs="Times New Roman"/>
                <w:szCs w:val="21"/>
              </w:rPr>
            </w:pPr>
            <w:r w:rsidRPr="00DD44AF">
              <w:rPr>
                <w:rFonts w:ascii="Times New Roman" w:hAnsi="Times New Roman" w:cs="Times New Roman"/>
                <w:b/>
                <w:szCs w:val="21"/>
              </w:rPr>
              <w:t>Component</w:t>
            </w:r>
          </w:p>
        </w:tc>
        <w:tc>
          <w:tcPr>
            <w:tcW w:w="3598" w:type="pct"/>
            <w:vAlign w:val="center"/>
          </w:tcPr>
          <w:p w14:paraId="67A3843E" w14:textId="77777777" w:rsidR="006C095F" w:rsidRPr="00DD44AF" w:rsidRDefault="006C095F" w:rsidP="00B27AD6">
            <w:pPr>
              <w:jc w:val="center"/>
              <w:rPr>
                <w:rFonts w:ascii="Times New Roman" w:hAnsi="Times New Roman" w:cs="Times New Roman"/>
                <w:szCs w:val="21"/>
              </w:rPr>
            </w:pPr>
            <w:r w:rsidRPr="00DD44AF">
              <w:rPr>
                <w:rFonts w:ascii="Times New Roman" w:hAnsi="Times New Roman" w:cs="Times New Roman"/>
                <w:b/>
                <w:szCs w:val="21"/>
              </w:rPr>
              <w:t>Configuration</w:t>
            </w:r>
          </w:p>
        </w:tc>
      </w:tr>
      <w:tr w:rsidR="006C095F" w:rsidRPr="00DD44AF" w14:paraId="1412F82B" w14:textId="77777777" w:rsidTr="00B27AD6">
        <w:tc>
          <w:tcPr>
            <w:tcW w:w="1402" w:type="pct"/>
            <w:vAlign w:val="center"/>
          </w:tcPr>
          <w:p w14:paraId="4FECD29A" w14:textId="77777777" w:rsidR="006C095F" w:rsidRPr="00DD44AF" w:rsidRDefault="006C095F" w:rsidP="00B27AD6">
            <w:pPr>
              <w:jc w:val="center"/>
              <w:rPr>
                <w:rFonts w:ascii="Times New Roman" w:hAnsi="Times New Roman" w:cs="Times New Roman"/>
                <w:szCs w:val="21"/>
              </w:rPr>
            </w:pPr>
            <w:r w:rsidRPr="00DD44AF">
              <w:rPr>
                <w:rFonts w:ascii="Times New Roman" w:hAnsi="Times New Roman" w:cs="Times New Roman"/>
                <w:szCs w:val="21"/>
              </w:rPr>
              <w:t>Operating system</w:t>
            </w:r>
          </w:p>
        </w:tc>
        <w:tc>
          <w:tcPr>
            <w:tcW w:w="3598" w:type="pct"/>
            <w:vAlign w:val="center"/>
          </w:tcPr>
          <w:p w14:paraId="4B584319" w14:textId="77777777" w:rsidR="006C095F" w:rsidRPr="00DD44AF" w:rsidRDefault="006C095F" w:rsidP="00B27AD6">
            <w:pPr>
              <w:jc w:val="center"/>
              <w:rPr>
                <w:rFonts w:ascii="Times New Roman" w:hAnsi="Times New Roman" w:cs="Times New Roman"/>
                <w:szCs w:val="21"/>
              </w:rPr>
            </w:pPr>
            <w:r w:rsidRPr="00DD44AF">
              <w:rPr>
                <w:rFonts w:ascii="Times New Roman" w:hAnsi="Times New Roman" w:cs="Times New Roman"/>
                <w:szCs w:val="21"/>
              </w:rPr>
              <w:t>Windows 11 64 bit</w:t>
            </w:r>
          </w:p>
        </w:tc>
      </w:tr>
      <w:tr w:rsidR="006C095F" w:rsidRPr="00DD44AF" w14:paraId="404AC184" w14:textId="77777777" w:rsidTr="00B27AD6">
        <w:tc>
          <w:tcPr>
            <w:tcW w:w="1402" w:type="pct"/>
            <w:vAlign w:val="center"/>
          </w:tcPr>
          <w:p w14:paraId="36C7342E" w14:textId="77777777" w:rsidR="006C095F" w:rsidRPr="00DD44AF" w:rsidRDefault="006C095F" w:rsidP="00B27AD6">
            <w:pPr>
              <w:jc w:val="center"/>
              <w:rPr>
                <w:rFonts w:ascii="Times New Roman" w:hAnsi="Times New Roman" w:cs="Times New Roman"/>
                <w:szCs w:val="21"/>
              </w:rPr>
            </w:pPr>
            <w:r w:rsidRPr="00DD44AF">
              <w:rPr>
                <w:rFonts w:ascii="Times New Roman" w:hAnsi="Times New Roman" w:cs="Times New Roman"/>
                <w:szCs w:val="21"/>
              </w:rPr>
              <w:t>Processor</w:t>
            </w:r>
          </w:p>
        </w:tc>
        <w:tc>
          <w:tcPr>
            <w:tcW w:w="3598" w:type="pct"/>
            <w:vAlign w:val="center"/>
          </w:tcPr>
          <w:p w14:paraId="1329A926" w14:textId="2096F1BE" w:rsidR="006C095F" w:rsidRPr="00DD44AF" w:rsidRDefault="005C7773" w:rsidP="00B27AD6">
            <w:pPr>
              <w:jc w:val="center"/>
              <w:rPr>
                <w:rFonts w:ascii="Times New Roman" w:hAnsi="Times New Roman" w:cs="Times New Roman"/>
                <w:szCs w:val="21"/>
              </w:rPr>
            </w:pPr>
            <w:r w:rsidRPr="005C7773">
              <w:rPr>
                <w:rFonts w:ascii="Times New Roman" w:hAnsi="Times New Roman" w:cs="Times New Roman"/>
                <w:szCs w:val="21"/>
              </w:rPr>
              <w:t>Intel Core i7-12700H; CPU-only experiments</w:t>
            </w:r>
          </w:p>
        </w:tc>
      </w:tr>
      <w:tr w:rsidR="006C095F" w:rsidRPr="00DD44AF" w14:paraId="1D22C749" w14:textId="77777777" w:rsidTr="00B27AD6">
        <w:tc>
          <w:tcPr>
            <w:tcW w:w="1402" w:type="pct"/>
            <w:vAlign w:val="center"/>
          </w:tcPr>
          <w:p w14:paraId="0EEEACF6" w14:textId="37D803A8" w:rsidR="006C095F" w:rsidRPr="00DD44AF" w:rsidRDefault="005C7773" w:rsidP="00B27AD6">
            <w:pPr>
              <w:jc w:val="center"/>
              <w:rPr>
                <w:rFonts w:ascii="Times New Roman" w:hAnsi="Times New Roman" w:cs="Times New Roman"/>
                <w:szCs w:val="21"/>
              </w:rPr>
            </w:pPr>
            <w:r w:rsidRPr="005C7773">
              <w:rPr>
                <w:rFonts w:ascii="Times New Roman" w:hAnsi="Times New Roman" w:cs="Times New Roman"/>
                <w:szCs w:val="21"/>
              </w:rPr>
              <w:t>Python and libraries</w:t>
            </w:r>
          </w:p>
        </w:tc>
        <w:tc>
          <w:tcPr>
            <w:tcW w:w="3598" w:type="pct"/>
            <w:vAlign w:val="center"/>
          </w:tcPr>
          <w:p w14:paraId="756E2232" w14:textId="57120D8B" w:rsidR="006C095F" w:rsidRPr="00DD44AF" w:rsidRDefault="005C7773" w:rsidP="00B27AD6">
            <w:pPr>
              <w:jc w:val="center"/>
              <w:rPr>
                <w:rFonts w:ascii="Times New Roman" w:hAnsi="Times New Roman" w:cs="Times New Roman"/>
                <w:szCs w:val="21"/>
              </w:rPr>
            </w:pPr>
            <w:r w:rsidRPr="005C7773">
              <w:rPr>
                <w:rFonts w:ascii="Times New Roman" w:hAnsi="Times New Roman" w:cs="Times New Roman"/>
                <w:szCs w:val="21"/>
              </w:rPr>
              <w:t>Python 3.12; NumPy 2.5.3; SciPy 1.17.0</w:t>
            </w:r>
          </w:p>
        </w:tc>
      </w:tr>
      <w:tr w:rsidR="006C095F" w:rsidRPr="00DD44AF" w14:paraId="5CADE118" w14:textId="77777777" w:rsidTr="00B27AD6">
        <w:tc>
          <w:tcPr>
            <w:tcW w:w="1402" w:type="pct"/>
            <w:vAlign w:val="center"/>
          </w:tcPr>
          <w:p w14:paraId="5A43FD61" w14:textId="67EA2A21" w:rsidR="006C095F" w:rsidRPr="00DD44AF" w:rsidRDefault="005C7773" w:rsidP="00B27AD6">
            <w:pPr>
              <w:jc w:val="center"/>
              <w:rPr>
                <w:rFonts w:ascii="Times New Roman" w:hAnsi="Times New Roman" w:cs="Times New Roman"/>
                <w:szCs w:val="21"/>
              </w:rPr>
            </w:pPr>
            <w:r w:rsidRPr="005C7773">
              <w:rPr>
                <w:rFonts w:ascii="Times New Roman" w:hAnsi="Times New Roman" w:cs="Times New Roman"/>
                <w:szCs w:val="21"/>
              </w:rPr>
              <w:t>Random seed</w:t>
            </w:r>
          </w:p>
        </w:tc>
        <w:tc>
          <w:tcPr>
            <w:tcW w:w="3598" w:type="pct"/>
            <w:vAlign w:val="center"/>
          </w:tcPr>
          <w:p w14:paraId="7D5C6579" w14:textId="5017376A" w:rsidR="006C095F" w:rsidRPr="00DD44AF" w:rsidRDefault="005C7773" w:rsidP="00B27AD6">
            <w:pPr>
              <w:jc w:val="center"/>
              <w:rPr>
                <w:rFonts w:ascii="Times New Roman" w:hAnsi="Times New Roman" w:cs="Times New Roman"/>
                <w:szCs w:val="21"/>
              </w:rPr>
            </w:pPr>
            <w:r w:rsidRPr="005C7773">
              <w:rPr>
                <w:rFonts w:ascii="Times New Roman" w:hAnsi="Times New Roman" w:cs="Times New Roman"/>
                <w:szCs w:val="21"/>
              </w:rPr>
              <w:t>20261029</w:t>
            </w:r>
          </w:p>
        </w:tc>
      </w:tr>
      <w:tr w:rsidR="006C095F" w:rsidRPr="00DD44AF" w14:paraId="3D0E1302" w14:textId="77777777" w:rsidTr="00B27AD6">
        <w:tc>
          <w:tcPr>
            <w:tcW w:w="1402" w:type="pct"/>
            <w:vAlign w:val="center"/>
          </w:tcPr>
          <w:p w14:paraId="15A14597" w14:textId="30FDACFD" w:rsidR="006C095F" w:rsidRPr="00DD44AF" w:rsidRDefault="005C7773" w:rsidP="00B27AD6">
            <w:pPr>
              <w:jc w:val="center"/>
              <w:rPr>
                <w:rFonts w:ascii="Times New Roman" w:hAnsi="Times New Roman" w:cs="Times New Roman"/>
                <w:szCs w:val="21"/>
              </w:rPr>
            </w:pPr>
            <w:r w:rsidRPr="005C7773">
              <w:rPr>
                <w:rFonts w:ascii="Times New Roman" w:hAnsi="Times New Roman" w:cs="Times New Roman"/>
                <w:szCs w:val="21"/>
              </w:rPr>
              <w:t>Initial validation</w:t>
            </w:r>
          </w:p>
        </w:tc>
        <w:tc>
          <w:tcPr>
            <w:tcW w:w="3598" w:type="pct"/>
            <w:vAlign w:val="center"/>
          </w:tcPr>
          <w:p w14:paraId="66F76C99" w14:textId="3ECC657F" w:rsidR="006C095F" w:rsidRPr="00DD44AF" w:rsidRDefault="005C7773" w:rsidP="00B27AD6">
            <w:pPr>
              <w:jc w:val="center"/>
              <w:rPr>
                <w:rFonts w:ascii="Times New Roman" w:hAnsi="Times New Roman" w:cs="Times New Roman"/>
                <w:szCs w:val="21"/>
              </w:rPr>
            </w:pPr>
            <w:r w:rsidRPr="005C7773">
              <w:rPr>
                <w:rFonts w:ascii="Times New Roman" w:hAnsi="Times New Roman" w:cs="Times New Roman"/>
                <w:szCs w:val="21"/>
              </w:rPr>
              <w:t>Official check_data.py passed; two selector unit tests passed</w:t>
            </w:r>
          </w:p>
        </w:tc>
      </w:tr>
    </w:tbl>
    <w:p w14:paraId="0F767691" w14:textId="77777777" w:rsidR="006C095F" w:rsidRPr="006C095F" w:rsidRDefault="006C095F">
      <w:pPr>
        <w:spacing w:after="0"/>
        <w:rPr>
          <w:rFonts w:ascii="Times New Roman" w:eastAsia="宋体" w:hAnsi="Times New Roman" w:cs="Times New Roman"/>
          <w:lang w:eastAsia="zh-CN"/>
        </w:rPr>
      </w:pPr>
    </w:p>
    <w:p w14:paraId="39845DC0" w14:textId="732ECBD6" w:rsidR="00B27AD6" w:rsidRDefault="005C7773">
      <w:pPr>
        <w:rPr>
          <w:rFonts w:ascii="Times New Roman" w:hAnsi="Times New Roman" w:cs="Times New Roman"/>
          <w:color w:val="000000"/>
          <w:sz w:val="24"/>
          <w:szCs w:val="24"/>
        </w:rPr>
      </w:pPr>
      <w:r w:rsidRPr="005C7773">
        <w:rPr>
          <w:rFonts w:ascii="Times New Roman" w:hAnsi="Times New Roman" w:cs="Times New Roman"/>
          <w:color w:val="000000"/>
          <w:sz w:val="24"/>
          <w:szCs w:val="24"/>
        </w:rPr>
        <w:t>The CPU model is confirmed from the local processor information and the earlier machine record. All measurements in this report concern the MP2 runs. SciPy is needed for training; inference requires NumPy and the standard library</w:t>
      </w:r>
      <w:r w:rsidRPr="00DD44AF">
        <w:rPr>
          <w:rFonts w:ascii="Times New Roman" w:hAnsi="Times New Roman" w:cs="Times New Roman"/>
          <w:color w:val="000000"/>
          <w:sz w:val="24"/>
          <w:szCs w:val="24"/>
        </w:rPr>
        <w:t>.</w:t>
      </w:r>
    </w:p>
    <w:p w14:paraId="408FDF4E" w14:textId="77777777" w:rsidR="00B27AD6" w:rsidRDefault="00B27AD6">
      <w:pPr>
        <w:spacing w:after="200" w:line="276" w:lineRule="auto"/>
        <w:rPr>
          <w:rFonts w:ascii="Times New Roman" w:hAnsi="Times New Roman" w:cs="Times New Roman"/>
          <w:color w:val="000000"/>
          <w:sz w:val="24"/>
          <w:szCs w:val="24"/>
        </w:rPr>
      </w:pPr>
      <w:r>
        <w:rPr>
          <w:rFonts w:ascii="Times New Roman" w:hAnsi="Times New Roman" w:cs="Times New Roman"/>
          <w:color w:val="000000"/>
          <w:sz w:val="24"/>
          <w:szCs w:val="24"/>
        </w:rPr>
        <w:br w:type="page"/>
      </w:r>
    </w:p>
    <w:p w14:paraId="3D5CFB7E" w14:textId="77777777" w:rsidR="00045E61" w:rsidRPr="00371BE0" w:rsidRDefault="00045E61">
      <w:pPr>
        <w:rPr>
          <w:rFonts w:ascii="Times New Roman" w:eastAsia="宋体" w:hAnsi="Times New Roman" w:cs="Times New Roman"/>
          <w:sz w:val="24"/>
          <w:szCs w:val="24"/>
          <w:lang w:eastAsia="zh-CN"/>
        </w:rPr>
      </w:pPr>
    </w:p>
    <w:p w14:paraId="260D5C9A" w14:textId="09088533" w:rsidR="00045E61" w:rsidRPr="00D04AC3" w:rsidRDefault="00000000" w:rsidP="003C211E">
      <w:pPr>
        <w:pStyle w:val="1"/>
        <w:keepNext w:val="0"/>
        <w:keepLines w:val="0"/>
        <w:widowControl w:val="0"/>
        <w:rPr>
          <w:rFonts w:ascii="Times New Roman" w:hAnsi="Times New Roman" w:cs="Times New Roman"/>
        </w:rPr>
      </w:pPr>
      <w:r w:rsidRPr="00D04AC3">
        <w:rPr>
          <w:rFonts w:ascii="Times New Roman" w:hAnsi="Times New Roman" w:cs="Times New Roman"/>
        </w:rPr>
        <w:t xml:space="preserve">3 </w:t>
      </w:r>
      <w:r w:rsidR="00B27AD6" w:rsidRPr="00B27AD6">
        <w:rPr>
          <w:rFonts w:ascii="Times New Roman" w:hAnsi="Times New Roman" w:cs="Times New Roman"/>
        </w:rPr>
        <w:t>Answer group ranking method</w:t>
      </w:r>
    </w:p>
    <w:p w14:paraId="374D3198" w14:textId="7FEB4C9D" w:rsidR="00B27AD6" w:rsidRPr="00B27AD6" w:rsidRDefault="00B27AD6" w:rsidP="00B27AD6">
      <w:pPr>
        <w:pStyle w:val="21"/>
        <w:keepNext w:val="0"/>
        <w:keepLines w:val="0"/>
        <w:widowControl w:val="0"/>
        <w:spacing w:before="280" w:after="120"/>
        <w:rPr>
          <w:rFonts w:ascii="Times New Roman" w:eastAsia="宋体" w:hAnsi="Times New Roman" w:cs="Times New Roman"/>
          <w:sz w:val="28"/>
          <w:szCs w:val="28"/>
          <w:lang w:eastAsia="zh-CN"/>
        </w:rPr>
      </w:pPr>
      <w:r w:rsidRPr="00DD44AF">
        <w:rPr>
          <w:rFonts w:ascii="Times New Roman" w:hAnsi="Times New Roman" w:cs="Times New Roman"/>
          <w:sz w:val="28"/>
          <w:szCs w:val="28"/>
        </w:rPr>
        <w:t xml:space="preserve">3.1 </w:t>
      </w:r>
      <w:r w:rsidRPr="00B27AD6">
        <w:rPr>
          <w:rFonts w:ascii="Times New Roman" w:hAnsi="Times New Roman" w:cs="Times New Roman"/>
          <w:sz w:val="28"/>
          <w:szCs w:val="28"/>
        </w:rPr>
        <w:t>Parsing and grouping</w:t>
      </w:r>
    </w:p>
    <w:p w14:paraId="799BD8D2" w14:textId="20D211EA" w:rsidR="00B27AD6" w:rsidRDefault="00B27AD6" w:rsidP="006C095F">
      <w:pPr>
        <w:spacing w:after="0"/>
        <w:rPr>
          <w:rFonts w:ascii="Times New Roman" w:eastAsia="宋体" w:hAnsi="Times New Roman" w:cs="Times New Roman"/>
          <w:color w:val="000000"/>
          <w:sz w:val="24"/>
          <w:szCs w:val="24"/>
          <w:lang w:eastAsia="zh-CN"/>
        </w:rPr>
      </w:pPr>
      <w:r w:rsidRPr="00B27AD6">
        <w:rPr>
          <w:rFonts w:ascii="Times New Roman" w:eastAsia="宋体" w:hAnsi="Times New Roman" w:cs="Times New Roman"/>
          <w:color w:val="000000"/>
          <w:sz w:val="24"/>
          <w:szCs w:val="24"/>
          <w:lang w:eastAsia="zh-CN"/>
        </w:rPr>
        <w:t>The unchanged common.parse_answer extracts the marked final numeric answer and canonicalizes it with Fraction. Thus 0.5 and 1/2 share a key; approximate decimals are not merged by tolerance. Each unparseable candidate remains its own singleton group. These groups remain eligible for selection but cannot receive a positive training label. The method returns the smallest candidate index in the winning group, with group order resolving score ties deterministically</w:t>
      </w:r>
      <w:r>
        <w:rPr>
          <w:rFonts w:ascii="Times New Roman" w:eastAsia="宋体" w:hAnsi="Times New Roman" w:cs="Times New Roman" w:hint="eastAsia"/>
          <w:color w:val="000000"/>
          <w:sz w:val="24"/>
          <w:szCs w:val="24"/>
          <w:lang w:eastAsia="zh-CN"/>
        </w:rPr>
        <w:t>.</w:t>
      </w:r>
    </w:p>
    <w:p w14:paraId="6088B1C1" w14:textId="74495390" w:rsidR="00B27AD6" w:rsidRPr="00DD44AF" w:rsidRDefault="00B27AD6" w:rsidP="00B27AD6">
      <w:pPr>
        <w:pStyle w:val="21"/>
        <w:keepNext w:val="0"/>
        <w:keepLines w:val="0"/>
        <w:widowControl w:val="0"/>
        <w:spacing w:before="280" w:after="120"/>
        <w:rPr>
          <w:rFonts w:ascii="Times New Roman" w:hAnsi="Times New Roman" w:cs="Times New Roman"/>
          <w:sz w:val="28"/>
          <w:szCs w:val="28"/>
        </w:rPr>
      </w:pPr>
      <w:r w:rsidRPr="00DD44AF">
        <w:rPr>
          <w:rFonts w:ascii="Times New Roman" w:hAnsi="Times New Roman" w:cs="Times New Roman"/>
          <w:sz w:val="28"/>
          <w:szCs w:val="28"/>
        </w:rPr>
        <w:t xml:space="preserve">3.2 </w:t>
      </w:r>
      <w:r w:rsidRPr="00B27AD6">
        <w:rPr>
          <w:rFonts w:ascii="Times New Roman" w:hAnsi="Times New Roman" w:cs="Times New Roman"/>
          <w:sz w:val="28"/>
          <w:szCs w:val="28"/>
        </w:rPr>
        <w:t>Feature representation</w:t>
      </w:r>
    </w:p>
    <w:p w14:paraId="2C39F7EE" w14:textId="77777777" w:rsidR="00045E61" w:rsidRDefault="00045E61">
      <w:pPr>
        <w:spacing w:after="0"/>
        <w:rPr>
          <w:rFonts w:ascii="Times New Roman" w:eastAsia="宋体" w:hAnsi="Times New Roman" w:cs="Times New Roman"/>
          <w:lang w:eastAsia="zh-CN"/>
        </w:rPr>
      </w:pPr>
    </w:p>
    <w:tbl>
      <w:tblPr>
        <w:tblStyle w:val="aff1"/>
        <w:tblW w:w="5000" w:type="pct"/>
        <w:tblLook w:val="04A0" w:firstRow="1" w:lastRow="0" w:firstColumn="1" w:lastColumn="0" w:noHBand="0" w:noVBand="1"/>
      </w:tblPr>
      <w:tblGrid>
        <w:gridCol w:w="2976"/>
        <w:gridCol w:w="7118"/>
      </w:tblGrid>
      <w:tr w:rsidR="006C095F" w:rsidRPr="00DD44AF" w14:paraId="1E4CDBC5" w14:textId="77777777" w:rsidTr="00B27AD6">
        <w:tc>
          <w:tcPr>
            <w:tcW w:w="1474" w:type="pct"/>
          </w:tcPr>
          <w:p w14:paraId="46E91E1B" w14:textId="1E329D9A" w:rsidR="006C095F" w:rsidRPr="00DD44AF" w:rsidRDefault="00B27AD6" w:rsidP="00E13F3B">
            <w:pPr>
              <w:jc w:val="center"/>
              <w:rPr>
                <w:rFonts w:ascii="Times New Roman" w:hAnsi="Times New Roman" w:cs="Times New Roman"/>
                <w:szCs w:val="21"/>
              </w:rPr>
            </w:pPr>
            <w:r w:rsidRPr="00B27AD6">
              <w:rPr>
                <w:rFonts w:ascii="Times New Roman" w:hAnsi="Times New Roman" w:cs="Times New Roman"/>
                <w:b/>
                <w:szCs w:val="21"/>
              </w:rPr>
              <w:t>Block</w:t>
            </w:r>
          </w:p>
        </w:tc>
        <w:tc>
          <w:tcPr>
            <w:tcW w:w="3526" w:type="pct"/>
          </w:tcPr>
          <w:p w14:paraId="7834D7EF" w14:textId="4F9C535B" w:rsidR="006C095F" w:rsidRPr="00DD44AF" w:rsidRDefault="00B27AD6" w:rsidP="00E13F3B">
            <w:pPr>
              <w:jc w:val="center"/>
              <w:rPr>
                <w:rFonts w:ascii="Times New Roman" w:hAnsi="Times New Roman" w:cs="Times New Roman"/>
                <w:szCs w:val="21"/>
              </w:rPr>
            </w:pPr>
            <w:r w:rsidRPr="00B27AD6">
              <w:rPr>
                <w:rFonts w:ascii="Times New Roman" w:hAnsi="Times New Roman" w:cs="Times New Roman"/>
                <w:b/>
                <w:szCs w:val="21"/>
              </w:rPr>
              <w:t>Features</w:t>
            </w:r>
          </w:p>
        </w:tc>
      </w:tr>
      <w:tr w:rsidR="006C095F" w:rsidRPr="00DD44AF" w14:paraId="74B52784" w14:textId="77777777" w:rsidTr="00B27AD6">
        <w:tc>
          <w:tcPr>
            <w:tcW w:w="1474" w:type="pct"/>
          </w:tcPr>
          <w:p w14:paraId="0597D66F" w14:textId="6195F1DF" w:rsidR="006C095F" w:rsidRPr="00DD44AF" w:rsidRDefault="00B27AD6" w:rsidP="00E13F3B">
            <w:pPr>
              <w:jc w:val="center"/>
              <w:rPr>
                <w:rFonts w:ascii="Times New Roman" w:hAnsi="Times New Roman" w:cs="Times New Roman"/>
                <w:szCs w:val="21"/>
              </w:rPr>
            </w:pPr>
            <w:r w:rsidRPr="00B27AD6">
              <w:rPr>
                <w:rFonts w:ascii="Times New Roman" w:hAnsi="Times New Roman" w:cs="Times New Roman"/>
                <w:szCs w:val="21"/>
              </w:rPr>
              <w:t>Fixed representation</w:t>
            </w:r>
          </w:p>
        </w:tc>
        <w:tc>
          <w:tcPr>
            <w:tcW w:w="3526" w:type="pct"/>
          </w:tcPr>
          <w:p w14:paraId="2D0A06D7" w14:textId="51DA68B0" w:rsidR="006C095F" w:rsidRPr="00DD44AF" w:rsidRDefault="00B27AD6" w:rsidP="00E13F3B">
            <w:pPr>
              <w:jc w:val="center"/>
              <w:rPr>
                <w:rFonts w:ascii="Times New Roman" w:hAnsi="Times New Roman" w:cs="Times New Roman"/>
                <w:szCs w:val="21"/>
              </w:rPr>
            </w:pPr>
            <w:r w:rsidRPr="00B27AD6">
              <w:rPr>
                <w:rFonts w:ascii="Times New Roman" w:hAnsi="Times New Roman" w:cs="Times New Roman"/>
                <w:szCs w:val="21"/>
              </w:rPr>
              <w:t>Mean of supplied 1,024-dimensional embeddings within each group</w:t>
            </w:r>
          </w:p>
        </w:tc>
      </w:tr>
      <w:tr w:rsidR="006C095F" w:rsidRPr="00DD44AF" w14:paraId="10F4693A" w14:textId="77777777" w:rsidTr="00B27AD6">
        <w:tc>
          <w:tcPr>
            <w:tcW w:w="1474" w:type="pct"/>
          </w:tcPr>
          <w:p w14:paraId="64B9E2BF" w14:textId="600CE80F" w:rsidR="006C095F" w:rsidRPr="00DD44AF" w:rsidRDefault="00B27AD6" w:rsidP="00E13F3B">
            <w:pPr>
              <w:jc w:val="center"/>
              <w:rPr>
                <w:rFonts w:ascii="Times New Roman" w:hAnsi="Times New Roman" w:cs="Times New Roman"/>
                <w:szCs w:val="21"/>
              </w:rPr>
            </w:pPr>
            <w:r w:rsidRPr="00B27AD6">
              <w:rPr>
                <w:rFonts w:ascii="Times New Roman" w:hAnsi="Times New Roman" w:cs="Times New Roman"/>
                <w:szCs w:val="21"/>
              </w:rPr>
              <w:t>Votes</w:t>
            </w:r>
          </w:p>
        </w:tc>
        <w:tc>
          <w:tcPr>
            <w:tcW w:w="3526" w:type="pct"/>
          </w:tcPr>
          <w:p w14:paraId="4A3C9386" w14:textId="56F037B0" w:rsidR="006C095F" w:rsidRPr="00DD44AF" w:rsidRDefault="00B27AD6" w:rsidP="00E13F3B">
            <w:pPr>
              <w:jc w:val="center"/>
              <w:rPr>
                <w:rFonts w:ascii="Times New Roman" w:hAnsi="Times New Roman" w:cs="Times New Roman"/>
                <w:szCs w:val="21"/>
              </w:rPr>
            </w:pPr>
            <w:r w:rsidRPr="00B27AD6">
              <w:rPr>
                <w:rFonts w:ascii="Times New Roman" w:hAnsi="Times New Roman" w:cs="Times New Roman"/>
                <w:szCs w:val="21"/>
              </w:rPr>
              <w:t>Group size and its fraction of four candidates</w:t>
            </w:r>
          </w:p>
        </w:tc>
      </w:tr>
      <w:tr w:rsidR="006C095F" w:rsidRPr="00DD44AF" w14:paraId="29C83487" w14:textId="77777777" w:rsidTr="00B27AD6">
        <w:tc>
          <w:tcPr>
            <w:tcW w:w="1474" w:type="pct"/>
          </w:tcPr>
          <w:p w14:paraId="0B759EFB" w14:textId="72E5E3F8" w:rsidR="006C095F" w:rsidRPr="00DD44AF" w:rsidRDefault="00B27AD6" w:rsidP="00E13F3B">
            <w:pPr>
              <w:jc w:val="center"/>
              <w:rPr>
                <w:rFonts w:ascii="Times New Roman" w:hAnsi="Times New Roman" w:cs="Times New Roman"/>
                <w:szCs w:val="21"/>
              </w:rPr>
            </w:pPr>
            <w:r w:rsidRPr="00B27AD6">
              <w:rPr>
                <w:rFonts w:ascii="Times New Roman" w:hAnsi="Times New Roman" w:cs="Times New Roman"/>
                <w:szCs w:val="21"/>
              </w:rPr>
              <w:t>Text and numeric</w:t>
            </w:r>
          </w:p>
        </w:tc>
        <w:tc>
          <w:tcPr>
            <w:tcW w:w="3526" w:type="pct"/>
          </w:tcPr>
          <w:p w14:paraId="3A60AC8B" w14:textId="3ADD6935" w:rsidR="006C095F" w:rsidRPr="00DD44AF" w:rsidRDefault="00B27AD6" w:rsidP="00E13F3B">
            <w:pPr>
              <w:jc w:val="center"/>
              <w:rPr>
                <w:rFonts w:ascii="Times New Roman" w:hAnsi="Times New Roman" w:cs="Times New Roman"/>
                <w:szCs w:val="21"/>
              </w:rPr>
            </w:pPr>
            <w:r w:rsidRPr="00B27AD6">
              <w:rPr>
                <w:rFonts w:ascii="Times New Roman" w:hAnsi="Times New Roman" w:cs="Times New Roman"/>
                <w:szCs w:val="21"/>
              </w:rPr>
              <w:t>Log length, log numeric-token count, equals/newline counts, missing answer, sign, integer flag, log magnitude and question-number coverage</w:t>
            </w:r>
          </w:p>
        </w:tc>
      </w:tr>
      <w:tr w:rsidR="006C095F" w:rsidRPr="00DD44AF" w14:paraId="3595DADC" w14:textId="77777777" w:rsidTr="00B27AD6">
        <w:tc>
          <w:tcPr>
            <w:tcW w:w="1474" w:type="pct"/>
          </w:tcPr>
          <w:p w14:paraId="0093E554" w14:textId="28360649" w:rsidR="006C095F" w:rsidRPr="00DD44AF" w:rsidRDefault="00B27AD6" w:rsidP="00E13F3B">
            <w:pPr>
              <w:jc w:val="center"/>
              <w:rPr>
                <w:rFonts w:ascii="Times New Roman" w:hAnsi="Times New Roman" w:cs="Times New Roman"/>
                <w:szCs w:val="21"/>
              </w:rPr>
            </w:pPr>
            <w:r w:rsidRPr="00B27AD6">
              <w:rPr>
                <w:rFonts w:ascii="Times New Roman" w:hAnsi="Times New Roman" w:cs="Times New Roman"/>
                <w:szCs w:val="21"/>
              </w:rPr>
              <w:t>Relative features</w:t>
            </w:r>
          </w:p>
        </w:tc>
        <w:tc>
          <w:tcPr>
            <w:tcW w:w="3526" w:type="pct"/>
          </w:tcPr>
          <w:p w14:paraId="44D18987" w14:textId="1DA53ED7" w:rsidR="006C095F" w:rsidRPr="00DD44AF" w:rsidRDefault="00B27AD6" w:rsidP="00E13F3B">
            <w:pPr>
              <w:jc w:val="center"/>
              <w:rPr>
                <w:rFonts w:ascii="Times New Roman" w:hAnsi="Times New Roman" w:cs="Times New Roman"/>
                <w:szCs w:val="21"/>
              </w:rPr>
            </w:pPr>
            <w:r w:rsidRPr="00B27AD6">
              <w:rPr>
                <w:rFonts w:ascii="Times New Roman" w:hAnsi="Times New Roman" w:cs="Times New Roman"/>
                <w:szCs w:val="21"/>
              </w:rPr>
              <w:t>Mean cosine similarity, within/across-group similarity and availability flags; group size × group count; squared group size</w:t>
            </w:r>
          </w:p>
        </w:tc>
      </w:tr>
      <w:tr w:rsidR="006C095F" w:rsidRPr="00DD44AF" w14:paraId="348E68EC" w14:textId="77777777" w:rsidTr="00B27AD6">
        <w:tc>
          <w:tcPr>
            <w:tcW w:w="1474" w:type="pct"/>
          </w:tcPr>
          <w:p w14:paraId="50F9EE8E" w14:textId="6851E740" w:rsidR="006C095F" w:rsidRPr="00DD44AF" w:rsidRDefault="00B27AD6" w:rsidP="00E13F3B">
            <w:pPr>
              <w:jc w:val="center"/>
              <w:rPr>
                <w:rFonts w:ascii="Times New Roman" w:hAnsi="Times New Roman" w:cs="Times New Roman"/>
                <w:szCs w:val="21"/>
              </w:rPr>
            </w:pPr>
            <w:r w:rsidRPr="00B27AD6">
              <w:rPr>
                <w:rFonts w:ascii="Times New Roman" w:hAnsi="Times New Roman" w:cs="Times New Roman"/>
                <w:szCs w:val="21"/>
              </w:rPr>
              <w:t>Arithmetic in E4</w:t>
            </w:r>
          </w:p>
        </w:tc>
        <w:tc>
          <w:tcPr>
            <w:tcW w:w="3526" w:type="pct"/>
          </w:tcPr>
          <w:p w14:paraId="1F41A61D" w14:textId="15A965EE" w:rsidR="006C095F" w:rsidRPr="00DD44AF" w:rsidRDefault="00B27AD6" w:rsidP="00E13F3B">
            <w:pPr>
              <w:jc w:val="center"/>
              <w:rPr>
                <w:rFonts w:ascii="Times New Roman" w:hAnsi="Times New Roman" w:cs="Times New Roman"/>
                <w:szCs w:val="21"/>
              </w:rPr>
            </w:pPr>
            <w:r w:rsidRPr="00B27AD6">
              <w:rPr>
                <w:rFonts w:ascii="Times New Roman" w:hAnsi="Times New Roman" w:cs="Times New Roman"/>
                <w:szCs w:val="21"/>
              </w:rPr>
              <w:t>Checked equalities, wrong equalities, wrong fraction and no-check indicator</w:t>
            </w:r>
          </w:p>
        </w:tc>
      </w:tr>
    </w:tbl>
    <w:p w14:paraId="31969C79" w14:textId="77777777" w:rsidR="006C095F" w:rsidRPr="006C095F" w:rsidRDefault="006C095F">
      <w:pPr>
        <w:spacing w:after="0"/>
        <w:rPr>
          <w:rFonts w:ascii="Times New Roman" w:eastAsia="宋体" w:hAnsi="Times New Roman" w:cs="Times New Roman"/>
          <w:lang w:eastAsia="zh-CN"/>
        </w:rPr>
      </w:pPr>
    </w:p>
    <w:p w14:paraId="54E1CD9F" w14:textId="0C1CA4A3" w:rsidR="00045E61" w:rsidRDefault="008344C5">
      <w:pPr>
        <w:rPr>
          <w:rFonts w:ascii="Times New Roman" w:eastAsia="宋体" w:hAnsi="Times New Roman" w:cs="Times New Roman"/>
          <w:color w:val="000000"/>
          <w:sz w:val="24"/>
          <w:szCs w:val="24"/>
          <w:lang w:eastAsia="zh-CN"/>
        </w:rPr>
      </w:pPr>
      <w:r w:rsidRPr="008344C5">
        <w:rPr>
          <w:rFonts w:ascii="Times New Roman" w:hAnsi="Times New Roman" w:cs="Times New Roman"/>
          <w:color w:val="000000"/>
          <w:sz w:val="24"/>
          <w:szCs w:val="24"/>
        </w:rPr>
        <w:t>E3 has 1,042 active feature coordinates in a fixed 1,046-coordinate layout; its four arithmetic coordinates remain zero. The nine text/numeric features are averaged within groups. Similarity statistics use normalized candidate embeddings. Question-number coverage is a heuristic rather than a requirement that every number be used. Group-size interactions are nonlinear input features, although the learned scoring function is linear</w:t>
      </w:r>
      <w:r w:rsidRPr="00DD44AF">
        <w:rPr>
          <w:rFonts w:ascii="Times New Roman" w:hAnsi="Times New Roman" w:cs="Times New Roman"/>
          <w:color w:val="000000"/>
          <w:sz w:val="24"/>
          <w:szCs w:val="24"/>
        </w:rPr>
        <w:t>.</w:t>
      </w:r>
    </w:p>
    <w:p w14:paraId="5ED00A31" w14:textId="4663FEB2" w:rsidR="008344C5" w:rsidRPr="008344C5" w:rsidRDefault="008344C5" w:rsidP="008344C5">
      <w:pPr>
        <w:pStyle w:val="21"/>
        <w:keepNext w:val="0"/>
        <w:keepLines w:val="0"/>
        <w:widowControl w:val="0"/>
        <w:spacing w:before="280" w:after="120"/>
        <w:rPr>
          <w:rFonts w:ascii="Times New Roman" w:eastAsia="宋体" w:hAnsi="Times New Roman" w:cs="Times New Roman"/>
          <w:sz w:val="28"/>
          <w:szCs w:val="28"/>
          <w:lang w:eastAsia="zh-CN"/>
        </w:rPr>
      </w:pPr>
      <w:r w:rsidRPr="008344C5">
        <w:rPr>
          <w:rFonts w:ascii="Times New Roman" w:hAnsi="Times New Roman" w:cs="Times New Roman"/>
          <w:sz w:val="28"/>
          <w:szCs w:val="28"/>
        </w:rPr>
        <w:t>3.3 Training objective and prediction</w:t>
      </w:r>
    </w:p>
    <w:p w14:paraId="0303F260" w14:textId="434183E0" w:rsidR="008344C5" w:rsidRPr="008344C5" w:rsidRDefault="008344C5" w:rsidP="008344C5">
      <w:pPr>
        <w:rPr>
          <w:rFonts w:ascii="Times New Roman" w:hAnsi="Times New Roman" w:cs="Times New Roman"/>
          <w:color w:val="000000"/>
          <w:sz w:val="24"/>
          <w:szCs w:val="24"/>
        </w:rPr>
      </w:pPr>
      <w:r w:rsidRPr="008344C5">
        <w:rPr>
          <w:rFonts w:ascii="Times New Roman" w:hAnsi="Times New Roman" w:cs="Times New Roman"/>
          <w:color w:val="000000"/>
          <w:sz w:val="24"/>
          <w:szCs w:val="24"/>
        </w:rPr>
        <w:t xml:space="preserve">Let </w:t>
      </w:r>
      <m:oMath>
        <m:r>
          <w:rPr>
            <w:rFonts w:ascii="Cambria Math" w:hAnsi="Cambria Math" w:cs="Times New Roman"/>
            <w:color w:val="000000"/>
            <w:sz w:val="24"/>
            <w:szCs w:val="24"/>
          </w:rPr>
          <m:t>xᵢg</m:t>
        </m:r>
      </m:oMath>
      <w:r w:rsidRPr="008344C5">
        <w:rPr>
          <w:rFonts w:ascii="Times New Roman" w:hAnsi="Times New Roman" w:cs="Times New Roman"/>
          <w:color w:val="000000"/>
          <w:sz w:val="24"/>
          <w:szCs w:val="24"/>
        </w:rPr>
        <w:t xml:space="preserve"> be a group feature vector and </w:t>
      </w:r>
      <m:oMath>
        <m:r>
          <w:rPr>
            <w:rFonts w:ascii="Cambria Math" w:hAnsi="Cambria Math" w:cs="Times New Roman"/>
            <w:color w:val="000000"/>
            <w:sz w:val="24"/>
            <w:szCs w:val="24"/>
          </w:rPr>
          <m:t>sᵢg = wᵀxᵢg</m:t>
        </m:r>
      </m:oMath>
      <w:r w:rsidRPr="008344C5">
        <w:rPr>
          <w:rFonts w:ascii="Times New Roman" w:hAnsi="Times New Roman" w:cs="Times New Roman"/>
          <w:color w:val="000000"/>
          <w:sz w:val="24"/>
          <w:szCs w:val="24"/>
        </w:rPr>
        <w:t xml:space="preserve"> its standardized linear score. A masked Softmax defines </w:t>
      </w:r>
      <m:oMath>
        <m:r>
          <w:rPr>
            <w:rFonts w:ascii="Cambria Math" w:hAnsi="Cambria Math" w:cs="Times New Roman"/>
            <w:color w:val="000000"/>
            <w:sz w:val="24"/>
            <w:szCs w:val="24"/>
          </w:rPr>
          <m:t>pᵢg</m:t>
        </m:r>
      </m:oMath>
      <w:r w:rsidRPr="008344C5">
        <w:rPr>
          <w:rFonts w:ascii="Times New Roman" w:hAnsi="Times New Roman" w:cs="Times New Roman"/>
          <w:color w:val="000000"/>
          <w:sz w:val="24"/>
          <w:szCs w:val="24"/>
        </w:rPr>
        <w:t xml:space="preserve"> over existing groups. For the set of correct groups </w:t>
      </w:r>
      <m:oMath>
        <m:r>
          <w:rPr>
            <w:rFonts w:ascii="Cambria Math" w:hAnsi="Cambria Math" w:cs="Times New Roman"/>
            <w:color w:val="000000"/>
            <w:sz w:val="24"/>
            <w:szCs w:val="24"/>
          </w:rPr>
          <m:t>Gᵢ⁺</m:t>
        </m:r>
      </m:oMath>
      <w:r w:rsidRPr="008344C5">
        <w:rPr>
          <w:rFonts w:ascii="Times New Roman" w:hAnsi="Times New Roman" w:cs="Times New Roman"/>
          <w:color w:val="000000"/>
          <w:sz w:val="24"/>
          <w:szCs w:val="24"/>
        </w:rPr>
        <w:t xml:space="preserve">, training minimizes the mean of </w:t>
      </w:r>
      <m:oMath>
        <m:r>
          <w:rPr>
            <w:rFonts w:ascii="Cambria Math" w:hAnsi="Cambria Math" w:cs="Times New Roman"/>
            <w:color w:val="000000"/>
            <w:sz w:val="24"/>
            <w:szCs w:val="24"/>
          </w:rPr>
          <m:t>-log(Σg</m:t>
        </m:r>
        <m:r>
          <w:rPr>
            <w:rFonts w:ascii="Cambria Math" w:hAnsi="Cambria Math" w:cs="Times New Roman" w:hint="eastAsia"/>
            <w:color w:val="000000"/>
            <w:sz w:val="24"/>
            <w:szCs w:val="24"/>
          </w:rPr>
          <m:t>∈</m:t>
        </m:r>
        <m:r>
          <w:rPr>
            <w:rFonts w:ascii="Cambria Math" w:hAnsi="Cambria Math" w:cs="Times New Roman"/>
            <w:color w:val="000000"/>
            <w:sz w:val="24"/>
            <w:szCs w:val="24"/>
          </w:rPr>
          <m:t>Gᵢ⁺ pᵢg)</m:t>
        </m:r>
      </m:oMath>
      <w:r w:rsidRPr="008344C5">
        <w:rPr>
          <w:rFonts w:ascii="Times New Roman" w:hAnsi="Times New Roman" w:cs="Times New Roman"/>
          <w:color w:val="000000"/>
          <w:sz w:val="24"/>
          <w:szCs w:val="24"/>
        </w:rPr>
        <w:t xml:space="preserve"> plus </w:t>
      </w:r>
      <m:oMath>
        <m:r>
          <w:rPr>
            <w:rFonts w:ascii="Cambria Math" w:hAnsi="Cambria Math" w:cs="Times New Roman"/>
            <w:color w:val="000000"/>
            <w:sz w:val="24"/>
            <w:szCs w:val="24"/>
          </w:rPr>
          <m:t>λ</m:t>
        </m:r>
        <m:r>
          <w:rPr>
            <w:rFonts w:ascii="Cambria Math" w:hAnsi="Cambria Math" w:cs="Times New Roman" w:hint="eastAsia"/>
            <w:color w:val="000000"/>
            <w:sz w:val="24"/>
            <w:szCs w:val="24"/>
          </w:rPr>
          <m:t>‖</m:t>
        </m:r>
        <m:r>
          <w:rPr>
            <w:rFonts w:ascii="Cambria Math" w:hAnsi="Cambria Math" w:cs="Times New Roman"/>
            <w:color w:val="000000"/>
            <w:sz w:val="24"/>
            <w:szCs w:val="24"/>
          </w:rPr>
          <m:t>w</m:t>
        </m:r>
        <m:r>
          <w:rPr>
            <w:rFonts w:ascii="Cambria Math" w:hAnsi="Cambria Math" w:cs="Times New Roman" w:hint="eastAsia"/>
            <w:color w:val="000000"/>
            <w:sz w:val="24"/>
            <w:szCs w:val="24"/>
          </w:rPr>
          <m:t>‖²</m:t>
        </m:r>
      </m:oMath>
      <w:r w:rsidRPr="008344C5">
        <w:rPr>
          <w:rFonts w:ascii="Times New Roman" w:hAnsi="Times New Roman" w:cs="Times New Roman"/>
          <w:color w:val="000000"/>
          <w:sz w:val="24"/>
          <w:szCs w:val="24"/>
        </w:rPr>
        <w:t>. At inference, the group with the largest score is selected. This set-valued objective supports multiple correct candidates without labelling another correct candidate as negative.</w:t>
      </w:r>
    </w:p>
    <w:p w14:paraId="23646DAB" w14:textId="5BDA4055" w:rsidR="008344C5" w:rsidRDefault="008344C5" w:rsidP="008344C5">
      <w:pPr>
        <w:rPr>
          <w:rFonts w:ascii="Times New Roman" w:hAnsi="Times New Roman" w:cs="Times New Roman"/>
          <w:color w:val="000000"/>
          <w:sz w:val="24"/>
          <w:szCs w:val="24"/>
        </w:rPr>
      </w:pPr>
      <w:r w:rsidRPr="008344C5">
        <w:rPr>
          <w:rFonts w:ascii="Times New Roman" w:hAnsi="Times New Roman" w:cs="Times New Roman"/>
          <w:color w:val="000000"/>
          <w:sz w:val="24"/>
          <w:szCs w:val="24"/>
        </w:rPr>
        <w:t>Only valid group slots enter scaler fitting. Mean and standard deviation are learned from the current training fold and saved with final weights. Standard deviations below 10</w:t>
      </w:r>
      <w:r>
        <w:rPr>
          <w:rFonts w:ascii="Times New Roman" w:eastAsia="宋体" w:hAnsi="Times New Roman" w:cs="Times New Roman" w:hint="eastAsia"/>
          <w:color w:val="000000"/>
          <w:sz w:val="24"/>
          <w:szCs w:val="24"/>
          <w:vertAlign w:val="superscript"/>
          <w:lang w:eastAsia="zh-CN"/>
        </w:rPr>
        <w:t>-8</w:t>
      </w:r>
      <w:r w:rsidRPr="008344C5">
        <w:rPr>
          <w:rFonts w:ascii="Times New Roman" w:hAnsi="Times New Roman" w:cs="Times New Roman"/>
          <w:color w:val="000000"/>
          <w:sz w:val="24"/>
          <w:szCs w:val="24"/>
        </w:rPr>
        <w:t xml:space="preserve"> are replaced by one. A single shared intercept is unnecessary because it cancels in within-question ranking.</w:t>
      </w:r>
    </w:p>
    <w:p w14:paraId="407770E0" w14:textId="77777777" w:rsidR="008344C5" w:rsidRDefault="008344C5">
      <w:pPr>
        <w:spacing w:after="200" w:line="276" w:lineRule="auto"/>
        <w:rPr>
          <w:rFonts w:ascii="Times New Roman" w:hAnsi="Times New Roman" w:cs="Times New Roman"/>
          <w:color w:val="000000"/>
          <w:sz w:val="24"/>
          <w:szCs w:val="24"/>
        </w:rPr>
      </w:pPr>
      <w:r>
        <w:rPr>
          <w:rFonts w:ascii="Times New Roman" w:hAnsi="Times New Roman" w:cs="Times New Roman"/>
          <w:color w:val="000000"/>
          <w:sz w:val="24"/>
          <w:szCs w:val="24"/>
        </w:rPr>
        <w:br w:type="page"/>
      </w:r>
    </w:p>
    <w:p w14:paraId="1B3BC9F2" w14:textId="77777777" w:rsidR="008344C5" w:rsidRPr="008344C5" w:rsidRDefault="008344C5" w:rsidP="008344C5">
      <w:pPr>
        <w:rPr>
          <w:rFonts w:ascii="Times New Roman" w:eastAsia="宋体" w:hAnsi="Times New Roman" w:cs="Times New Roman"/>
          <w:sz w:val="24"/>
          <w:szCs w:val="24"/>
          <w:lang w:eastAsia="zh-CN"/>
        </w:rPr>
      </w:pPr>
    </w:p>
    <w:p w14:paraId="759A2241" w14:textId="2C3C9D32" w:rsidR="00045E61" w:rsidRPr="00D04AC3" w:rsidRDefault="00000000" w:rsidP="003C211E">
      <w:pPr>
        <w:pStyle w:val="1"/>
        <w:keepNext w:val="0"/>
        <w:keepLines w:val="0"/>
        <w:widowControl w:val="0"/>
        <w:rPr>
          <w:rFonts w:ascii="Times New Roman" w:hAnsi="Times New Roman" w:cs="Times New Roman"/>
        </w:rPr>
      </w:pPr>
      <w:r w:rsidRPr="00D04AC3">
        <w:rPr>
          <w:rFonts w:ascii="Times New Roman" w:hAnsi="Times New Roman" w:cs="Times New Roman"/>
        </w:rPr>
        <w:t xml:space="preserve">4 </w:t>
      </w:r>
      <w:r w:rsidR="00160C0B" w:rsidRPr="00160C0B">
        <w:rPr>
          <w:rFonts w:ascii="Times New Roman" w:hAnsi="Times New Roman" w:cs="Times New Roman"/>
        </w:rPr>
        <w:t>Experimental design and training procedure</w:t>
      </w:r>
    </w:p>
    <w:p w14:paraId="08A57467" w14:textId="160BB266" w:rsidR="00FB2307" w:rsidRPr="00FB2307" w:rsidRDefault="00FB2307" w:rsidP="00FB2307">
      <w:pPr>
        <w:pStyle w:val="21"/>
        <w:keepNext w:val="0"/>
        <w:keepLines w:val="0"/>
        <w:widowControl w:val="0"/>
        <w:spacing w:before="280" w:after="120"/>
        <w:rPr>
          <w:rFonts w:ascii="Times New Roman" w:eastAsia="宋体" w:hAnsi="Times New Roman" w:cs="Times New Roman"/>
          <w:sz w:val="28"/>
          <w:szCs w:val="28"/>
          <w:lang w:eastAsia="zh-CN"/>
        </w:rPr>
      </w:pPr>
      <w:r w:rsidRPr="00FB2307">
        <w:rPr>
          <w:rFonts w:ascii="Times New Roman" w:hAnsi="Times New Roman" w:cs="Times New Roman"/>
          <w:sz w:val="28"/>
          <w:szCs w:val="28"/>
        </w:rPr>
        <w:t>4.1 Controlled configuration</w:t>
      </w:r>
      <w:r>
        <w:rPr>
          <w:rFonts w:ascii="Times New Roman" w:eastAsia="宋体" w:hAnsi="Times New Roman" w:cs="Times New Roman" w:hint="eastAsia"/>
          <w:sz w:val="28"/>
          <w:szCs w:val="28"/>
          <w:lang w:eastAsia="zh-CN"/>
        </w:rPr>
        <w:t>s</w:t>
      </w:r>
    </w:p>
    <w:p w14:paraId="5133301C" w14:textId="77777777" w:rsidR="00FB2307" w:rsidRDefault="00FB2307" w:rsidP="00FB2307">
      <w:pPr>
        <w:spacing w:after="0"/>
        <w:rPr>
          <w:rFonts w:ascii="Times New Roman" w:eastAsia="宋体" w:hAnsi="Times New Roman" w:cs="Times New Roman"/>
          <w:lang w:eastAsia="zh-CN"/>
        </w:rPr>
      </w:pPr>
    </w:p>
    <w:tbl>
      <w:tblPr>
        <w:tblStyle w:val="aff1"/>
        <w:tblW w:w="5000" w:type="pct"/>
        <w:tblLook w:val="04A0" w:firstRow="1" w:lastRow="0" w:firstColumn="1" w:lastColumn="0" w:noHBand="0" w:noVBand="1"/>
      </w:tblPr>
      <w:tblGrid>
        <w:gridCol w:w="1030"/>
        <w:gridCol w:w="9064"/>
      </w:tblGrid>
      <w:tr w:rsidR="00FB2307" w:rsidRPr="00D04AC3" w14:paraId="7F201E44" w14:textId="77777777" w:rsidTr="00FB2307">
        <w:tc>
          <w:tcPr>
            <w:tcW w:w="510" w:type="pct"/>
            <w:vAlign w:val="center"/>
          </w:tcPr>
          <w:p w14:paraId="5CF4DC7A" w14:textId="78AEDEAA" w:rsidR="00FB2307" w:rsidRPr="00822F49" w:rsidRDefault="00FB2307" w:rsidP="00FB2307">
            <w:pPr>
              <w:jc w:val="center"/>
              <w:rPr>
                <w:rFonts w:ascii="Times New Roman" w:hAnsi="Times New Roman" w:cs="Times New Roman"/>
                <w:szCs w:val="21"/>
              </w:rPr>
            </w:pPr>
            <w:r w:rsidRPr="00FB2307">
              <w:rPr>
                <w:rFonts w:ascii="Times New Roman" w:hAnsi="Times New Roman" w:cs="Times New Roman"/>
                <w:b/>
                <w:szCs w:val="21"/>
              </w:rPr>
              <w:t>Run</w:t>
            </w:r>
          </w:p>
        </w:tc>
        <w:tc>
          <w:tcPr>
            <w:tcW w:w="4490" w:type="pct"/>
            <w:vAlign w:val="center"/>
          </w:tcPr>
          <w:p w14:paraId="38BB28FC" w14:textId="1E440125" w:rsidR="00FB2307" w:rsidRPr="00822F49" w:rsidRDefault="00FB2307" w:rsidP="00FB2307">
            <w:pPr>
              <w:jc w:val="center"/>
              <w:rPr>
                <w:rFonts w:ascii="Times New Roman" w:hAnsi="Times New Roman" w:cs="Times New Roman"/>
                <w:szCs w:val="21"/>
              </w:rPr>
            </w:pPr>
            <w:r w:rsidRPr="00FB2307">
              <w:rPr>
                <w:rFonts w:ascii="Times New Roman" w:hAnsi="Times New Roman" w:cs="Times New Roman"/>
                <w:b/>
                <w:szCs w:val="21"/>
              </w:rPr>
              <w:t>Configuration and purpose</w:t>
            </w:r>
          </w:p>
        </w:tc>
      </w:tr>
      <w:tr w:rsidR="00FB2307" w:rsidRPr="00D04AC3" w14:paraId="5EB3A79C" w14:textId="77777777" w:rsidTr="00FB2307">
        <w:tc>
          <w:tcPr>
            <w:tcW w:w="510" w:type="pct"/>
            <w:vAlign w:val="center"/>
          </w:tcPr>
          <w:p w14:paraId="7714275B" w14:textId="2DF1C7D8" w:rsidR="00FB2307" w:rsidRPr="00822F49" w:rsidRDefault="00FB2307" w:rsidP="00FB2307">
            <w:pPr>
              <w:jc w:val="center"/>
              <w:rPr>
                <w:rFonts w:ascii="Times New Roman" w:hAnsi="Times New Roman" w:cs="Times New Roman"/>
                <w:szCs w:val="21"/>
              </w:rPr>
            </w:pPr>
            <w:r w:rsidRPr="00FB2307">
              <w:rPr>
                <w:rFonts w:ascii="Times New Roman" w:hAnsi="Times New Roman" w:cs="Times New Roman"/>
                <w:szCs w:val="21"/>
              </w:rPr>
              <w:t>E0</w:t>
            </w:r>
          </w:p>
        </w:tc>
        <w:tc>
          <w:tcPr>
            <w:tcW w:w="4490" w:type="pct"/>
            <w:vAlign w:val="center"/>
          </w:tcPr>
          <w:p w14:paraId="5B36C1BF" w14:textId="0AE2D454" w:rsidR="00FB2307" w:rsidRPr="00822F49" w:rsidRDefault="00FB2307" w:rsidP="00FB2307">
            <w:pPr>
              <w:jc w:val="center"/>
              <w:rPr>
                <w:rFonts w:ascii="Times New Roman" w:hAnsi="Times New Roman" w:cs="Times New Roman"/>
                <w:szCs w:val="21"/>
              </w:rPr>
            </w:pPr>
            <w:r w:rsidRPr="00FB2307">
              <w:rPr>
                <w:rFonts w:ascii="Times New Roman" w:hAnsi="Times New Roman" w:cs="Times New Roman"/>
                <w:szCs w:val="21"/>
              </w:rPr>
              <w:t>Plurality voting; ties select the earliest group</w:t>
            </w:r>
          </w:p>
        </w:tc>
      </w:tr>
      <w:tr w:rsidR="00FB2307" w:rsidRPr="00D04AC3" w14:paraId="245BF7BF" w14:textId="77777777" w:rsidTr="00FB2307">
        <w:tc>
          <w:tcPr>
            <w:tcW w:w="510" w:type="pct"/>
            <w:vAlign w:val="center"/>
          </w:tcPr>
          <w:p w14:paraId="086677A9" w14:textId="2C75E238" w:rsidR="00FB2307" w:rsidRPr="00FB2307" w:rsidRDefault="00FB2307" w:rsidP="00FB2307">
            <w:pPr>
              <w:jc w:val="center"/>
              <w:rPr>
                <w:rFonts w:ascii="Times New Roman" w:eastAsia="宋体" w:hAnsi="Times New Roman" w:cs="Times New Roman"/>
                <w:szCs w:val="21"/>
                <w:lang w:eastAsia="zh-CN"/>
              </w:rPr>
            </w:pPr>
            <w:r w:rsidRPr="00FB2307">
              <w:rPr>
                <w:rFonts w:ascii="Times New Roman" w:hAnsi="Times New Roman" w:cs="Times New Roman"/>
                <w:szCs w:val="21"/>
              </w:rPr>
              <w:t>E</w:t>
            </w:r>
            <w:r>
              <w:rPr>
                <w:rFonts w:ascii="Times New Roman" w:eastAsia="宋体" w:hAnsi="Times New Roman" w:cs="Times New Roman" w:hint="eastAsia"/>
                <w:szCs w:val="21"/>
                <w:lang w:eastAsia="zh-CN"/>
              </w:rPr>
              <w:t>1</w:t>
            </w:r>
          </w:p>
        </w:tc>
        <w:tc>
          <w:tcPr>
            <w:tcW w:w="4490" w:type="pct"/>
            <w:vAlign w:val="center"/>
          </w:tcPr>
          <w:p w14:paraId="5E0942FE" w14:textId="5EA607E6" w:rsidR="00FB2307" w:rsidRPr="00822F49" w:rsidRDefault="00FB2307" w:rsidP="00FB2307">
            <w:pPr>
              <w:jc w:val="center"/>
              <w:rPr>
                <w:rFonts w:ascii="Times New Roman" w:hAnsi="Times New Roman" w:cs="Times New Roman"/>
                <w:szCs w:val="21"/>
              </w:rPr>
            </w:pPr>
            <w:r w:rsidRPr="00FB2307">
              <w:rPr>
                <w:rFonts w:ascii="Times New Roman" w:hAnsi="Times New Roman" w:cs="Times New Roman"/>
                <w:szCs w:val="21"/>
              </w:rPr>
              <w:t>Candidate-level embeddings and set-valued ranking loss</w:t>
            </w:r>
          </w:p>
        </w:tc>
      </w:tr>
      <w:tr w:rsidR="00FB2307" w:rsidRPr="00D04AC3" w14:paraId="1F4A3E0B" w14:textId="77777777" w:rsidTr="00FB2307">
        <w:tc>
          <w:tcPr>
            <w:tcW w:w="510" w:type="pct"/>
            <w:vAlign w:val="center"/>
          </w:tcPr>
          <w:p w14:paraId="47FD02DE" w14:textId="25540CAC" w:rsidR="00FB2307" w:rsidRPr="00FB2307" w:rsidRDefault="00FB2307" w:rsidP="00FB2307">
            <w:pPr>
              <w:jc w:val="center"/>
              <w:rPr>
                <w:rFonts w:ascii="Times New Roman" w:eastAsia="宋体" w:hAnsi="Times New Roman" w:cs="Times New Roman"/>
                <w:szCs w:val="21"/>
                <w:lang w:eastAsia="zh-CN"/>
              </w:rPr>
            </w:pPr>
            <w:r>
              <w:rPr>
                <w:rFonts w:ascii="Times New Roman" w:eastAsia="宋体" w:hAnsi="Times New Roman" w:cs="Times New Roman" w:hint="eastAsia"/>
                <w:szCs w:val="21"/>
                <w:lang w:eastAsia="zh-CN"/>
              </w:rPr>
              <w:t>G0</w:t>
            </w:r>
          </w:p>
        </w:tc>
        <w:tc>
          <w:tcPr>
            <w:tcW w:w="4490" w:type="pct"/>
            <w:vAlign w:val="center"/>
          </w:tcPr>
          <w:p w14:paraId="5063CA07" w14:textId="55DD824F" w:rsidR="00FB2307" w:rsidRPr="00822F49" w:rsidRDefault="00FB2307" w:rsidP="00FB2307">
            <w:pPr>
              <w:jc w:val="center"/>
              <w:rPr>
                <w:rFonts w:ascii="Times New Roman" w:hAnsi="Times New Roman" w:cs="Times New Roman"/>
                <w:szCs w:val="21"/>
              </w:rPr>
            </w:pPr>
            <w:r w:rsidRPr="00FB2307">
              <w:rPr>
                <w:rFonts w:ascii="Times New Roman" w:hAnsi="Times New Roman" w:cs="Times New Roman"/>
                <w:szCs w:val="21"/>
              </w:rPr>
              <w:t>Answer-group mean embeddings without explicit votes</w:t>
            </w:r>
          </w:p>
        </w:tc>
      </w:tr>
      <w:tr w:rsidR="00FB2307" w:rsidRPr="00D04AC3" w14:paraId="5E0B48AE" w14:textId="77777777" w:rsidTr="00FB2307">
        <w:tc>
          <w:tcPr>
            <w:tcW w:w="510" w:type="pct"/>
            <w:vAlign w:val="center"/>
          </w:tcPr>
          <w:p w14:paraId="74CFF99B" w14:textId="02EEB703" w:rsidR="00FB2307" w:rsidRPr="00FB2307" w:rsidRDefault="00FB2307" w:rsidP="00FB2307">
            <w:pPr>
              <w:jc w:val="center"/>
              <w:rPr>
                <w:rFonts w:ascii="Times New Roman" w:eastAsia="宋体" w:hAnsi="Times New Roman" w:cs="Times New Roman"/>
                <w:szCs w:val="21"/>
                <w:lang w:eastAsia="zh-CN"/>
              </w:rPr>
            </w:pPr>
            <w:r>
              <w:rPr>
                <w:rFonts w:ascii="Times New Roman" w:eastAsia="宋体" w:hAnsi="Times New Roman" w:cs="Times New Roman" w:hint="eastAsia"/>
                <w:szCs w:val="21"/>
                <w:lang w:eastAsia="zh-CN"/>
              </w:rPr>
              <w:t>E2</w:t>
            </w:r>
          </w:p>
        </w:tc>
        <w:tc>
          <w:tcPr>
            <w:tcW w:w="4490" w:type="pct"/>
            <w:vAlign w:val="center"/>
          </w:tcPr>
          <w:p w14:paraId="69A79BA7" w14:textId="09A77C38" w:rsidR="00FB2307" w:rsidRPr="00822F49" w:rsidRDefault="00FB2307" w:rsidP="00FB2307">
            <w:pPr>
              <w:jc w:val="center"/>
              <w:rPr>
                <w:rFonts w:ascii="Times New Roman" w:hAnsi="Times New Roman" w:cs="Times New Roman"/>
                <w:szCs w:val="21"/>
              </w:rPr>
            </w:pPr>
            <w:r w:rsidRPr="00FB2307">
              <w:rPr>
                <w:rFonts w:ascii="Times New Roman" w:hAnsi="Times New Roman" w:cs="Times New Roman"/>
                <w:szCs w:val="21"/>
              </w:rPr>
              <w:t>G0 plus group size and vote fraction</w:t>
            </w:r>
          </w:p>
        </w:tc>
      </w:tr>
      <w:tr w:rsidR="00FB2307" w:rsidRPr="00D04AC3" w14:paraId="6574A2CF" w14:textId="77777777" w:rsidTr="00FB2307">
        <w:tc>
          <w:tcPr>
            <w:tcW w:w="510" w:type="pct"/>
            <w:vAlign w:val="center"/>
          </w:tcPr>
          <w:p w14:paraId="7DD1FD57" w14:textId="73DFC2D3" w:rsidR="00FB2307" w:rsidRPr="00FB2307" w:rsidRDefault="00FB2307" w:rsidP="00FB2307">
            <w:pPr>
              <w:jc w:val="center"/>
              <w:rPr>
                <w:rFonts w:ascii="Times New Roman" w:eastAsia="宋体" w:hAnsi="Times New Roman" w:cs="Times New Roman"/>
                <w:szCs w:val="21"/>
                <w:lang w:eastAsia="zh-CN"/>
              </w:rPr>
            </w:pPr>
            <w:r>
              <w:rPr>
                <w:rFonts w:ascii="Times New Roman" w:eastAsia="宋体" w:hAnsi="Times New Roman" w:cs="Times New Roman" w:hint="eastAsia"/>
                <w:szCs w:val="21"/>
                <w:lang w:eastAsia="zh-CN"/>
              </w:rPr>
              <w:t>E3</w:t>
            </w:r>
          </w:p>
        </w:tc>
        <w:tc>
          <w:tcPr>
            <w:tcW w:w="4490" w:type="pct"/>
            <w:vAlign w:val="center"/>
          </w:tcPr>
          <w:p w14:paraId="7BF0F1AE" w14:textId="12A30466" w:rsidR="00FB2307" w:rsidRPr="00822F49" w:rsidRDefault="00FB2307" w:rsidP="00FB2307">
            <w:pPr>
              <w:jc w:val="center"/>
              <w:rPr>
                <w:rFonts w:ascii="Times New Roman" w:hAnsi="Times New Roman" w:cs="Times New Roman"/>
                <w:szCs w:val="21"/>
              </w:rPr>
            </w:pPr>
            <w:r w:rsidRPr="00FB2307">
              <w:rPr>
                <w:rFonts w:ascii="Times New Roman" w:hAnsi="Times New Roman" w:cs="Times New Roman"/>
                <w:szCs w:val="21"/>
              </w:rPr>
              <w:t>E2 plus text/numeric, similarity and size-interaction features</w:t>
            </w:r>
          </w:p>
        </w:tc>
      </w:tr>
      <w:tr w:rsidR="00FB2307" w:rsidRPr="00D04AC3" w14:paraId="75978382" w14:textId="77777777" w:rsidTr="00FB2307">
        <w:tc>
          <w:tcPr>
            <w:tcW w:w="510" w:type="pct"/>
            <w:vAlign w:val="center"/>
          </w:tcPr>
          <w:p w14:paraId="75F59E0C" w14:textId="03506BDD" w:rsidR="00FB2307" w:rsidRPr="00FB2307" w:rsidRDefault="00FB2307" w:rsidP="00FB2307">
            <w:pPr>
              <w:jc w:val="center"/>
              <w:rPr>
                <w:rFonts w:ascii="Times New Roman" w:eastAsia="宋体" w:hAnsi="Times New Roman" w:cs="Times New Roman"/>
                <w:szCs w:val="21"/>
                <w:lang w:eastAsia="zh-CN"/>
              </w:rPr>
            </w:pPr>
            <w:r>
              <w:rPr>
                <w:rFonts w:ascii="Times New Roman" w:eastAsia="宋体" w:hAnsi="Times New Roman" w:cs="Times New Roman" w:hint="eastAsia"/>
                <w:szCs w:val="21"/>
                <w:lang w:eastAsia="zh-CN"/>
              </w:rPr>
              <w:t>E4</w:t>
            </w:r>
          </w:p>
        </w:tc>
        <w:tc>
          <w:tcPr>
            <w:tcW w:w="4490" w:type="pct"/>
            <w:vAlign w:val="center"/>
          </w:tcPr>
          <w:p w14:paraId="6ABD273F" w14:textId="3C4872B0" w:rsidR="00FB2307" w:rsidRPr="00822F49" w:rsidRDefault="00FB2307" w:rsidP="00FB2307">
            <w:pPr>
              <w:jc w:val="center"/>
              <w:rPr>
                <w:rFonts w:ascii="Times New Roman" w:hAnsi="Times New Roman" w:cs="Times New Roman"/>
                <w:szCs w:val="21"/>
              </w:rPr>
            </w:pPr>
            <w:r w:rsidRPr="00FB2307">
              <w:rPr>
                <w:rFonts w:ascii="Times New Roman" w:hAnsi="Times New Roman" w:cs="Times New Roman"/>
                <w:szCs w:val="21"/>
              </w:rPr>
              <w:t>E3 plus conservative arithmetic features</w:t>
            </w:r>
          </w:p>
        </w:tc>
      </w:tr>
      <w:tr w:rsidR="00FB2307" w:rsidRPr="00D04AC3" w14:paraId="438D4164" w14:textId="77777777" w:rsidTr="00FB2307">
        <w:tc>
          <w:tcPr>
            <w:tcW w:w="510" w:type="pct"/>
            <w:vAlign w:val="center"/>
          </w:tcPr>
          <w:p w14:paraId="15493D49" w14:textId="15821FD2" w:rsidR="00FB2307" w:rsidRPr="00FB2307" w:rsidRDefault="00FB2307" w:rsidP="00FB2307">
            <w:pPr>
              <w:jc w:val="center"/>
              <w:rPr>
                <w:rFonts w:ascii="Times New Roman" w:eastAsia="宋体" w:hAnsi="Times New Roman" w:cs="Times New Roman"/>
                <w:szCs w:val="21"/>
                <w:lang w:eastAsia="zh-CN"/>
              </w:rPr>
            </w:pPr>
            <w:r>
              <w:rPr>
                <w:rFonts w:ascii="Times New Roman" w:eastAsia="宋体" w:hAnsi="Times New Roman" w:cs="Times New Roman" w:hint="eastAsia"/>
                <w:szCs w:val="21"/>
                <w:lang w:eastAsia="zh-CN"/>
              </w:rPr>
              <w:t>A1</w:t>
            </w:r>
          </w:p>
        </w:tc>
        <w:tc>
          <w:tcPr>
            <w:tcW w:w="4490" w:type="pct"/>
            <w:vAlign w:val="center"/>
          </w:tcPr>
          <w:p w14:paraId="35C0E13A" w14:textId="06FE34B8" w:rsidR="00FB2307" w:rsidRPr="00822F49" w:rsidRDefault="00FB2307" w:rsidP="00FB2307">
            <w:pPr>
              <w:jc w:val="center"/>
              <w:rPr>
                <w:rFonts w:ascii="Times New Roman" w:hAnsi="Times New Roman" w:cs="Times New Roman"/>
                <w:szCs w:val="21"/>
              </w:rPr>
            </w:pPr>
            <w:r w:rsidRPr="00FB2307">
              <w:rPr>
                <w:rFonts w:ascii="Times New Roman" w:hAnsi="Times New Roman" w:cs="Times New Roman"/>
                <w:szCs w:val="21"/>
              </w:rPr>
              <w:t>E4 without the two explicit vote coordinates</w:t>
            </w:r>
          </w:p>
        </w:tc>
      </w:tr>
      <w:tr w:rsidR="00FB2307" w:rsidRPr="00D04AC3" w14:paraId="1693E6DB" w14:textId="77777777" w:rsidTr="00FB2307">
        <w:tc>
          <w:tcPr>
            <w:tcW w:w="510" w:type="pct"/>
            <w:vAlign w:val="center"/>
          </w:tcPr>
          <w:p w14:paraId="1A396983" w14:textId="1D99A765" w:rsidR="00FB2307" w:rsidRPr="00FB2307" w:rsidRDefault="00FB2307" w:rsidP="00FB2307">
            <w:pPr>
              <w:jc w:val="center"/>
              <w:rPr>
                <w:rFonts w:ascii="Times New Roman" w:eastAsia="宋体" w:hAnsi="Times New Roman" w:cs="Times New Roman"/>
                <w:szCs w:val="21"/>
                <w:lang w:eastAsia="zh-CN"/>
              </w:rPr>
            </w:pPr>
            <w:r>
              <w:rPr>
                <w:rFonts w:ascii="Times New Roman" w:eastAsia="宋体" w:hAnsi="Times New Roman" w:cs="Times New Roman" w:hint="eastAsia"/>
                <w:szCs w:val="21"/>
                <w:lang w:eastAsia="zh-CN"/>
              </w:rPr>
              <w:t>A2</w:t>
            </w:r>
          </w:p>
        </w:tc>
        <w:tc>
          <w:tcPr>
            <w:tcW w:w="4490" w:type="pct"/>
            <w:vAlign w:val="center"/>
          </w:tcPr>
          <w:p w14:paraId="279191D2" w14:textId="38DDDEE7" w:rsidR="00FB2307" w:rsidRPr="00822F49" w:rsidRDefault="00FB2307" w:rsidP="00FB2307">
            <w:pPr>
              <w:jc w:val="center"/>
              <w:rPr>
                <w:rFonts w:ascii="Times New Roman" w:hAnsi="Times New Roman" w:cs="Times New Roman"/>
                <w:szCs w:val="21"/>
              </w:rPr>
            </w:pPr>
            <w:r w:rsidRPr="00FB2307">
              <w:rPr>
                <w:rFonts w:ascii="Times New Roman" w:hAnsi="Times New Roman" w:cs="Times New Roman"/>
                <w:szCs w:val="21"/>
              </w:rPr>
              <w:t>E4 without the nine text/numeric coordinates</w:t>
            </w:r>
          </w:p>
        </w:tc>
      </w:tr>
    </w:tbl>
    <w:p w14:paraId="773C1C52" w14:textId="77777777" w:rsidR="00FB2307" w:rsidRPr="00363E44" w:rsidRDefault="00FB2307" w:rsidP="00FB2307">
      <w:pPr>
        <w:spacing w:after="0"/>
        <w:rPr>
          <w:rFonts w:ascii="Times New Roman" w:eastAsia="宋体" w:hAnsi="Times New Roman" w:cs="Times New Roman"/>
          <w:lang w:eastAsia="zh-CN"/>
        </w:rPr>
      </w:pPr>
    </w:p>
    <w:p w14:paraId="1C19C6B9" w14:textId="49FDBFAD" w:rsidR="00FB2307" w:rsidRPr="00822F49" w:rsidRDefault="00371BE0" w:rsidP="00FB2307">
      <w:pPr>
        <w:rPr>
          <w:rFonts w:ascii="Times New Roman" w:hAnsi="Times New Roman" w:cs="Times New Roman"/>
          <w:sz w:val="24"/>
          <w:szCs w:val="24"/>
        </w:rPr>
      </w:pPr>
      <w:r w:rsidRPr="00371BE0">
        <w:rPr>
          <w:rFonts w:ascii="Times New Roman" w:hAnsi="Times New Roman" w:cs="Times New Roman"/>
          <w:color w:val="000000"/>
          <w:sz w:val="24"/>
          <w:szCs w:val="24"/>
        </w:rPr>
        <w:t>G0 separates grouping from the added vote features. E2 to E3 tests a combined feature block, so its gain cannot be attributed to cosine similarity alone. A1 retains group aggregation and group-size interactions; it is not a complete removal of consensus information. A2 removes both surface statistics and numeric relations, so it does not isolate formatting alone.</w:t>
      </w:r>
    </w:p>
    <w:p w14:paraId="388A5402" w14:textId="2164C509" w:rsidR="00371BE0" w:rsidRPr="00371BE0" w:rsidRDefault="00371BE0" w:rsidP="00371BE0">
      <w:pPr>
        <w:pStyle w:val="21"/>
        <w:keepNext w:val="0"/>
        <w:keepLines w:val="0"/>
        <w:widowControl w:val="0"/>
        <w:spacing w:before="280" w:after="120"/>
        <w:rPr>
          <w:rFonts w:ascii="Times New Roman" w:eastAsia="宋体" w:hAnsi="Times New Roman" w:cs="Times New Roman"/>
          <w:sz w:val="28"/>
          <w:szCs w:val="28"/>
          <w:lang w:eastAsia="zh-CN"/>
        </w:rPr>
      </w:pPr>
      <w:r w:rsidRPr="00371BE0">
        <w:rPr>
          <w:rFonts w:ascii="Times New Roman" w:hAnsi="Times New Roman" w:cs="Times New Roman"/>
          <w:sz w:val="28"/>
          <w:szCs w:val="28"/>
        </w:rPr>
        <w:t>4.2 Cross validation and model selection</w:t>
      </w:r>
    </w:p>
    <w:p w14:paraId="3995A080" w14:textId="4D6A82C2" w:rsidR="00371BE0" w:rsidRPr="00371BE0" w:rsidRDefault="00371BE0" w:rsidP="00371BE0">
      <w:pPr>
        <w:rPr>
          <w:rFonts w:ascii="Times New Roman" w:hAnsi="Times New Roman" w:cs="Times New Roman"/>
          <w:color w:val="000000"/>
          <w:sz w:val="24"/>
          <w:szCs w:val="24"/>
        </w:rPr>
      </w:pPr>
      <w:r w:rsidRPr="00371BE0">
        <w:rPr>
          <w:rFonts w:ascii="Times New Roman" w:hAnsi="Times New Roman" w:cs="Times New Roman"/>
          <w:color w:val="000000"/>
          <w:sz w:val="24"/>
          <w:szCs w:val="24"/>
        </w:rPr>
        <w:t>Five folds keep each question and all its candidates together. Training-only strata use correct-candidate count and whether at least two distinct valid parsed answers exist. This is a coarser stratification than exact answer-group count. Seed 20261029 fixes the fold assignment. Four L2 values, 10</w:t>
      </w:r>
      <w:r>
        <w:rPr>
          <w:rFonts w:ascii="Times New Roman" w:eastAsia="宋体" w:hAnsi="Times New Roman" w:cs="Times New Roman" w:hint="eastAsia"/>
          <w:color w:val="000000"/>
          <w:sz w:val="24"/>
          <w:szCs w:val="24"/>
          <w:vertAlign w:val="superscript"/>
          <w:lang w:eastAsia="zh-CN"/>
        </w:rPr>
        <w:t>-5</w:t>
      </w:r>
      <w:r w:rsidRPr="00371BE0">
        <w:rPr>
          <w:rFonts w:ascii="Times New Roman" w:hAnsi="Times New Roman" w:cs="Times New Roman"/>
          <w:color w:val="000000"/>
          <w:sz w:val="24"/>
          <w:szCs w:val="24"/>
        </w:rPr>
        <w:t>, 10</w:t>
      </w:r>
      <w:r>
        <w:rPr>
          <w:rFonts w:ascii="Times New Roman" w:eastAsia="宋体" w:hAnsi="Times New Roman" w:cs="Times New Roman" w:hint="eastAsia"/>
          <w:color w:val="000000"/>
          <w:sz w:val="24"/>
          <w:szCs w:val="24"/>
          <w:vertAlign w:val="superscript"/>
          <w:lang w:eastAsia="zh-CN"/>
        </w:rPr>
        <w:t>-4</w:t>
      </w:r>
      <w:r w:rsidRPr="00371BE0">
        <w:rPr>
          <w:rFonts w:ascii="Times New Roman" w:hAnsi="Times New Roman" w:cs="Times New Roman"/>
          <w:color w:val="000000"/>
          <w:sz w:val="24"/>
          <w:szCs w:val="24"/>
        </w:rPr>
        <w:t>, 10</w:t>
      </w:r>
      <w:r>
        <w:rPr>
          <w:rFonts w:ascii="Times New Roman" w:eastAsia="宋体" w:hAnsi="Times New Roman" w:cs="Times New Roman" w:hint="eastAsia"/>
          <w:color w:val="000000"/>
          <w:sz w:val="24"/>
          <w:szCs w:val="24"/>
          <w:vertAlign w:val="superscript"/>
          <w:lang w:eastAsia="zh-CN"/>
        </w:rPr>
        <w:t>-3</w:t>
      </w:r>
      <w:r w:rsidRPr="00371BE0">
        <w:rPr>
          <w:rFonts w:ascii="Times New Roman" w:hAnsi="Times New Roman" w:cs="Times New Roman"/>
          <w:color w:val="000000"/>
          <w:sz w:val="24"/>
          <w:szCs w:val="24"/>
        </w:rPr>
        <w:t xml:space="preserve"> and 10</w:t>
      </w:r>
      <w:r>
        <w:rPr>
          <w:rFonts w:ascii="Times New Roman" w:eastAsia="宋体" w:hAnsi="Times New Roman" w:cs="Times New Roman" w:hint="eastAsia"/>
          <w:color w:val="000000"/>
          <w:sz w:val="24"/>
          <w:szCs w:val="24"/>
          <w:vertAlign w:val="superscript"/>
          <w:lang w:eastAsia="zh-CN"/>
        </w:rPr>
        <w:t>-2</w:t>
      </w:r>
      <w:r w:rsidRPr="00371BE0">
        <w:rPr>
          <w:rFonts w:ascii="Times New Roman" w:hAnsi="Times New Roman" w:cs="Times New Roman"/>
          <w:color w:val="000000"/>
          <w:sz w:val="24"/>
          <w:szCs w:val="24"/>
        </w:rPr>
        <w:t>, are compared by out-of-fold accuracy on the disagreement subset; exact ties prefer stronger regularization. All configurations are then fitted on the full training split, without validation data.</w:t>
      </w:r>
    </w:p>
    <w:p w14:paraId="3C3B11C9" w14:textId="3A097B20" w:rsidR="00371BE0" w:rsidRPr="00371BE0" w:rsidRDefault="00371BE0" w:rsidP="00371BE0">
      <w:pPr>
        <w:rPr>
          <w:rFonts w:ascii="Times New Roman" w:hAnsi="Times New Roman" w:cs="Times New Roman"/>
          <w:color w:val="000000"/>
          <w:sz w:val="24"/>
          <w:szCs w:val="24"/>
        </w:rPr>
      </w:pPr>
      <w:r w:rsidRPr="00371BE0">
        <w:rPr>
          <w:rFonts w:ascii="Times New Roman" w:hAnsi="Times New Roman" w:cs="Times New Roman"/>
          <w:color w:val="000000"/>
          <w:sz w:val="24"/>
          <w:szCs w:val="24"/>
        </w:rPr>
        <w:t>Optimization uses SciPy L-BFGS-B without parameter bounds, a maximum of 200 iterations and ftol 10</w:t>
      </w:r>
      <w:r>
        <w:rPr>
          <w:rFonts w:ascii="Times New Roman" w:eastAsia="宋体" w:hAnsi="Times New Roman" w:cs="Times New Roman" w:hint="eastAsia"/>
          <w:color w:val="000000"/>
          <w:sz w:val="24"/>
          <w:szCs w:val="24"/>
          <w:vertAlign w:val="superscript"/>
          <w:lang w:eastAsia="zh-CN"/>
        </w:rPr>
        <w:t>-9</w:t>
      </w:r>
      <w:r w:rsidRPr="00371BE0">
        <w:rPr>
          <w:rFonts w:ascii="Times New Roman" w:hAnsi="Times New Roman" w:cs="Times New Roman"/>
          <w:color w:val="000000"/>
          <w:sz w:val="24"/>
          <w:szCs w:val="24"/>
        </w:rPr>
        <w:t>. The search fits 140 fold models and seven full-training models. Of 140 cross-validation fits, 34 reach the iteration limit; all seven selected full-training fits converge. E3 converges in 35 iterations. Underregularized trials are therefore not uniformly converged, which limits interpretation of their scores.</w:t>
      </w:r>
    </w:p>
    <w:p w14:paraId="41262A34" w14:textId="77777777" w:rsidR="00371BE0" w:rsidRPr="00371BE0" w:rsidRDefault="00371BE0" w:rsidP="00371BE0">
      <w:pPr>
        <w:rPr>
          <w:rFonts w:ascii="Times New Roman" w:hAnsi="Times New Roman" w:cs="Times New Roman"/>
          <w:color w:val="000000"/>
          <w:sz w:val="24"/>
          <w:szCs w:val="24"/>
        </w:rPr>
      </w:pPr>
      <w:r w:rsidRPr="00371BE0">
        <w:rPr>
          <w:rFonts w:ascii="Times New Roman" w:hAnsi="Times New Roman" w:cs="Times New Roman"/>
          <w:color w:val="000000"/>
          <w:sz w:val="24"/>
          <w:szCs w:val="24"/>
        </w:rPr>
        <w:t>Training contains 2,242 single-group questions. Their group Softmax objective has no ranking gradient, although they still contribute to feature standardization. Validation contains 379 single-group questions. The hard validation subset instead requires at least two different valid answers and has 355 questions; single-valid-answer questions with parse failures are also excluded. This better matches the published test condition.</w:t>
      </w:r>
    </w:p>
    <w:p w14:paraId="67608A6B" w14:textId="655A49FF" w:rsidR="00045E61" w:rsidRPr="00371BE0" w:rsidRDefault="00371BE0" w:rsidP="00371BE0">
      <w:pPr>
        <w:rPr>
          <w:rFonts w:ascii="Times New Roman" w:eastAsia="宋体" w:hAnsi="Times New Roman" w:cs="Times New Roman"/>
          <w:sz w:val="24"/>
          <w:szCs w:val="24"/>
          <w:lang w:eastAsia="zh-CN"/>
        </w:rPr>
      </w:pPr>
      <w:r w:rsidRPr="00371BE0">
        <w:rPr>
          <w:rFonts w:ascii="Times New Roman" w:hAnsi="Times New Roman" w:cs="Times New Roman"/>
          <w:color w:val="000000"/>
          <w:sz w:val="24"/>
          <w:szCs w:val="24"/>
        </w:rPr>
        <w:lastRenderedPageBreak/>
        <w:t>The final configuration is chosen before test scoring. When gains are small, the predeclared preference is fewer features and stronger supporting cross-validation evidence. Test accuracy is not used to revisit that choice</w:t>
      </w:r>
      <w:r w:rsidRPr="00822F49">
        <w:rPr>
          <w:rFonts w:ascii="Times New Roman" w:hAnsi="Times New Roman" w:cs="Times New Roman"/>
          <w:color w:val="000000"/>
          <w:sz w:val="24"/>
          <w:szCs w:val="24"/>
        </w:rPr>
        <w:t>.</w:t>
      </w:r>
    </w:p>
    <w:p w14:paraId="7DAB1C02" w14:textId="6338640E" w:rsidR="00045E61" w:rsidRPr="00D04AC3" w:rsidRDefault="00000000" w:rsidP="003C211E">
      <w:pPr>
        <w:pStyle w:val="1"/>
        <w:keepNext w:val="0"/>
        <w:keepLines w:val="0"/>
        <w:widowControl w:val="0"/>
        <w:rPr>
          <w:rFonts w:ascii="Times New Roman" w:hAnsi="Times New Roman" w:cs="Times New Roman"/>
        </w:rPr>
      </w:pPr>
      <w:r w:rsidRPr="00D04AC3">
        <w:rPr>
          <w:rFonts w:ascii="Times New Roman" w:hAnsi="Times New Roman" w:cs="Times New Roman"/>
        </w:rPr>
        <w:t xml:space="preserve">5 </w:t>
      </w:r>
      <w:r w:rsidR="00AB7E7B" w:rsidRPr="00AB7E7B">
        <w:rPr>
          <w:rFonts w:ascii="Times New Roman" w:hAnsi="Times New Roman" w:cs="Times New Roman"/>
        </w:rPr>
        <w:t>Results and ablation analysis</w:t>
      </w:r>
    </w:p>
    <w:p w14:paraId="201ED522" w14:textId="77777777" w:rsidR="00AB7E7B" w:rsidRDefault="00AB7E7B" w:rsidP="00AB7E7B">
      <w:pPr>
        <w:spacing w:after="0"/>
        <w:rPr>
          <w:rFonts w:ascii="Times New Roman" w:eastAsia="宋体" w:hAnsi="Times New Roman" w:cs="Times New Roman"/>
          <w:lang w:eastAsia="zh-CN"/>
        </w:rPr>
      </w:pPr>
    </w:p>
    <w:tbl>
      <w:tblPr>
        <w:tblStyle w:val="aff1"/>
        <w:tblW w:w="5000" w:type="pct"/>
        <w:tblLook w:val="04A0" w:firstRow="1" w:lastRow="0" w:firstColumn="1" w:lastColumn="0" w:noHBand="0" w:noVBand="1"/>
      </w:tblPr>
      <w:tblGrid>
        <w:gridCol w:w="1122"/>
        <w:gridCol w:w="2645"/>
        <w:gridCol w:w="2657"/>
        <w:gridCol w:w="2384"/>
        <w:gridCol w:w="1286"/>
      </w:tblGrid>
      <w:tr w:rsidR="00AB7E7B" w:rsidRPr="00D04AC3" w14:paraId="4CA14A3E" w14:textId="46AFE910" w:rsidTr="00F231BE">
        <w:tc>
          <w:tcPr>
            <w:tcW w:w="556" w:type="pct"/>
            <w:vAlign w:val="center"/>
          </w:tcPr>
          <w:p w14:paraId="59E340C2" w14:textId="77777777" w:rsidR="00AB7E7B" w:rsidRPr="00822F49" w:rsidRDefault="00AB7E7B" w:rsidP="00F231BE">
            <w:pPr>
              <w:jc w:val="center"/>
              <w:rPr>
                <w:rFonts w:ascii="Times New Roman" w:hAnsi="Times New Roman" w:cs="Times New Roman"/>
                <w:szCs w:val="21"/>
              </w:rPr>
            </w:pPr>
            <w:r w:rsidRPr="00FB2307">
              <w:rPr>
                <w:rFonts w:ascii="Times New Roman" w:hAnsi="Times New Roman" w:cs="Times New Roman"/>
                <w:b/>
                <w:szCs w:val="21"/>
              </w:rPr>
              <w:t>Run</w:t>
            </w:r>
          </w:p>
        </w:tc>
        <w:tc>
          <w:tcPr>
            <w:tcW w:w="1310" w:type="pct"/>
            <w:vAlign w:val="center"/>
          </w:tcPr>
          <w:p w14:paraId="7E383049" w14:textId="7C2D04A8" w:rsidR="00AB7E7B" w:rsidRPr="00822F49" w:rsidRDefault="00AB7E7B" w:rsidP="00F231BE">
            <w:pPr>
              <w:jc w:val="center"/>
              <w:rPr>
                <w:rFonts w:ascii="Times New Roman" w:hAnsi="Times New Roman" w:cs="Times New Roman"/>
                <w:szCs w:val="21"/>
              </w:rPr>
            </w:pPr>
            <w:r w:rsidRPr="00AB7E7B">
              <w:rPr>
                <w:rFonts w:ascii="Times New Roman" w:hAnsi="Times New Roman" w:cs="Times New Roman"/>
                <w:b/>
                <w:szCs w:val="21"/>
              </w:rPr>
              <w:t>OOF hard %</w:t>
            </w:r>
          </w:p>
        </w:tc>
        <w:tc>
          <w:tcPr>
            <w:tcW w:w="1316" w:type="pct"/>
            <w:vAlign w:val="center"/>
          </w:tcPr>
          <w:p w14:paraId="388D394D" w14:textId="2D4FD126" w:rsidR="00AB7E7B" w:rsidRPr="00FB2307" w:rsidRDefault="00F231BE" w:rsidP="00F231BE">
            <w:pPr>
              <w:jc w:val="center"/>
              <w:rPr>
                <w:rFonts w:ascii="Times New Roman" w:hAnsi="Times New Roman" w:cs="Times New Roman"/>
                <w:b/>
                <w:szCs w:val="21"/>
              </w:rPr>
            </w:pPr>
            <w:r w:rsidRPr="00F231BE">
              <w:rPr>
                <w:rFonts w:ascii="Times New Roman" w:hAnsi="Times New Roman" w:cs="Times New Roman"/>
                <w:b/>
                <w:szCs w:val="21"/>
              </w:rPr>
              <w:t>Validation %</w:t>
            </w:r>
          </w:p>
        </w:tc>
        <w:tc>
          <w:tcPr>
            <w:tcW w:w="1181" w:type="pct"/>
            <w:vAlign w:val="center"/>
          </w:tcPr>
          <w:p w14:paraId="12F936F5" w14:textId="4B228B8F" w:rsidR="00AB7E7B" w:rsidRPr="00FB2307" w:rsidRDefault="00F231BE" w:rsidP="00F231BE">
            <w:pPr>
              <w:jc w:val="center"/>
              <w:rPr>
                <w:rFonts w:ascii="Times New Roman" w:hAnsi="Times New Roman" w:cs="Times New Roman"/>
                <w:b/>
                <w:szCs w:val="21"/>
              </w:rPr>
            </w:pPr>
            <w:r w:rsidRPr="00F231BE">
              <w:rPr>
                <w:rFonts w:ascii="Times New Roman" w:hAnsi="Times New Roman" w:cs="Times New Roman"/>
                <w:b/>
                <w:szCs w:val="21"/>
              </w:rPr>
              <w:t>Hard val %</w:t>
            </w:r>
          </w:p>
        </w:tc>
        <w:tc>
          <w:tcPr>
            <w:tcW w:w="637" w:type="pct"/>
            <w:vAlign w:val="center"/>
          </w:tcPr>
          <w:p w14:paraId="658CE28D" w14:textId="2045502E" w:rsidR="00AB7E7B" w:rsidRPr="00FB2307" w:rsidRDefault="00F231BE" w:rsidP="00F231BE">
            <w:pPr>
              <w:jc w:val="center"/>
              <w:rPr>
                <w:rFonts w:ascii="Times New Roman" w:hAnsi="Times New Roman" w:cs="Times New Roman"/>
                <w:b/>
                <w:szCs w:val="21"/>
              </w:rPr>
            </w:pPr>
            <w:r w:rsidRPr="00F231BE">
              <w:rPr>
                <w:rFonts w:ascii="Times New Roman" w:hAnsi="Times New Roman" w:cs="Times New Roman"/>
                <w:b/>
                <w:szCs w:val="21"/>
              </w:rPr>
              <w:t>L2</w:t>
            </w:r>
          </w:p>
        </w:tc>
      </w:tr>
      <w:tr w:rsidR="00F231BE" w:rsidRPr="00D04AC3" w14:paraId="5E381446" w14:textId="68DC2FF5" w:rsidTr="00F231BE">
        <w:tc>
          <w:tcPr>
            <w:tcW w:w="556" w:type="pct"/>
            <w:vAlign w:val="center"/>
          </w:tcPr>
          <w:p w14:paraId="62AA11C0" w14:textId="77777777" w:rsidR="00F231BE" w:rsidRPr="00822F49" w:rsidRDefault="00F231BE" w:rsidP="00F231BE">
            <w:pPr>
              <w:jc w:val="center"/>
              <w:rPr>
                <w:rFonts w:ascii="Times New Roman" w:hAnsi="Times New Roman" w:cs="Times New Roman"/>
                <w:szCs w:val="21"/>
              </w:rPr>
            </w:pPr>
            <w:r w:rsidRPr="00FB2307">
              <w:rPr>
                <w:rFonts w:ascii="Times New Roman" w:hAnsi="Times New Roman" w:cs="Times New Roman"/>
                <w:szCs w:val="21"/>
              </w:rPr>
              <w:t>E0</w:t>
            </w:r>
          </w:p>
        </w:tc>
        <w:tc>
          <w:tcPr>
            <w:tcW w:w="1310" w:type="pct"/>
            <w:vAlign w:val="center"/>
          </w:tcPr>
          <w:p w14:paraId="3177DBCD" w14:textId="579E3AFC" w:rsidR="00F231BE" w:rsidRPr="00822F49" w:rsidRDefault="00F231BE" w:rsidP="00F231BE">
            <w:pPr>
              <w:jc w:val="center"/>
              <w:rPr>
                <w:rFonts w:ascii="Times New Roman" w:hAnsi="Times New Roman" w:cs="Times New Roman"/>
                <w:szCs w:val="21"/>
              </w:rPr>
            </w:pPr>
            <w:r w:rsidRPr="00AB7E7B">
              <w:rPr>
                <w:rFonts w:ascii="Times New Roman" w:hAnsi="Times New Roman" w:cs="Times New Roman"/>
                <w:szCs w:val="21"/>
              </w:rPr>
              <w:t>—</w:t>
            </w:r>
          </w:p>
        </w:tc>
        <w:tc>
          <w:tcPr>
            <w:tcW w:w="1316" w:type="pct"/>
            <w:vAlign w:val="center"/>
          </w:tcPr>
          <w:p w14:paraId="401E72DA" w14:textId="7C28EB0A" w:rsidR="00F231BE" w:rsidRPr="00FB2307" w:rsidRDefault="00F231BE" w:rsidP="00F231BE">
            <w:pPr>
              <w:jc w:val="center"/>
              <w:rPr>
                <w:rFonts w:ascii="Times New Roman" w:hAnsi="Times New Roman" w:cs="Times New Roman"/>
                <w:szCs w:val="21"/>
              </w:rPr>
            </w:pPr>
            <w:r w:rsidRPr="00F231BE">
              <w:rPr>
                <w:rFonts w:ascii="Times New Roman" w:hAnsi="Times New Roman" w:cs="Times New Roman"/>
                <w:szCs w:val="21"/>
              </w:rPr>
              <w:t>84.71</w:t>
            </w:r>
          </w:p>
        </w:tc>
        <w:tc>
          <w:tcPr>
            <w:tcW w:w="1181" w:type="pct"/>
            <w:vAlign w:val="center"/>
          </w:tcPr>
          <w:p w14:paraId="7E8EC5E5" w14:textId="48CDCC41" w:rsidR="00F231BE" w:rsidRPr="00FB2307" w:rsidRDefault="00F231BE" w:rsidP="00F231BE">
            <w:pPr>
              <w:jc w:val="center"/>
              <w:rPr>
                <w:rFonts w:ascii="Times New Roman" w:hAnsi="Times New Roman" w:cs="Times New Roman"/>
                <w:szCs w:val="21"/>
              </w:rPr>
            </w:pPr>
            <w:r w:rsidRPr="00F231BE">
              <w:rPr>
                <w:rFonts w:ascii="Times New Roman" w:hAnsi="Times New Roman" w:cs="Times New Roman"/>
                <w:szCs w:val="21"/>
              </w:rPr>
              <w:t>66.48</w:t>
            </w:r>
          </w:p>
        </w:tc>
        <w:tc>
          <w:tcPr>
            <w:tcW w:w="637" w:type="pct"/>
            <w:vAlign w:val="center"/>
          </w:tcPr>
          <w:p w14:paraId="6228CA0E" w14:textId="1A21A990" w:rsidR="00F231BE" w:rsidRPr="00FB2307" w:rsidRDefault="00F231BE" w:rsidP="00F231BE">
            <w:pPr>
              <w:jc w:val="center"/>
              <w:rPr>
                <w:rFonts w:ascii="Times New Roman" w:hAnsi="Times New Roman" w:cs="Times New Roman"/>
                <w:szCs w:val="21"/>
              </w:rPr>
            </w:pPr>
            <w:r w:rsidRPr="00F231BE">
              <w:rPr>
                <w:rFonts w:ascii="Times New Roman" w:hAnsi="Times New Roman" w:cs="Times New Roman"/>
                <w:szCs w:val="21"/>
              </w:rPr>
              <w:t>—</w:t>
            </w:r>
          </w:p>
        </w:tc>
      </w:tr>
      <w:tr w:rsidR="00F231BE" w:rsidRPr="00D04AC3" w14:paraId="7E5DDEE1" w14:textId="51DC652F" w:rsidTr="00F231BE">
        <w:tc>
          <w:tcPr>
            <w:tcW w:w="556" w:type="pct"/>
            <w:vAlign w:val="center"/>
          </w:tcPr>
          <w:p w14:paraId="286EA23D" w14:textId="77777777" w:rsidR="00F231BE" w:rsidRPr="00F231BE" w:rsidRDefault="00F231BE" w:rsidP="00F231BE">
            <w:pPr>
              <w:jc w:val="center"/>
              <w:rPr>
                <w:rFonts w:ascii="Times New Roman" w:hAnsi="Times New Roman" w:cs="Times New Roman"/>
                <w:szCs w:val="21"/>
              </w:rPr>
            </w:pPr>
            <w:r w:rsidRPr="00FB2307">
              <w:rPr>
                <w:rFonts w:ascii="Times New Roman" w:hAnsi="Times New Roman" w:cs="Times New Roman"/>
                <w:szCs w:val="21"/>
              </w:rPr>
              <w:t>E</w:t>
            </w:r>
            <w:r w:rsidRPr="00F231BE">
              <w:rPr>
                <w:rFonts w:ascii="Times New Roman" w:hAnsi="Times New Roman" w:cs="Times New Roman" w:hint="eastAsia"/>
                <w:szCs w:val="21"/>
              </w:rPr>
              <w:t>1</w:t>
            </w:r>
          </w:p>
        </w:tc>
        <w:tc>
          <w:tcPr>
            <w:tcW w:w="1310" w:type="pct"/>
            <w:vAlign w:val="center"/>
          </w:tcPr>
          <w:p w14:paraId="3752CBB6" w14:textId="34C6C43D" w:rsidR="00F231BE" w:rsidRPr="00822F49" w:rsidRDefault="00F231BE" w:rsidP="00F231BE">
            <w:pPr>
              <w:jc w:val="center"/>
              <w:rPr>
                <w:rFonts w:ascii="Times New Roman" w:hAnsi="Times New Roman" w:cs="Times New Roman"/>
                <w:szCs w:val="21"/>
              </w:rPr>
            </w:pPr>
            <w:r w:rsidRPr="00AB7E7B">
              <w:rPr>
                <w:rFonts w:ascii="Times New Roman" w:hAnsi="Times New Roman" w:cs="Times New Roman"/>
                <w:szCs w:val="21"/>
              </w:rPr>
              <w:t>78.15</w:t>
            </w:r>
          </w:p>
        </w:tc>
        <w:tc>
          <w:tcPr>
            <w:tcW w:w="1316" w:type="pct"/>
            <w:vAlign w:val="center"/>
          </w:tcPr>
          <w:p w14:paraId="1A08793B" w14:textId="1872CBE3" w:rsidR="00F231BE" w:rsidRPr="00FB2307" w:rsidRDefault="00F231BE" w:rsidP="00F231BE">
            <w:pPr>
              <w:jc w:val="center"/>
              <w:rPr>
                <w:rFonts w:ascii="Times New Roman" w:hAnsi="Times New Roman" w:cs="Times New Roman"/>
                <w:szCs w:val="21"/>
              </w:rPr>
            </w:pPr>
            <w:r w:rsidRPr="00F231BE">
              <w:rPr>
                <w:rFonts w:ascii="Times New Roman" w:hAnsi="Times New Roman" w:cs="Times New Roman"/>
                <w:szCs w:val="21"/>
              </w:rPr>
              <w:t>90.35</w:t>
            </w:r>
          </w:p>
        </w:tc>
        <w:tc>
          <w:tcPr>
            <w:tcW w:w="1181" w:type="pct"/>
            <w:vAlign w:val="center"/>
          </w:tcPr>
          <w:p w14:paraId="419151CD" w14:textId="07047D63" w:rsidR="00F231BE" w:rsidRPr="00FB2307" w:rsidRDefault="00F231BE" w:rsidP="00F231BE">
            <w:pPr>
              <w:jc w:val="center"/>
              <w:rPr>
                <w:rFonts w:ascii="Times New Roman" w:hAnsi="Times New Roman" w:cs="Times New Roman"/>
                <w:szCs w:val="21"/>
              </w:rPr>
            </w:pPr>
            <w:r w:rsidRPr="00F231BE">
              <w:rPr>
                <w:rFonts w:ascii="Times New Roman" w:hAnsi="Times New Roman" w:cs="Times New Roman"/>
                <w:szCs w:val="21"/>
              </w:rPr>
              <w:t>80.00</w:t>
            </w:r>
          </w:p>
        </w:tc>
        <w:tc>
          <w:tcPr>
            <w:tcW w:w="637" w:type="pct"/>
            <w:vAlign w:val="center"/>
          </w:tcPr>
          <w:p w14:paraId="0F229DB6" w14:textId="524B021A" w:rsidR="00F231BE" w:rsidRPr="00FB2307" w:rsidRDefault="00F231BE" w:rsidP="00F231BE">
            <w:pPr>
              <w:jc w:val="center"/>
              <w:rPr>
                <w:rFonts w:ascii="Times New Roman" w:hAnsi="Times New Roman" w:cs="Times New Roman"/>
                <w:szCs w:val="21"/>
              </w:rPr>
            </w:pPr>
            <w:r w:rsidRPr="00F231BE">
              <w:rPr>
                <w:rFonts w:ascii="Times New Roman" w:hAnsi="Times New Roman" w:cs="Times New Roman"/>
                <w:szCs w:val="21"/>
              </w:rPr>
              <w:t>0.001</w:t>
            </w:r>
          </w:p>
        </w:tc>
      </w:tr>
      <w:tr w:rsidR="00F231BE" w:rsidRPr="00D04AC3" w14:paraId="60D78E20" w14:textId="3E08F63B" w:rsidTr="00F231BE">
        <w:tc>
          <w:tcPr>
            <w:tcW w:w="556" w:type="pct"/>
            <w:vAlign w:val="center"/>
          </w:tcPr>
          <w:p w14:paraId="723C4ECD" w14:textId="77777777" w:rsidR="00F231BE" w:rsidRPr="00F231BE" w:rsidRDefault="00F231BE" w:rsidP="00F231BE">
            <w:pPr>
              <w:jc w:val="center"/>
              <w:rPr>
                <w:rFonts w:ascii="Times New Roman" w:hAnsi="Times New Roman" w:cs="Times New Roman"/>
                <w:szCs w:val="21"/>
              </w:rPr>
            </w:pPr>
            <w:r w:rsidRPr="00F231BE">
              <w:rPr>
                <w:rFonts w:ascii="Times New Roman" w:hAnsi="Times New Roman" w:cs="Times New Roman" w:hint="eastAsia"/>
                <w:szCs w:val="21"/>
              </w:rPr>
              <w:t>G0</w:t>
            </w:r>
          </w:p>
        </w:tc>
        <w:tc>
          <w:tcPr>
            <w:tcW w:w="1310" w:type="pct"/>
            <w:vAlign w:val="center"/>
          </w:tcPr>
          <w:p w14:paraId="0EA8126D" w14:textId="29179E6D" w:rsidR="00F231BE" w:rsidRPr="00822F49" w:rsidRDefault="00F231BE" w:rsidP="00F231BE">
            <w:pPr>
              <w:jc w:val="center"/>
              <w:rPr>
                <w:rFonts w:ascii="Times New Roman" w:hAnsi="Times New Roman" w:cs="Times New Roman"/>
                <w:szCs w:val="21"/>
              </w:rPr>
            </w:pPr>
            <w:r w:rsidRPr="00AB7E7B">
              <w:rPr>
                <w:rFonts w:ascii="Times New Roman" w:hAnsi="Times New Roman" w:cs="Times New Roman"/>
                <w:szCs w:val="21"/>
              </w:rPr>
              <w:t>73.89</w:t>
            </w:r>
          </w:p>
        </w:tc>
        <w:tc>
          <w:tcPr>
            <w:tcW w:w="1316" w:type="pct"/>
            <w:vAlign w:val="center"/>
          </w:tcPr>
          <w:p w14:paraId="2140B3DD" w14:textId="229C6FB2" w:rsidR="00F231BE" w:rsidRPr="00FB2307" w:rsidRDefault="00F231BE" w:rsidP="00F231BE">
            <w:pPr>
              <w:jc w:val="center"/>
              <w:rPr>
                <w:rFonts w:ascii="Times New Roman" w:hAnsi="Times New Roman" w:cs="Times New Roman"/>
                <w:szCs w:val="21"/>
              </w:rPr>
            </w:pPr>
            <w:r w:rsidRPr="00F231BE">
              <w:rPr>
                <w:rFonts w:ascii="Times New Roman" w:hAnsi="Times New Roman" w:cs="Times New Roman"/>
                <w:szCs w:val="21"/>
              </w:rPr>
              <w:t>88.85</w:t>
            </w:r>
          </w:p>
        </w:tc>
        <w:tc>
          <w:tcPr>
            <w:tcW w:w="1181" w:type="pct"/>
            <w:vAlign w:val="center"/>
          </w:tcPr>
          <w:p w14:paraId="2447D432" w14:textId="6675C7BE" w:rsidR="00F231BE" w:rsidRPr="00FB2307" w:rsidRDefault="00F231BE" w:rsidP="00F231BE">
            <w:pPr>
              <w:jc w:val="center"/>
              <w:rPr>
                <w:rFonts w:ascii="Times New Roman" w:hAnsi="Times New Roman" w:cs="Times New Roman"/>
                <w:szCs w:val="21"/>
              </w:rPr>
            </w:pPr>
            <w:r w:rsidRPr="00F231BE">
              <w:rPr>
                <w:rFonts w:ascii="Times New Roman" w:hAnsi="Times New Roman" w:cs="Times New Roman"/>
                <w:szCs w:val="21"/>
              </w:rPr>
              <w:t>78.31</w:t>
            </w:r>
          </w:p>
        </w:tc>
        <w:tc>
          <w:tcPr>
            <w:tcW w:w="637" w:type="pct"/>
            <w:vAlign w:val="center"/>
          </w:tcPr>
          <w:p w14:paraId="78DB083A" w14:textId="4F7CBA2F" w:rsidR="00F231BE" w:rsidRPr="00FB2307" w:rsidRDefault="00F231BE" w:rsidP="00F231BE">
            <w:pPr>
              <w:jc w:val="center"/>
              <w:rPr>
                <w:rFonts w:ascii="Times New Roman" w:hAnsi="Times New Roman" w:cs="Times New Roman"/>
                <w:szCs w:val="21"/>
              </w:rPr>
            </w:pPr>
            <w:r w:rsidRPr="00F231BE">
              <w:rPr>
                <w:rFonts w:ascii="Times New Roman" w:hAnsi="Times New Roman" w:cs="Times New Roman"/>
                <w:szCs w:val="21"/>
              </w:rPr>
              <w:t>0.01</w:t>
            </w:r>
          </w:p>
        </w:tc>
      </w:tr>
      <w:tr w:rsidR="00F231BE" w:rsidRPr="00D04AC3" w14:paraId="68464596" w14:textId="05D78E43" w:rsidTr="00F231BE">
        <w:tc>
          <w:tcPr>
            <w:tcW w:w="556" w:type="pct"/>
            <w:vAlign w:val="center"/>
          </w:tcPr>
          <w:p w14:paraId="48745A1C" w14:textId="77777777" w:rsidR="00F231BE" w:rsidRPr="00F231BE" w:rsidRDefault="00F231BE" w:rsidP="00F231BE">
            <w:pPr>
              <w:jc w:val="center"/>
              <w:rPr>
                <w:rFonts w:ascii="Times New Roman" w:hAnsi="Times New Roman" w:cs="Times New Roman"/>
                <w:szCs w:val="21"/>
              </w:rPr>
            </w:pPr>
            <w:r w:rsidRPr="00F231BE">
              <w:rPr>
                <w:rFonts w:ascii="Times New Roman" w:hAnsi="Times New Roman" w:cs="Times New Roman" w:hint="eastAsia"/>
                <w:szCs w:val="21"/>
              </w:rPr>
              <w:t>E2</w:t>
            </w:r>
          </w:p>
        </w:tc>
        <w:tc>
          <w:tcPr>
            <w:tcW w:w="1310" w:type="pct"/>
            <w:vAlign w:val="center"/>
          </w:tcPr>
          <w:p w14:paraId="32B1C102" w14:textId="1F4AEC3D" w:rsidR="00F231BE" w:rsidRPr="00822F49" w:rsidRDefault="00F231BE" w:rsidP="00F231BE">
            <w:pPr>
              <w:jc w:val="center"/>
              <w:rPr>
                <w:rFonts w:ascii="Times New Roman" w:hAnsi="Times New Roman" w:cs="Times New Roman"/>
                <w:szCs w:val="21"/>
              </w:rPr>
            </w:pPr>
            <w:r w:rsidRPr="00AB7E7B">
              <w:rPr>
                <w:rFonts w:ascii="Times New Roman" w:hAnsi="Times New Roman" w:cs="Times New Roman"/>
                <w:szCs w:val="21"/>
              </w:rPr>
              <w:t>79.04</w:t>
            </w:r>
          </w:p>
        </w:tc>
        <w:tc>
          <w:tcPr>
            <w:tcW w:w="1316" w:type="pct"/>
            <w:vAlign w:val="center"/>
          </w:tcPr>
          <w:p w14:paraId="39ED0748" w14:textId="7EFF8811" w:rsidR="00F231BE" w:rsidRPr="00FB2307" w:rsidRDefault="00F231BE" w:rsidP="00F231BE">
            <w:pPr>
              <w:jc w:val="center"/>
              <w:rPr>
                <w:rFonts w:ascii="Times New Roman" w:hAnsi="Times New Roman" w:cs="Times New Roman"/>
                <w:szCs w:val="21"/>
              </w:rPr>
            </w:pPr>
            <w:r w:rsidRPr="00F231BE">
              <w:rPr>
                <w:rFonts w:ascii="Times New Roman" w:hAnsi="Times New Roman" w:cs="Times New Roman"/>
                <w:szCs w:val="21"/>
              </w:rPr>
              <w:t>90.98</w:t>
            </w:r>
          </w:p>
        </w:tc>
        <w:tc>
          <w:tcPr>
            <w:tcW w:w="1181" w:type="pct"/>
            <w:vAlign w:val="center"/>
          </w:tcPr>
          <w:p w14:paraId="20D8A42F" w14:textId="2C140311" w:rsidR="00F231BE" w:rsidRPr="00FB2307" w:rsidRDefault="00F231BE" w:rsidP="00F231BE">
            <w:pPr>
              <w:jc w:val="center"/>
              <w:rPr>
                <w:rFonts w:ascii="Times New Roman" w:hAnsi="Times New Roman" w:cs="Times New Roman"/>
                <w:szCs w:val="21"/>
              </w:rPr>
            </w:pPr>
            <w:r w:rsidRPr="00F231BE">
              <w:rPr>
                <w:rFonts w:ascii="Times New Roman" w:hAnsi="Times New Roman" w:cs="Times New Roman"/>
                <w:szCs w:val="21"/>
              </w:rPr>
              <w:t>80.56</w:t>
            </w:r>
          </w:p>
        </w:tc>
        <w:tc>
          <w:tcPr>
            <w:tcW w:w="637" w:type="pct"/>
            <w:vAlign w:val="center"/>
          </w:tcPr>
          <w:p w14:paraId="3979571D" w14:textId="16C665A4" w:rsidR="00F231BE" w:rsidRPr="00FB2307" w:rsidRDefault="00F231BE" w:rsidP="00F231BE">
            <w:pPr>
              <w:jc w:val="center"/>
              <w:rPr>
                <w:rFonts w:ascii="Times New Roman" w:hAnsi="Times New Roman" w:cs="Times New Roman"/>
                <w:szCs w:val="21"/>
              </w:rPr>
            </w:pPr>
            <w:r w:rsidRPr="00F231BE">
              <w:rPr>
                <w:rFonts w:ascii="Times New Roman" w:hAnsi="Times New Roman" w:cs="Times New Roman"/>
                <w:szCs w:val="21"/>
              </w:rPr>
              <w:t>0.01</w:t>
            </w:r>
          </w:p>
        </w:tc>
      </w:tr>
      <w:tr w:rsidR="00F231BE" w:rsidRPr="00D04AC3" w14:paraId="19E54AE9" w14:textId="7F0FC4E7" w:rsidTr="00F231BE">
        <w:tc>
          <w:tcPr>
            <w:tcW w:w="556" w:type="pct"/>
            <w:vAlign w:val="center"/>
          </w:tcPr>
          <w:p w14:paraId="6AE87FDB" w14:textId="77777777" w:rsidR="00F231BE" w:rsidRPr="00F231BE" w:rsidRDefault="00F231BE" w:rsidP="00F231BE">
            <w:pPr>
              <w:jc w:val="center"/>
              <w:rPr>
                <w:rFonts w:ascii="Times New Roman" w:hAnsi="Times New Roman" w:cs="Times New Roman"/>
                <w:szCs w:val="21"/>
              </w:rPr>
            </w:pPr>
            <w:r w:rsidRPr="00F231BE">
              <w:rPr>
                <w:rFonts w:ascii="Times New Roman" w:hAnsi="Times New Roman" w:cs="Times New Roman" w:hint="eastAsia"/>
                <w:szCs w:val="21"/>
              </w:rPr>
              <w:t>E3</w:t>
            </w:r>
          </w:p>
        </w:tc>
        <w:tc>
          <w:tcPr>
            <w:tcW w:w="1310" w:type="pct"/>
            <w:vAlign w:val="center"/>
          </w:tcPr>
          <w:p w14:paraId="747DD1C4" w14:textId="1137E99F" w:rsidR="00F231BE" w:rsidRPr="00822F49" w:rsidRDefault="00F231BE" w:rsidP="00F231BE">
            <w:pPr>
              <w:jc w:val="center"/>
              <w:rPr>
                <w:rFonts w:ascii="Times New Roman" w:hAnsi="Times New Roman" w:cs="Times New Roman"/>
                <w:szCs w:val="21"/>
              </w:rPr>
            </w:pPr>
            <w:r w:rsidRPr="00AB7E7B">
              <w:rPr>
                <w:rFonts w:ascii="Times New Roman" w:hAnsi="Times New Roman" w:cs="Times New Roman"/>
                <w:szCs w:val="21"/>
              </w:rPr>
              <w:t>81.08</w:t>
            </w:r>
          </w:p>
        </w:tc>
        <w:tc>
          <w:tcPr>
            <w:tcW w:w="1316" w:type="pct"/>
            <w:vAlign w:val="center"/>
          </w:tcPr>
          <w:p w14:paraId="260A4C47" w14:textId="5435FC79" w:rsidR="00F231BE" w:rsidRPr="00FB2307" w:rsidRDefault="00F231BE" w:rsidP="00F231BE">
            <w:pPr>
              <w:jc w:val="center"/>
              <w:rPr>
                <w:rFonts w:ascii="Times New Roman" w:hAnsi="Times New Roman" w:cs="Times New Roman"/>
                <w:szCs w:val="21"/>
              </w:rPr>
            </w:pPr>
            <w:r w:rsidRPr="00F231BE">
              <w:rPr>
                <w:rFonts w:ascii="Times New Roman" w:hAnsi="Times New Roman" w:cs="Times New Roman"/>
                <w:szCs w:val="21"/>
              </w:rPr>
              <w:t>92.48</w:t>
            </w:r>
          </w:p>
        </w:tc>
        <w:tc>
          <w:tcPr>
            <w:tcW w:w="1181" w:type="pct"/>
            <w:vAlign w:val="center"/>
          </w:tcPr>
          <w:p w14:paraId="78412AC9" w14:textId="36239B21" w:rsidR="00F231BE" w:rsidRPr="00FB2307" w:rsidRDefault="00F231BE" w:rsidP="00F231BE">
            <w:pPr>
              <w:jc w:val="center"/>
              <w:rPr>
                <w:rFonts w:ascii="Times New Roman" w:hAnsi="Times New Roman" w:cs="Times New Roman"/>
                <w:szCs w:val="21"/>
              </w:rPr>
            </w:pPr>
            <w:r w:rsidRPr="00F231BE">
              <w:rPr>
                <w:rFonts w:ascii="Times New Roman" w:hAnsi="Times New Roman" w:cs="Times New Roman"/>
                <w:szCs w:val="21"/>
              </w:rPr>
              <w:t>83.10</w:t>
            </w:r>
          </w:p>
        </w:tc>
        <w:tc>
          <w:tcPr>
            <w:tcW w:w="637" w:type="pct"/>
            <w:vAlign w:val="center"/>
          </w:tcPr>
          <w:p w14:paraId="1B01DC2A" w14:textId="0F030D6B" w:rsidR="00F231BE" w:rsidRPr="00FB2307" w:rsidRDefault="00F231BE" w:rsidP="00F231BE">
            <w:pPr>
              <w:jc w:val="center"/>
              <w:rPr>
                <w:rFonts w:ascii="Times New Roman" w:hAnsi="Times New Roman" w:cs="Times New Roman"/>
                <w:szCs w:val="21"/>
              </w:rPr>
            </w:pPr>
            <w:r w:rsidRPr="00F231BE">
              <w:rPr>
                <w:rFonts w:ascii="Times New Roman" w:hAnsi="Times New Roman" w:cs="Times New Roman"/>
                <w:szCs w:val="21"/>
              </w:rPr>
              <w:t>0.01</w:t>
            </w:r>
          </w:p>
        </w:tc>
      </w:tr>
      <w:tr w:rsidR="00F231BE" w:rsidRPr="00D04AC3" w14:paraId="01611F79" w14:textId="3167EFAE" w:rsidTr="00F231BE">
        <w:tc>
          <w:tcPr>
            <w:tcW w:w="556" w:type="pct"/>
            <w:vAlign w:val="center"/>
          </w:tcPr>
          <w:p w14:paraId="0C77861E" w14:textId="77777777" w:rsidR="00F231BE" w:rsidRPr="00F231BE" w:rsidRDefault="00F231BE" w:rsidP="00F231BE">
            <w:pPr>
              <w:jc w:val="center"/>
              <w:rPr>
                <w:rFonts w:ascii="Times New Roman" w:hAnsi="Times New Roman" w:cs="Times New Roman"/>
                <w:szCs w:val="21"/>
              </w:rPr>
            </w:pPr>
            <w:r w:rsidRPr="00F231BE">
              <w:rPr>
                <w:rFonts w:ascii="Times New Roman" w:hAnsi="Times New Roman" w:cs="Times New Roman" w:hint="eastAsia"/>
                <w:szCs w:val="21"/>
              </w:rPr>
              <w:t>E4</w:t>
            </w:r>
          </w:p>
        </w:tc>
        <w:tc>
          <w:tcPr>
            <w:tcW w:w="1310" w:type="pct"/>
            <w:vAlign w:val="center"/>
          </w:tcPr>
          <w:p w14:paraId="6060EC96" w14:textId="6B94A49A" w:rsidR="00F231BE" w:rsidRPr="00822F49" w:rsidRDefault="00F231BE" w:rsidP="00F231BE">
            <w:pPr>
              <w:jc w:val="center"/>
              <w:rPr>
                <w:rFonts w:ascii="Times New Roman" w:hAnsi="Times New Roman" w:cs="Times New Roman"/>
                <w:szCs w:val="21"/>
              </w:rPr>
            </w:pPr>
            <w:r w:rsidRPr="00AB7E7B">
              <w:rPr>
                <w:rFonts w:ascii="Times New Roman" w:hAnsi="Times New Roman" w:cs="Times New Roman"/>
                <w:szCs w:val="21"/>
              </w:rPr>
              <w:t>80.84</w:t>
            </w:r>
          </w:p>
        </w:tc>
        <w:tc>
          <w:tcPr>
            <w:tcW w:w="1316" w:type="pct"/>
            <w:vAlign w:val="center"/>
          </w:tcPr>
          <w:p w14:paraId="191188AF" w14:textId="03267FD7" w:rsidR="00F231BE" w:rsidRPr="00FB2307" w:rsidRDefault="00F231BE" w:rsidP="00F231BE">
            <w:pPr>
              <w:jc w:val="center"/>
              <w:rPr>
                <w:rFonts w:ascii="Times New Roman" w:hAnsi="Times New Roman" w:cs="Times New Roman"/>
                <w:szCs w:val="21"/>
              </w:rPr>
            </w:pPr>
            <w:r w:rsidRPr="00F231BE">
              <w:rPr>
                <w:rFonts w:ascii="Times New Roman" w:hAnsi="Times New Roman" w:cs="Times New Roman"/>
                <w:szCs w:val="21"/>
              </w:rPr>
              <w:t>92.61</w:t>
            </w:r>
          </w:p>
        </w:tc>
        <w:tc>
          <w:tcPr>
            <w:tcW w:w="1181" w:type="pct"/>
            <w:vAlign w:val="center"/>
          </w:tcPr>
          <w:p w14:paraId="3D3ADCD1" w14:textId="770316E5" w:rsidR="00F231BE" w:rsidRPr="00FB2307" w:rsidRDefault="00F231BE" w:rsidP="00F231BE">
            <w:pPr>
              <w:jc w:val="center"/>
              <w:rPr>
                <w:rFonts w:ascii="Times New Roman" w:hAnsi="Times New Roman" w:cs="Times New Roman"/>
                <w:szCs w:val="21"/>
              </w:rPr>
            </w:pPr>
            <w:r w:rsidRPr="00F231BE">
              <w:rPr>
                <w:rFonts w:ascii="Times New Roman" w:hAnsi="Times New Roman" w:cs="Times New Roman"/>
                <w:szCs w:val="21"/>
              </w:rPr>
              <w:t>83.38</w:t>
            </w:r>
          </w:p>
        </w:tc>
        <w:tc>
          <w:tcPr>
            <w:tcW w:w="637" w:type="pct"/>
            <w:vAlign w:val="center"/>
          </w:tcPr>
          <w:p w14:paraId="7B62B76E" w14:textId="4C924D73" w:rsidR="00F231BE" w:rsidRPr="00FB2307" w:rsidRDefault="00F231BE" w:rsidP="00F231BE">
            <w:pPr>
              <w:jc w:val="center"/>
              <w:rPr>
                <w:rFonts w:ascii="Times New Roman" w:hAnsi="Times New Roman" w:cs="Times New Roman"/>
                <w:szCs w:val="21"/>
              </w:rPr>
            </w:pPr>
            <w:r w:rsidRPr="00F231BE">
              <w:rPr>
                <w:rFonts w:ascii="Times New Roman" w:hAnsi="Times New Roman" w:cs="Times New Roman"/>
                <w:szCs w:val="21"/>
              </w:rPr>
              <w:t>0.01</w:t>
            </w:r>
          </w:p>
        </w:tc>
      </w:tr>
      <w:tr w:rsidR="00F231BE" w:rsidRPr="00D04AC3" w14:paraId="3E1B49B7" w14:textId="1523F345" w:rsidTr="00F231BE">
        <w:tc>
          <w:tcPr>
            <w:tcW w:w="556" w:type="pct"/>
            <w:vAlign w:val="center"/>
          </w:tcPr>
          <w:p w14:paraId="0601046E" w14:textId="77777777" w:rsidR="00F231BE" w:rsidRPr="00F231BE" w:rsidRDefault="00F231BE" w:rsidP="00F231BE">
            <w:pPr>
              <w:jc w:val="center"/>
              <w:rPr>
                <w:rFonts w:ascii="Times New Roman" w:hAnsi="Times New Roman" w:cs="Times New Roman"/>
                <w:szCs w:val="21"/>
              </w:rPr>
            </w:pPr>
            <w:r w:rsidRPr="00F231BE">
              <w:rPr>
                <w:rFonts w:ascii="Times New Roman" w:hAnsi="Times New Roman" w:cs="Times New Roman" w:hint="eastAsia"/>
                <w:szCs w:val="21"/>
              </w:rPr>
              <w:t>A1</w:t>
            </w:r>
          </w:p>
        </w:tc>
        <w:tc>
          <w:tcPr>
            <w:tcW w:w="1310" w:type="pct"/>
            <w:vAlign w:val="center"/>
          </w:tcPr>
          <w:p w14:paraId="7013AE86" w14:textId="08B6AC45" w:rsidR="00F231BE" w:rsidRPr="00822F49" w:rsidRDefault="00F231BE" w:rsidP="00F231BE">
            <w:pPr>
              <w:jc w:val="center"/>
              <w:rPr>
                <w:rFonts w:ascii="Times New Roman" w:hAnsi="Times New Roman" w:cs="Times New Roman"/>
                <w:szCs w:val="21"/>
              </w:rPr>
            </w:pPr>
            <w:r w:rsidRPr="00AB7E7B">
              <w:rPr>
                <w:rFonts w:ascii="Times New Roman" w:hAnsi="Times New Roman" w:cs="Times New Roman"/>
                <w:szCs w:val="21"/>
              </w:rPr>
              <w:t>80.84</w:t>
            </w:r>
          </w:p>
        </w:tc>
        <w:tc>
          <w:tcPr>
            <w:tcW w:w="1316" w:type="pct"/>
            <w:vAlign w:val="center"/>
          </w:tcPr>
          <w:p w14:paraId="5AB1812F" w14:textId="23B201BB" w:rsidR="00F231BE" w:rsidRPr="00FB2307" w:rsidRDefault="00F231BE" w:rsidP="00F231BE">
            <w:pPr>
              <w:jc w:val="center"/>
              <w:rPr>
                <w:rFonts w:ascii="Times New Roman" w:hAnsi="Times New Roman" w:cs="Times New Roman"/>
                <w:szCs w:val="21"/>
              </w:rPr>
            </w:pPr>
            <w:r w:rsidRPr="00F231BE">
              <w:rPr>
                <w:rFonts w:ascii="Times New Roman" w:hAnsi="Times New Roman" w:cs="Times New Roman"/>
                <w:szCs w:val="21"/>
              </w:rPr>
              <w:t>92.86</w:t>
            </w:r>
          </w:p>
        </w:tc>
        <w:tc>
          <w:tcPr>
            <w:tcW w:w="1181" w:type="pct"/>
            <w:vAlign w:val="center"/>
          </w:tcPr>
          <w:p w14:paraId="3406CE34" w14:textId="7EF92B50" w:rsidR="00F231BE" w:rsidRPr="00FB2307" w:rsidRDefault="00F231BE" w:rsidP="00F231BE">
            <w:pPr>
              <w:jc w:val="center"/>
              <w:rPr>
                <w:rFonts w:ascii="Times New Roman" w:hAnsi="Times New Roman" w:cs="Times New Roman"/>
                <w:szCs w:val="21"/>
              </w:rPr>
            </w:pPr>
            <w:r w:rsidRPr="00F231BE">
              <w:rPr>
                <w:rFonts w:ascii="Times New Roman" w:hAnsi="Times New Roman" w:cs="Times New Roman"/>
                <w:szCs w:val="21"/>
              </w:rPr>
              <w:t>83.94</w:t>
            </w:r>
          </w:p>
        </w:tc>
        <w:tc>
          <w:tcPr>
            <w:tcW w:w="637" w:type="pct"/>
            <w:vAlign w:val="center"/>
          </w:tcPr>
          <w:p w14:paraId="1F385EBB" w14:textId="37FF87BC" w:rsidR="00F231BE" w:rsidRPr="00FB2307" w:rsidRDefault="00F231BE" w:rsidP="00F231BE">
            <w:pPr>
              <w:jc w:val="center"/>
              <w:rPr>
                <w:rFonts w:ascii="Times New Roman" w:hAnsi="Times New Roman" w:cs="Times New Roman"/>
                <w:szCs w:val="21"/>
              </w:rPr>
            </w:pPr>
            <w:r w:rsidRPr="00F231BE">
              <w:rPr>
                <w:rFonts w:ascii="Times New Roman" w:hAnsi="Times New Roman" w:cs="Times New Roman"/>
                <w:szCs w:val="21"/>
              </w:rPr>
              <w:t>0.01</w:t>
            </w:r>
          </w:p>
        </w:tc>
      </w:tr>
      <w:tr w:rsidR="00F231BE" w:rsidRPr="00D04AC3" w14:paraId="769EA2F2" w14:textId="5096FC68" w:rsidTr="00F231BE">
        <w:tc>
          <w:tcPr>
            <w:tcW w:w="556" w:type="pct"/>
            <w:vAlign w:val="center"/>
          </w:tcPr>
          <w:p w14:paraId="37E7D5CF" w14:textId="77777777" w:rsidR="00F231BE" w:rsidRPr="00F231BE" w:rsidRDefault="00F231BE" w:rsidP="00F231BE">
            <w:pPr>
              <w:jc w:val="center"/>
              <w:rPr>
                <w:rFonts w:ascii="Times New Roman" w:hAnsi="Times New Roman" w:cs="Times New Roman"/>
                <w:szCs w:val="21"/>
              </w:rPr>
            </w:pPr>
            <w:r w:rsidRPr="00F231BE">
              <w:rPr>
                <w:rFonts w:ascii="Times New Roman" w:hAnsi="Times New Roman" w:cs="Times New Roman" w:hint="eastAsia"/>
                <w:szCs w:val="21"/>
              </w:rPr>
              <w:t>A2</w:t>
            </w:r>
          </w:p>
        </w:tc>
        <w:tc>
          <w:tcPr>
            <w:tcW w:w="1310" w:type="pct"/>
            <w:vAlign w:val="center"/>
          </w:tcPr>
          <w:p w14:paraId="5402485B" w14:textId="2BB40EE0" w:rsidR="00F231BE" w:rsidRPr="00822F49" w:rsidRDefault="00F231BE" w:rsidP="00F231BE">
            <w:pPr>
              <w:jc w:val="center"/>
              <w:rPr>
                <w:rFonts w:ascii="Times New Roman" w:hAnsi="Times New Roman" w:cs="Times New Roman"/>
                <w:szCs w:val="21"/>
              </w:rPr>
            </w:pPr>
            <w:r w:rsidRPr="00AB7E7B">
              <w:rPr>
                <w:rFonts w:ascii="Times New Roman" w:hAnsi="Times New Roman" w:cs="Times New Roman"/>
                <w:szCs w:val="21"/>
              </w:rPr>
              <w:t>78.81</w:t>
            </w:r>
          </w:p>
        </w:tc>
        <w:tc>
          <w:tcPr>
            <w:tcW w:w="1316" w:type="pct"/>
            <w:vAlign w:val="center"/>
          </w:tcPr>
          <w:p w14:paraId="6558C5A0" w14:textId="610711E2" w:rsidR="00F231BE" w:rsidRPr="00FB2307" w:rsidRDefault="00F231BE" w:rsidP="00F231BE">
            <w:pPr>
              <w:jc w:val="center"/>
              <w:rPr>
                <w:rFonts w:ascii="Times New Roman" w:hAnsi="Times New Roman" w:cs="Times New Roman"/>
                <w:szCs w:val="21"/>
              </w:rPr>
            </w:pPr>
            <w:r w:rsidRPr="00F231BE">
              <w:rPr>
                <w:rFonts w:ascii="Times New Roman" w:hAnsi="Times New Roman" w:cs="Times New Roman"/>
                <w:szCs w:val="21"/>
              </w:rPr>
              <w:t>91.10</w:t>
            </w:r>
          </w:p>
        </w:tc>
        <w:tc>
          <w:tcPr>
            <w:tcW w:w="1181" w:type="pct"/>
            <w:vAlign w:val="center"/>
          </w:tcPr>
          <w:p w14:paraId="12FB2EC8" w14:textId="6745FC17" w:rsidR="00F231BE" w:rsidRPr="00FB2307" w:rsidRDefault="00F231BE" w:rsidP="00F231BE">
            <w:pPr>
              <w:jc w:val="center"/>
              <w:rPr>
                <w:rFonts w:ascii="Times New Roman" w:hAnsi="Times New Roman" w:cs="Times New Roman"/>
                <w:szCs w:val="21"/>
              </w:rPr>
            </w:pPr>
            <w:r w:rsidRPr="00F231BE">
              <w:rPr>
                <w:rFonts w:ascii="Times New Roman" w:hAnsi="Times New Roman" w:cs="Times New Roman"/>
                <w:szCs w:val="21"/>
              </w:rPr>
              <w:t>80.56</w:t>
            </w:r>
          </w:p>
        </w:tc>
        <w:tc>
          <w:tcPr>
            <w:tcW w:w="637" w:type="pct"/>
            <w:vAlign w:val="center"/>
          </w:tcPr>
          <w:p w14:paraId="4B5DFEC4" w14:textId="02E4FB44" w:rsidR="00F231BE" w:rsidRPr="00FB2307" w:rsidRDefault="00F231BE" w:rsidP="00F231BE">
            <w:pPr>
              <w:jc w:val="center"/>
              <w:rPr>
                <w:rFonts w:ascii="Times New Roman" w:hAnsi="Times New Roman" w:cs="Times New Roman"/>
                <w:szCs w:val="21"/>
              </w:rPr>
            </w:pPr>
            <w:r w:rsidRPr="00F231BE">
              <w:rPr>
                <w:rFonts w:ascii="Times New Roman" w:hAnsi="Times New Roman" w:cs="Times New Roman"/>
                <w:szCs w:val="21"/>
              </w:rPr>
              <w:t>0.01</w:t>
            </w:r>
          </w:p>
        </w:tc>
      </w:tr>
    </w:tbl>
    <w:p w14:paraId="3C9E4DE3" w14:textId="77777777" w:rsidR="00AB7E7B" w:rsidRPr="00AB7E7B" w:rsidRDefault="00AB7E7B">
      <w:pPr>
        <w:rPr>
          <w:rFonts w:ascii="Times New Roman" w:eastAsia="宋体" w:hAnsi="Times New Roman" w:cs="Times New Roman"/>
          <w:color w:val="000000"/>
          <w:sz w:val="24"/>
          <w:szCs w:val="24"/>
          <w:lang w:eastAsia="zh-CN"/>
        </w:rPr>
      </w:pPr>
    </w:p>
    <w:p w14:paraId="587ED49F" w14:textId="77777777" w:rsidR="00F231BE" w:rsidRPr="00F231BE" w:rsidRDefault="00F231BE" w:rsidP="00F231BE">
      <w:pPr>
        <w:rPr>
          <w:rFonts w:ascii="Times New Roman" w:hAnsi="Times New Roman" w:cs="Times New Roman"/>
          <w:color w:val="000000"/>
          <w:sz w:val="24"/>
          <w:szCs w:val="24"/>
        </w:rPr>
      </w:pPr>
      <w:r w:rsidRPr="00F231BE">
        <w:rPr>
          <w:rFonts w:ascii="Times New Roman" w:hAnsi="Times New Roman" w:cs="Times New Roman"/>
          <w:color w:val="000000"/>
          <w:sz w:val="24"/>
          <w:szCs w:val="24"/>
        </w:rPr>
        <w:t>Grouping alone reduces validation accuracy relative to E1, suggesting that averaging can lose useful candidate distinctions. Adding votes recovers performance: E2 reaches 90.98%, compared with 88.85% for G0. E3 increases validation accuracy by 1.50 percentage points over E2, correcting 19 errors while introducing seven. Its hard-subset gain is 2.54 points.</w:t>
      </w:r>
    </w:p>
    <w:p w14:paraId="285E8392" w14:textId="14AFB307" w:rsidR="00045E61" w:rsidRDefault="00F231BE" w:rsidP="00F231BE">
      <w:pPr>
        <w:rPr>
          <w:rFonts w:ascii="Times New Roman" w:eastAsia="宋体" w:hAnsi="Times New Roman" w:cs="Times New Roman"/>
          <w:color w:val="000000"/>
          <w:sz w:val="24"/>
          <w:szCs w:val="24"/>
          <w:lang w:eastAsia="zh-CN"/>
        </w:rPr>
      </w:pPr>
      <w:r w:rsidRPr="00F231BE">
        <w:rPr>
          <w:rFonts w:ascii="Times New Roman" w:hAnsi="Times New Roman" w:cs="Times New Roman"/>
          <w:color w:val="000000"/>
          <w:sz w:val="24"/>
          <w:szCs w:val="24"/>
        </w:rPr>
        <w:t>E4 improves validation by only one question: two corrections and one new error. E3 has higher training OOF hard accuracy, 81.08% versus 80.84%. A1 has the highest validation score but improves on E3 by only three questions and retains implicit agreement features. I freeze E3 because the additional arithmetic configuration lacks consistent evidence and the main planned choice favors the simpler model when differences are small</w:t>
      </w:r>
      <w:r w:rsidRPr="00822F49">
        <w:rPr>
          <w:rFonts w:ascii="Times New Roman" w:hAnsi="Times New Roman" w:cs="Times New Roman"/>
          <w:color w:val="000000"/>
          <w:sz w:val="24"/>
          <w:szCs w:val="24"/>
        </w:rPr>
        <w:t>.</w:t>
      </w:r>
    </w:p>
    <w:p w14:paraId="35E5E9C1" w14:textId="77777777" w:rsidR="00F231BE" w:rsidRDefault="00F231BE" w:rsidP="00F231BE">
      <w:pPr>
        <w:spacing w:after="0"/>
        <w:rPr>
          <w:rFonts w:ascii="Times New Roman" w:eastAsia="宋体" w:hAnsi="Times New Roman" w:cs="Times New Roman"/>
          <w:lang w:eastAsia="zh-CN"/>
        </w:rPr>
      </w:pPr>
    </w:p>
    <w:tbl>
      <w:tblPr>
        <w:tblStyle w:val="aff1"/>
        <w:tblW w:w="5000" w:type="pct"/>
        <w:tblLook w:val="04A0" w:firstRow="1" w:lastRow="0" w:firstColumn="1" w:lastColumn="0" w:noHBand="0" w:noVBand="1"/>
      </w:tblPr>
      <w:tblGrid>
        <w:gridCol w:w="3087"/>
        <w:gridCol w:w="1157"/>
        <w:gridCol w:w="1974"/>
        <w:gridCol w:w="3876"/>
      </w:tblGrid>
      <w:tr w:rsidR="00F231BE" w:rsidRPr="00D04AC3" w14:paraId="74FCBE1D" w14:textId="77777777" w:rsidTr="00F231BE">
        <w:tc>
          <w:tcPr>
            <w:tcW w:w="1529" w:type="pct"/>
            <w:vAlign w:val="center"/>
          </w:tcPr>
          <w:p w14:paraId="504552C0" w14:textId="1D11CAC9" w:rsidR="00F231BE" w:rsidRPr="00822F49" w:rsidRDefault="00F231BE" w:rsidP="00F231BE">
            <w:pPr>
              <w:jc w:val="center"/>
              <w:rPr>
                <w:rFonts w:ascii="Times New Roman" w:hAnsi="Times New Roman" w:cs="Times New Roman"/>
                <w:szCs w:val="21"/>
              </w:rPr>
            </w:pPr>
            <w:r w:rsidRPr="00F231BE">
              <w:rPr>
                <w:rFonts w:ascii="Times New Roman" w:hAnsi="Times New Roman" w:cs="Times New Roman"/>
                <w:b/>
                <w:szCs w:val="21"/>
              </w:rPr>
              <w:t>Paired comparison</w:t>
            </w:r>
          </w:p>
        </w:tc>
        <w:tc>
          <w:tcPr>
            <w:tcW w:w="573" w:type="pct"/>
            <w:vAlign w:val="center"/>
          </w:tcPr>
          <w:p w14:paraId="0E846E17" w14:textId="3D4F9ACA" w:rsidR="00F231BE" w:rsidRPr="00822F49" w:rsidRDefault="00F231BE" w:rsidP="00F231BE">
            <w:pPr>
              <w:jc w:val="center"/>
              <w:rPr>
                <w:rFonts w:ascii="Times New Roman" w:hAnsi="Times New Roman" w:cs="Times New Roman"/>
                <w:szCs w:val="21"/>
              </w:rPr>
            </w:pPr>
            <w:r w:rsidRPr="00F231BE">
              <w:rPr>
                <w:rFonts w:ascii="Times New Roman" w:hAnsi="Times New Roman" w:cs="Times New Roman"/>
                <w:b/>
                <w:szCs w:val="21"/>
              </w:rPr>
              <w:t>Fixed</w:t>
            </w:r>
          </w:p>
        </w:tc>
        <w:tc>
          <w:tcPr>
            <w:tcW w:w="978" w:type="pct"/>
            <w:vAlign w:val="center"/>
          </w:tcPr>
          <w:p w14:paraId="09800FC5" w14:textId="76F8E55C" w:rsidR="00F231BE" w:rsidRPr="00FB2307" w:rsidRDefault="00F231BE" w:rsidP="00F231BE">
            <w:pPr>
              <w:jc w:val="center"/>
              <w:rPr>
                <w:rFonts w:ascii="Times New Roman" w:hAnsi="Times New Roman" w:cs="Times New Roman"/>
                <w:b/>
                <w:szCs w:val="21"/>
              </w:rPr>
            </w:pPr>
            <w:r w:rsidRPr="00F231BE">
              <w:rPr>
                <w:rFonts w:ascii="Times New Roman" w:hAnsi="Times New Roman" w:cs="Times New Roman"/>
                <w:b/>
                <w:szCs w:val="21"/>
              </w:rPr>
              <w:t>New errors</w:t>
            </w:r>
          </w:p>
        </w:tc>
        <w:tc>
          <w:tcPr>
            <w:tcW w:w="1920" w:type="pct"/>
            <w:vAlign w:val="center"/>
          </w:tcPr>
          <w:p w14:paraId="10E9C0E0" w14:textId="683842C0" w:rsidR="00F231BE" w:rsidRPr="00FB2307" w:rsidRDefault="00F231BE" w:rsidP="00F231BE">
            <w:pPr>
              <w:jc w:val="center"/>
              <w:rPr>
                <w:rFonts w:ascii="Times New Roman" w:hAnsi="Times New Roman" w:cs="Times New Roman"/>
                <w:b/>
                <w:szCs w:val="21"/>
              </w:rPr>
            </w:pPr>
            <w:r w:rsidRPr="00F231BE">
              <w:rPr>
                <w:rFonts w:ascii="Times New Roman" w:hAnsi="Times New Roman" w:cs="Times New Roman"/>
                <w:b/>
                <w:szCs w:val="21"/>
              </w:rPr>
              <w:t>Hard difference 95% CI</w:t>
            </w:r>
          </w:p>
        </w:tc>
      </w:tr>
      <w:tr w:rsidR="00F231BE" w:rsidRPr="00D04AC3" w14:paraId="22E4E56B" w14:textId="77777777" w:rsidTr="00F231BE">
        <w:tc>
          <w:tcPr>
            <w:tcW w:w="1529" w:type="pct"/>
            <w:vAlign w:val="center"/>
          </w:tcPr>
          <w:p w14:paraId="1F164843" w14:textId="37F6F56B" w:rsidR="00F231BE" w:rsidRPr="00822F49" w:rsidRDefault="00F231BE" w:rsidP="00F231BE">
            <w:pPr>
              <w:jc w:val="center"/>
              <w:rPr>
                <w:rFonts w:ascii="Times New Roman" w:hAnsi="Times New Roman" w:cs="Times New Roman"/>
                <w:szCs w:val="21"/>
              </w:rPr>
            </w:pPr>
            <w:r w:rsidRPr="00F231BE">
              <w:rPr>
                <w:rFonts w:ascii="Times New Roman" w:hAnsi="Times New Roman" w:cs="Times New Roman"/>
                <w:szCs w:val="21"/>
              </w:rPr>
              <w:t>E2-E0</w:t>
            </w:r>
          </w:p>
        </w:tc>
        <w:tc>
          <w:tcPr>
            <w:tcW w:w="573" w:type="pct"/>
            <w:vAlign w:val="center"/>
          </w:tcPr>
          <w:p w14:paraId="34DEF135" w14:textId="48FA3CD4" w:rsidR="00F231BE" w:rsidRPr="00822F49" w:rsidRDefault="00F231BE" w:rsidP="00F231BE">
            <w:pPr>
              <w:jc w:val="center"/>
              <w:rPr>
                <w:rFonts w:ascii="Times New Roman" w:hAnsi="Times New Roman" w:cs="Times New Roman"/>
                <w:szCs w:val="21"/>
              </w:rPr>
            </w:pPr>
            <w:r w:rsidRPr="00F231BE">
              <w:rPr>
                <w:rFonts w:ascii="Times New Roman" w:hAnsi="Times New Roman" w:cs="Times New Roman"/>
                <w:szCs w:val="21"/>
              </w:rPr>
              <w:t>67</w:t>
            </w:r>
          </w:p>
        </w:tc>
        <w:tc>
          <w:tcPr>
            <w:tcW w:w="978" w:type="pct"/>
            <w:vAlign w:val="center"/>
          </w:tcPr>
          <w:p w14:paraId="67D840F0" w14:textId="69EF55F8" w:rsidR="00F231BE" w:rsidRPr="00FB2307" w:rsidRDefault="00F231BE" w:rsidP="00F231BE">
            <w:pPr>
              <w:jc w:val="center"/>
              <w:rPr>
                <w:rFonts w:ascii="Times New Roman" w:hAnsi="Times New Roman" w:cs="Times New Roman"/>
                <w:szCs w:val="21"/>
              </w:rPr>
            </w:pPr>
            <w:r w:rsidRPr="00F231BE">
              <w:rPr>
                <w:rFonts w:ascii="Times New Roman" w:hAnsi="Times New Roman" w:cs="Times New Roman"/>
                <w:szCs w:val="21"/>
              </w:rPr>
              <w:t>17</w:t>
            </w:r>
          </w:p>
        </w:tc>
        <w:tc>
          <w:tcPr>
            <w:tcW w:w="1920" w:type="pct"/>
            <w:vAlign w:val="center"/>
          </w:tcPr>
          <w:p w14:paraId="6E402A5A" w14:textId="344461CE" w:rsidR="00F231BE" w:rsidRPr="00FB2307" w:rsidRDefault="00F231BE" w:rsidP="00F231BE">
            <w:pPr>
              <w:jc w:val="center"/>
              <w:rPr>
                <w:rFonts w:ascii="Times New Roman" w:hAnsi="Times New Roman" w:cs="Times New Roman"/>
                <w:szCs w:val="21"/>
              </w:rPr>
            </w:pPr>
            <w:r w:rsidRPr="00F231BE">
              <w:rPr>
                <w:rFonts w:ascii="Times New Roman" w:hAnsi="Times New Roman" w:cs="Times New Roman"/>
                <w:szCs w:val="21"/>
              </w:rPr>
              <w:t>[9.30, 18.87] pp</w:t>
            </w:r>
          </w:p>
        </w:tc>
      </w:tr>
      <w:tr w:rsidR="00F231BE" w:rsidRPr="00D04AC3" w14:paraId="41CCA970" w14:textId="77777777" w:rsidTr="00F231BE">
        <w:tc>
          <w:tcPr>
            <w:tcW w:w="1529" w:type="pct"/>
            <w:vAlign w:val="center"/>
          </w:tcPr>
          <w:p w14:paraId="4241ED46" w14:textId="5A808CB6" w:rsidR="00F231BE" w:rsidRPr="00F231BE" w:rsidRDefault="00F231BE" w:rsidP="00F231BE">
            <w:pPr>
              <w:jc w:val="center"/>
              <w:rPr>
                <w:rFonts w:ascii="Times New Roman" w:hAnsi="Times New Roman" w:cs="Times New Roman"/>
                <w:szCs w:val="21"/>
              </w:rPr>
            </w:pPr>
            <w:r w:rsidRPr="00F231BE">
              <w:rPr>
                <w:rFonts w:ascii="Times New Roman" w:hAnsi="Times New Roman" w:cs="Times New Roman"/>
                <w:szCs w:val="21"/>
              </w:rPr>
              <w:t>E2-G0</w:t>
            </w:r>
          </w:p>
        </w:tc>
        <w:tc>
          <w:tcPr>
            <w:tcW w:w="573" w:type="pct"/>
            <w:vAlign w:val="center"/>
          </w:tcPr>
          <w:p w14:paraId="76386121" w14:textId="57583B4C" w:rsidR="00F231BE" w:rsidRPr="00822F49" w:rsidRDefault="00F231BE" w:rsidP="00F231BE">
            <w:pPr>
              <w:jc w:val="center"/>
              <w:rPr>
                <w:rFonts w:ascii="Times New Roman" w:hAnsi="Times New Roman" w:cs="Times New Roman"/>
                <w:szCs w:val="21"/>
              </w:rPr>
            </w:pPr>
            <w:r w:rsidRPr="00F231BE">
              <w:rPr>
                <w:rFonts w:ascii="Times New Roman" w:hAnsi="Times New Roman" w:cs="Times New Roman"/>
                <w:szCs w:val="21"/>
              </w:rPr>
              <w:t>39</w:t>
            </w:r>
          </w:p>
        </w:tc>
        <w:tc>
          <w:tcPr>
            <w:tcW w:w="978" w:type="pct"/>
            <w:vAlign w:val="center"/>
          </w:tcPr>
          <w:p w14:paraId="6BF332DC" w14:textId="48C9C9B5" w:rsidR="00F231BE" w:rsidRPr="00FB2307" w:rsidRDefault="00F231BE" w:rsidP="00F231BE">
            <w:pPr>
              <w:jc w:val="center"/>
              <w:rPr>
                <w:rFonts w:ascii="Times New Roman" w:hAnsi="Times New Roman" w:cs="Times New Roman"/>
                <w:szCs w:val="21"/>
              </w:rPr>
            </w:pPr>
            <w:r w:rsidRPr="00F231BE">
              <w:rPr>
                <w:rFonts w:ascii="Times New Roman" w:hAnsi="Times New Roman" w:cs="Times New Roman"/>
                <w:szCs w:val="21"/>
              </w:rPr>
              <w:t>22</w:t>
            </w:r>
          </w:p>
        </w:tc>
        <w:tc>
          <w:tcPr>
            <w:tcW w:w="1920" w:type="pct"/>
            <w:vAlign w:val="center"/>
          </w:tcPr>
          <w:p w14:paraId="6BF31622" w14:textId="7F9DD170" w:rsidR="00F231BE" w:rsidRPr="00FB2307" w:rsidRDefault="00F231BE" w:rsidP="00F231BE">
            <w:pPr>
              <w:jc w:val="center"/>
              <w:rPr>
                <w:rFonts w:ascii="Times New Roman" w:hAnsi="Times New Roman" w:cs="Times New Roman"/>
                <w:szCs w:val="21"/>
              </w:rPr>
            </w:pPr>
            <w:r w:rsidRPr="00F231BE">
              <w:rPr>
                <w:rFonts w:ascii="Times New Roman" w:hAnsi="Times New Roman" w:cs="Times New Roman"/>
                <w:szCs w:val="21"/>
              </w:rPr>
              <w:t>[-1.69, 5.92] pp</w:t>
            </w:r>
          </w:p>
        </w:tc>
      </w:tr>
      <w:tr w:rsidR="00F231BE" w:rsidRPr="00D04AC3" w14:paraId="3FF5E7D8" w14:textId="77777777" w:rsidTr="00F231BE">
        <w:tc>
          <w:tcPr>
            <w:tcW w:w="1529" w:type="pct"/>
            <w:vAlign w:val="center"/>
          </w:tcPr>
          <w:p w14:paraId="638D0F8B" w14:textId="04D8981F" w:rsidR="00F231BE" w:rsidRPr="00F231BE" w:rsidRDefault="00F231BE" w:rsidP="00F231BE">
            <w:pPr>
              <w:jc w:val="center"/>
              <w:rPr>
                <w:rFonts w:ascii="Times New Roman" w:hAnsi="Times New Roman" w:cs="Times New Roman"/>
                <w:szCs w:val="21"/>
              </w:rPr>
            </w:pPr>
            <w:r w:rsidRPr="00F231BE">
              <w:rPr>
                <w:rFonts w:ascii="Times New Roman" w:hAnsi="Times New Roman" w:cs="Times New Roman"/>
                <w:szCs w:val="21"/>
              </w:rPr>
              <w:t>E3-E2</w:t>
            </w:r>
          </w:p>
        </w:tc>
        <w:tc>
          <w:tcPr>
            <w:tcW w:w="573" w:type="pct"/>
            <w:vAlign w:val="center"/>
          </w:tcPr>
          <w:p w14:paraId="359A29E1" w14:textId="229F4AE5" w:rsidR="00F231BE" w:rsidRPr="00822F49" w:rsidRDefault="00F231BE" w:rsidP="00F231BE">
            <w:pPr>
              <w:jc w:val="center"/>
              <w:rPr>
                <w:rFonts w:ascii="Times New Roman" w:hAnsi="Times New Roman" w:cs="Times New Roman"/>
                <w:szCs w:val="21"/>
              </w:rPr>
            </w:pPr>
            <w:r w:rsidRPr="00F231BE">
              <w:rPr>
                <w:rFonts w:ascii="Times New Roman" w:hAnsi="Times New Roman" w:cs="Times New Roman"/>
                <w:szCs w:val="21"/>
              </w:rPr>
              <w:t>19</w:t>
            </w:r>
          </w:p>
        </w:tc>
        <w:tc>
          <w:tcPr>
            <w:tcW w:w="978" w:type="pct"/>
            <w:vAlign w:val="center"/>
          </w:tcPr>
          <w:p w14:paraId="7645632B" w14:textId="755D9617" w:rsidR="00F231BE" w:rsidRPr="00FB2307" w:rsidRDefault="00F231BE" w:rsidP="00F231BE">
            <w:pPr>
              <w:jc w:val="center"/>
              <w:rPr>
                <w:rFonts w:ascii="Times New Roman" w:hAnsi="Times New Roman" w:cs="Times New Roman"/>
                <w:szCs w:val="21"/>
              </w:rPr>
            </w:pPr>
            <w:r w:rsidRPr="00F231BE">
              <w:rPr>
                <w:rFonts w:ascii="Times New Roman" w:hAnsi="Times New Roman" w:cs="Times New Roman"/>
                <w:szCs w:val="21"/>
              </w:rPr>
              <w:t>7</w:t>
            </w:r>
          </w:p>
        </w:tc>
        <w:tc>
          <w:tcPr>
            <w:tcW w:w="1920" w:type="pct"/>
            <w:vAlign w:val="center"/>
          </w:tcPr>
          <w:p w14:paraId="5EFA5EEE" w14:textId="08DBD427" w:rsidR="00F231BE" w:rsidRPr="00FB2307" w:rsidRDefault="00F231BE" w:rsidP="00F231BE">
            <w:pPr>
              <w:jc w:val="center"/>
              <w:rPr>
                <w:rFonts w:ascii="Times New Roman" w:hAnsi="Times New Roman" w:cs="Times New Roman"/>
                <w:szCs w:val="21"/>
              </w:rPr>
            </w:pPr>
            <w:r w:rsidRPr="00F231BE">
              <w:rPr>
                <w:rFonts w:ascii="Times New Roman" w:hAnsi="Times New Roman" w:cs="Times New Roman"/>
                <w:szCs w:val="21"/>
              </w:rPr>
              <w:t>[0.00, 5.35] pp</w:t>
            </w:r>
          </w:p>
        </w:tc>
      </w:tr>
      <w:tr w:rsidR="00F231BE" w:rsidRPr="00D04AC3" w14:paraId="2B7CE8BC" w14:textId="77777777" w:rsidTr="00F231BE">
        <w:tc>
          <w:tcPr>
            <w:tcW w:w="1529" w:type="pct"/>
            <w:vAlign w:val="center"/>
          </w:tcPr>
          <w:p w14:paraId="57CC2ED8" w14:textId="1C2EAF4C" w:rsidR="00F231BE" w:rsidRPr="00F231BE" w:rsidRDefault="00F231BE" w:rsidP="00F231BE">
            <w:pPr>
              <w:jc w:val="center"/>
              <w:rPr>
                <w:rFonts w:ascii="Times New Roman" w:hAnsi="Times New Roman" w:cs="Times New Roman"/>
                <w:szCs w:val="21"/>
              </w:rPr>
            </w:pPr>
            <w:r w:rsidRPr="00F231BE">
              <w:rPr>
                <w:rFonts w:ascii="Times New Roman" w:hAnsi="Times New Roman" w:cs="Times New Roman"/>
                <w:szCs w:val="21"/>
              </w:rPr>
              <w:t>E4-E3</w:t>
            </w:r>
          </w:p>
        </w:tc>
        <w:tc>
          <w:tcPr>
            <w:tcW w:w="573" w:type="pct"/>
            <w:vAlign w:val="center"/>
          </w:tcPr>
          <w:p w14:paraId="4F2E0B74" w14:textId="33F4678A" w:rsidR="00F231BE" w:rsidRPr="00822F49" w:rsidRDefault="00F231BE" w:rsidP="00F231BE">
            <w:pPr>
              <w:jc w:val="center"/>
              <w:rPr>
                <w:rFonts w:ascii="Times New Roman" w:hAnsi="Times New Roman" w:cs="Times New Roman"/>
                <w:szCs w:val="21"/>
              </w:rPr>
            </w:pPr>
            <w:r w:rsidRPr="00F231BE">
              <w:rPr>
                <w:rFonts w:ascii="Times New Roman" w:hAnsi="Times New Roman" w:cs="Times New Roman"/>
                <w:szCs w:val="21"/>
              </w:rPr>
              <w:t>2</w:t>
            </w:r>
          </w:p>
        </w:tc>
        <w:tc>
          <w:tcPr>
            <w:tcW w:w="978" w:type="pct"/>
            <w:vAlign w:val="center"/>
          </w:tcPr>
          <w:p w14:paraId="347A4C10" w14:textId="00B6B609" w:rsidR="00F231BE" w:rsidRPr="00FB2307" w:rsidRDefault="00F231BE" w:rsidP="00F231BE">
            <w:pPr>
              <w:jc w:val="center"/>
              <w:rPr>
                <w:rFonts w:ascii="Times New Roman" w:hAnsi="Times New Roman" w:cs="Times New Roman"/>
                <w:szCs w:val="21"/>
              </w:rPr>
            </w:pPr>
            <w:r w:rsidRPr="00F231BE">
              <w:rPr>
                <w:rFonts w:ascii="Times New Roman" w:hAnsi="Times New Roman" w:cs="Times New Roman"/>
                <w:szCs w:val="21"/>
              </w:rPr>
              <w:t>1</w:t>
            </w:r>
          </w:p>
        </w:tc>
        <w:tc>
          <w:tcPr>
            <w:tcW w:w="1920" w:type="pct"/>
            <w:vAlign w:val="center"/>
          </w:tcPr>
          <w:p w14:paraId="52C4E35E" w14:textId="41AE00C5" w:rsidR="00F231BE" w:rsidRPr="00FB2307" w:rsidRDefault="00F231BE" w:rsidP="00F231BE">
            <w:pPr>
              <w:jc w:val="center"/>
              <w:rPr>
                <w:rFonts w:ascii="Times New Roman" w:hAnsi="Times New Roman" w:cs="Times New Roman"/>
                <w:szCs w:val="21"/>
              </w:rPr>
            </w:pPr>
            <w:r w:rsidRPr="00F231BE">
              <w:rPr>
                <w:rFonts w:ascii="Times New Roman" w:hAnsi="Times New Roman" w:cs="Times New Roman"/>
                <w:szCs w:val="21"/>
              </w:rPr>
              <w:t>[-0.56, 1.41] pp</w:t>
            </w:r>
          </w:p>
        </w:tc>
      </w:tr>
      <w:tr w:rsidR="00F231BE" w:rsidRPr="00D04AC3" w14:paraId="02A85E56" w14:textId="77777777" w:rsidTr="00F231BE">
        <w:tc>
          <w:tcPr>
            <w:tcW w:w="1529" w:type="pct"/>
            <w:vAlign w:val="center"/>
          </w:tcPr>
          <w:p w14:paraId="71F942BE" w14:textId="495BBFEC" w:rsidR="00F231BE" w:rsidRPr="00F231BE" w:rsidRDefault="00F231BE" w:rsidP="00F231BE">
            <w:pPr>
              <w:jc w:val="center"/>
              <w:rPr>
                <w:rFonts w:ascii="Times New Roman" w:hAnsi="Times New Roman" w:cs="Times New Roman"/>
                <w:szCs w:val="21"/>
              </w:rPr>
            </w:pPr>
            <w:r w:rsidRPr="00F231BE">
              <w:rPr>
                <w:rFonts w:ascii="Times New Roman" w:hAnsi="Times New Roman" w:cs="Times New Roman"/>
                <w:szCs w:val="21"/>
              </w:rPr>
              <w:t>A1-E4</w:t>
            </w:r>
          </w:p>
        </w:tc>
        <w:tc>
          <w:tcPr>
            <w:tcW w:w="573" w:type="pct"/>
            <w:vAlign w:val="center"/>
          </w:tcPr>
          <w:p w14:paraId="02827A0C" w14:textId="78D456F8" w:rsidR="00F231BE" w:rsidRPr="00822F49" w:rsidRDefault="00F231BE" w:rsidP="00F231BE">
            <w:pPr>
              <w:jc w:val="center"/>
              <w:rPr>
                <w:rFonts w:ascii="Times New Roman" w:hAnsi="Times New Roman" w:cs="Times New Roman"/>
                <w:szCs w:val="21"/>
              </w:rPr>
            </w:pPr>
            <w:r w:rsidRPr="00F231BE">
              <w:rPr>
                <w:rFonts w:ascii="Times New Roman" w:hAnsi="Times New Roman" w:cs="Times New Roman"/>
                <w:szCs w:val="21"/>
              </w:rPr>
              <w:t>2</w:t>
            </w:r>
          </w:p>
        </w:tc>
        <w:tc>
          <w:tcPr>
            <w:tcW w:w="978" w:type="pct"/>
            <w:vAlign w:val="center"/>
          </w:tcPr>
          <w:p w14:paraId="6290DE1F" w14:textId="3A0545E4" w:rsidR="00F231BE" w:rsidRPr="00FB2307" w:rsidRDefault="00F231BE" w:rsidP="00F231BE">
            <w:pPr>
              <w:jc w:val="center"/>
              <w:rPr>
                <w:rFonts w:ascii="Times New Roman" w:hAnsi="Times New Roman" w:cs="Times New Roman"/>
                <w:szCs w:val="21"/>
              </w:rPr>
            </w:pPr>
            <w:r w:rsidRPr="00F231BE">
              <w:rPr>
                <w:rFonts w:ascii="Times New Roman" w:hAnsi="Times New Roman" w:cs="Times New Roman"/>
                <w:szCs w:val="21"/>
              </w:rPr>
              <w:t>0</w:t>
            </w:r>
          </w:p>
        </w:tc>
        <w:tc>
          <w:tcPr>
            <w:tcW w:w="1920" w:type="pct"/>
            <w:vAlign w:val="center"/>
          </w:tcPr>
          <w:p w14:paraId="6AA63B34" w14:textId="64656197" w:rsidR="00F231BE" w:rsidRPr="00FB2307" w:rsidRDefault="00F231BE" w:rsidP="00F231BE">
            <w:pPr>
              <w:jc w:val="center"/>
              <w:rPr>
                <w:rFonts w:ascii="Times New Roman" w:hAnsi="Times New Roman" w:cs="Times New Roman"/>
                <w:szCs w:val="21"/>
              </w:rPr>
            </w:pPr>
            <w:r w:rsidRPr="00F231BE">
              <w:rPr>
                <w:rFonts w:ascii="Times New Roman" w:hAnsi="Times New Roman" w:cs="Times New Roman"/>
                <w:szCs w:val="21"/>
              </w:rPr>
              <w:t>[0.00, 1.41] pp</w:t>
            </w:r>
          </w:p>
        </w:tc>
      </w:tr>
      <w:tr w:rsidR="00F231BE" w:rsidRPr="00D04AC3" w14:paraId="473D65C7" w14:textId="77777777" w:rsidTr="00F231BE">
        <w:tc>
          <w:tcPr>
            <w:tcW w:w="1529" w:type="pct"/>
            <w:vAlign w:val="center"/>
          </w:tcPr>
          <w:p w14:paraId="1037AD5C" w14:textId="4A67CAC7" w:rsidR="00F231BE" w:rsidRPr="00F231BE" w:rsidRDefault="00F231BE" w:rsidP="00F231BE">
            <w:pPr>
              <w:jc w:val="center"/>
              <w:rPr>
                <w:rFonts w:ascii="Times New Roman" w:hAnsi="Times New Roman" w:cs="Times New Roman"/>
                <w:szCs w:val="21"/>
              </w:rPr>
            </w:pPr>
            <w:r w:rsidRPr="00F231BE">
              <w:rPr>
                <w:rFonts w:ascii="Times New Roman" w:hAnsi="Times New Roman" w:cs="Times New Roman"/>
                <w:szCs w:val="21"/>
              </w:rPr>
              <w:t>A2-E4</w:t>
            </w:r>
          </w:p>
        </w:tc>
        <w:tc>
          <w:tcPr>
            <w:tcW w:w="573" w:type="pct"/>
            <w:vAlign w:val="center"/>
          </w:tcPr>
          <w:p w14:paraId="43026B08" w14:textId="128BAB13" w:rsidR="00F231BE" w:rsidRPr="00822F49" w:rsidRDefault="00F231BE" w:rsidP="00F231BE">
            <w:pPr>
              <w:jc w:val="center"/>
              <w:rPr>
                <w:rFonts w:ascii="Times New Roman" w:hAnsi="Times New Roman" w:cs="Times New Roman"/>
                <w:szCs w:val="21"/>
              </w:rPr>
            </w:pPr>
            <w:r w:rsidRPr="00F231BE">
              <w:rPr>
                <w:rFonts w:ascii="Times New Roman" w:hAnsi="Times New Roman" w:cs="Times New Roman"/>
                <w:szCs w:val="21"/>
              </w:rPr>
              <w:t>6</w:t>
            </w:r>
          </w:p>
        </w:tc>
        <w:tc>
          <w:tcPr>
            <w:tcW w:w="978" w:type="pct"/>
            <w:vAlign w:val="center"/>
          </w:tcPr>
          <w:p w14:paraId="4ED0DCC2" w14:textId="03CFD31E" w:rsidR="00F231BE" w:rsidRPr="00FB2307" w:rsidRDefault="00F231BE" w:rsidP="00F231BE">
            <w:pPr>
              <w:jc w:val="center"/>
              <w:rPr>
                <w:rFonts w:ascii="Times New Roman" w:hAnsi="Times New Roman" w:cs="Times New Roman"/>
                <w:szCs w:val="21"/>
              </w:rPr>
            </w:pPr>
            <w:r w:rsidRPr="00F231BE">
              <w:rPr>
                <w:rFonts w:ascii="Times New Roman" w:hAnsi="Times New Roman" w:cs="Times New Roman"/>
                <w:szCs w:val="21"/>
              </w:rPr>
              <w:t>18</w:t>
            </w:r>
          </w:p>
        </w:tc>
        <w:tc>
          <w:tcPr>
            <w:tcW w:w="1920" w:type="pct"/>
            <w:vAlign w:val="center"/>
          </w:tcPr>
          <w:p w14:paraId="3DB1E9ED" w14:textId="565B5953" w:rsidR="00F231BE" w:rsidRPr="00FB2307" w:rsidRDefault="00F231BE" w:rsidP="00F231BE">
            <w:pPr>
              <w:jc w:val="center"/>
              <w:rPr>
                <w:rFonts w:ascii="Times New Roman" w:hAnsi="Times New Roman" w:cs="Times New Roman"/>
                <w:szCs w:val="21"/>
              </w:rPr>
            </w:pPr>
            <w:r w:rsidRPr="00F231BE">
              <w:rPr>
                <w:rFonts w:ascii="Times New Roman" w:hAnsi="Times New Roman" w:cs="Times New Roman"/>
                <w:szCs w:val="21"/>
              </w:rPr>
              <w:t>[-5.35, -0.28] pp</w:t>
            </w:r>
          </w:p>
        </w:tc>
      </w:tr>
    </w:tbl>
    <w:p w14:paraId="2259FDD5" w14:textId="77777777" w:rsidR="00F231BE" w:rsidRPr="00AB7E7B" w:rsidRDefault="00F231BE" w:rsidP="00F231BE">
      <w:pPr>
        <w:rPr>
          <w:rFonts w:ascii="Times New Roman" w:eastAsia="宋体" w:hAnsi="Times New Roman" w:cs="Times New Roman"/>
          <w:color w:val="000000"/>
          <w:sz w:val="24"/>
          <w:szCs w:val="24"/>
          <w:lang w:eastAsia="zh-CN"/>
        </w:rPr>
      </w:pPr>
    </w:p>
    <w:p w14:paraId="51ECD216" w14:textId="26FA82D5" w:rsidR="00045E61" w:rsidRPr="00822F49" w:rsidRDefault="00F231BE">
      <w:pPr>
        <w:rPr>
          <w:rFonts w:ascii="Times New Roman" w:hAnsi="Times New Roman" w:cs="Times New Roman"/>
          <w:sz w:val="24"/>
          <w:szCs w:val="24"/>
        </w:rPr>
      </w:pPr>
      <w:r w:rsidRPr="00F231BE">
        <w:rPr>
          <w:rFonts w:ascii="Times New Roman" w:hAnsi="Times New Roman" w:cs="Times New Roman"/>
          <w:color w:val="000000"/>
          <w:sz w:val="24"/>
          <w:szCs w:val="24"/>
        </w:rPr>
        <w:t xml:space="preserve">Intervals use 5,000 paired bootstrap resamples of hard validation questions. E3 versus E2 reaches zero at the lower endpoint; E4 versus E3 crosses zero. These intervals quantify question-sampling uncertainty and do not correct for model selection or repeated comparisons. Removing the </w:t>
      </w:r>
      <w:r w:rsidRPr="00F231BE">
        <w:rPr>
          <w:rFonts w:ascii="Times New Roman" w:hAnsi="Times New Roman" w:cs="Times New Roman"/>
          <w:color w:val="000000"/>
          <w:sz w:val="24"/>
          <w:szCs w:val="24"/>
        </w:rPr>
        <w:lastRenderedPageBreak/>
        <w:t>text/numeric block in A2 reduces accuracy, but this cannot prove that the model understands reasoning rather than exploiting useful correlates</w:t>
      </w:r>
      <w:r w:rsidRPr="00822F49">
        <w:rPr>
          <w:rFonts w:ascii="Times New Roman" w:hAnsi="Times New Roman" w:cs="Times New Roman"/>
          <w:color w:val="000000"/>
          <w:sz w:val="24"/>
          <w:szCs w:val="24"/>
        </w:rPr>
        <w:t>.</w:t>
      </w:r>
    </w:p>
    <w:p w14:paraId="32D2C652" w14:textId="22055EBC" w:rsidR="00045E61" w:rsidRPr="00D04AC3" w:rsidRDefault="00000000" w:rsidP="003C211E">
      <w:pPr>
        <w:pStyle w:val="1"/>
        <w:keepNext w:val="0"/>
        <w:keepLines w:val="0"/>
        <w:widowControl w:val="0"/>
        <w:rPr>
          <w:rFonts w:ascii="Times New Roman" w:hAnsi="Times New Roman" w:cs="Times New Roman"/>
        </w:rPr>
      </w:pPr>
      <w:r w:rsidRPr="00D04AC3">
        <w:rPr>
          <w:rFonts w:ascii="Times New Roman" w:hAnsi="Times New Roman" w:cs="Times New Roman"/>
        </w:rPr>
        <w:t xml:space="preserve">6 </w:t>
      </w:r>
      <w:r w:rsidR="00F231BE" w:rsidRPr="00F231BE">
        <w:rPr>
          <w:rFonts w:ascii="Times New Roman" w:hAnsi="Times New Roman" w:cs="Times New Roman"/>
        </w:rPr>
        <w:t>Arithmetic verification and error analysis</w:t>
      </w:r>
    </w:p>
    <w:p w14:paraId="5B0F0231" w14:textId="26FEF6E5" w:rsidR="00045E61" w:rsidRPr="00F231BE" w:rsidRDefault="00F231BE">
      <w:pPr>
        <w:rPr>
          <w:rFonts w:ascii="Times New Roman" w:eastAsia="宋体" w:hAnsi="Times New Roman" w:cs="Times New Roman"/>
          <w:sz w:val="24"/>
          <w:szCs w:val="24"/>
          <w:lang w:eastAsia="zh-CN"/>
        </w:rPr>
      </w:pPr>
      <w:r w:rsidRPr="00F231BE">
        <w:rPr>
          <w:rFonts w:ascii="Times New Roman" w:hAnsi="Times New Roman" w:cs="Times New Roman"/>
          <w:color w:val="000000"/>
          <w:sz w:val="24"/>
          <w:szCs w:val="24"/>
        </w:rPr>
        <w:t>The checker accepts only complete lines with one equality and numerical expressions using digits, parentheses and basic arithmetic. An allowlisted syntax tree is evaluated with exact fractions. Variables, LaTeX operators, prose and chained equalities are unsupported. No-check is distinct from a detected error; arithmetic errors are features rather than automatic rejection rules. Only 13.00% of validation candidates contain at least one checkable equality</w:t>
      </w:r>
      <w:r>
        <w:rPr>
          <w:rFonts w:ascii="Times New Roman" w:eastAsia="宋体" w:hAnsi="Times New Roman" w:cs="Times New Roman" w:hint="eastAsia"/>
          <w:color w:val="000000"/>
          <w:sz w:val="24"/>
          <w:szCs w:val="24"/>
          <w:lang w:eastAsia="zh-CN"/>
        </w:rPr>
        <w:t>.</w:t>
      </w:r>
    </w:p>
    <w:p w14:paraId="1B489481" w14:textId="06EC263C" w:rsidR="00045E61" w:rsidRPr="00822F49" w:rsidRDefault="00000000" w:rsidP="003C211E">
      <w:pPr>
        <w:pStyle w:val="21"/>
        <w:keepNext w:val="0"/>
        <w:keepLines w:val="0"/>
        <w:widowControl w:val="0"/>
        <w:spacing w:before="280" w:after="120"/>
        <w:rPr>
          <w:rFonts w:ascii="Times New Roman" w:hAnsi="Times New Roman" w:cs="Times New Roman"/>
          <w:sz w:val="28"/>
          <w:szCs w:val="28"/>
        </w:rPr>
      </w:pPr>
      <w:r w:rsidRPr="00822F49">
        <w:rPr>
          <w:rFonts w:ascii="Times New Roman" w:hAnsi="Times New Roman" w:cs="Times New Roman"/>
          <w:sz w:val="28"/>
          <w:szCs w:val="28"/>
        </w:rPr>
        <w:t xml:space="preserve">6.1 </w:t>
      </w:r>
      <w:r w:rsidR="0073153E" w:rsidRPr="0073153E">
        <w:rPr>
          <w:rFonts w:ascii="Times New Roman" w:hAnsi="Times New Roman" w:cs="Times New Roman"/>
          <w:sz w:val="28"/>
          <w:szCs w:val="28"/>
        </w:rPr>
        <w:t>A corrected sum of daily counts</w:t>
      </w:r>
    </w:p>
    <w:p w14:paraId="262F8021" w14:textId="53CE8EE2" w:rsidR="00045E61" w:rsidRPr="00822F49" w:rsidRDefault="0073153E">
      <w:pPr>
        <w:rPr>
          <w:rFonts w:ascii="Times New Roman" w:hAnsi="Times New Roman" w:cs="Times New Roman"/>
          <w:sz w:val="24"/>
          <w:szCs w:val="24"/>
        </w:rPr>
      </w:pPr>
      <w:r w:rsidRPr="0073153E">
        <w:rPr>
          <w:rFonts w:ascii="Times New Roman" w:hAnsi="Times New Roman" w:cs="Times New Roman"/>
          <w:color w:val="000000"/>
          <w:sz w:val="24"/>
          <w:szCs w:val="24"/>
        </w:rPr>
        <w:t xml:space="preserve">In validation question a5296009… the daily snail counts are 3, 5, 7, 9 and 11. E3 selects candidate 1, which writes </w:t>
      </w:r>
      <w:r>
        <w:rPr>
          <w:rFonts w:ascii="Times New Roman" w:eastAsia="宋体" w:hAnsi="Times New Roman" w:cs="Times New Roman"/>
          <w:color w:val="000000"/>
          <w:sz w:val="24"/>
          <w:szCs w:val="24"/>
          <w:lang w:eastAsia="zh-CN"/>
        </w:rPr>
        <w:t>“</w:t>
      </w:r>
      <w:r w:rsidRPr="0073153E">
        <w:rPr>
          <w:rFonts w:ascii="Times New Roman" w:hAnsi="Times New Roman" w:cs="Times New Roman"/>
          <w:color w:val="000000"/>
          <w:sz w:val="24"/>
          <w:szCs w:val="24"/>
        </w:rPr>
        <w:t>3</w:t>
      </w:r>
      <w:r>
        <w:rPr>
          <w:rFonts w:ascii="Times New Roman" w:eastAsia="宋体" w:hAnsi="Times New Roman" w:cs="Times New Roman" w:hint="eastAsia"/>
          <w:color w:val="000000"/>
          <w:sz w:val="24"/>
          <w:szCs w:val="24"/>
          <w:lang w:eastAsia="zh-CN"/>
        </w:rPr>
        <w:t>+</w:t>
      </w:r>
      <w:r w:rsidRPr="0073153E">
        <w:rPr>
          <w:rFonts w:ascii="Times New Roman" w:hAnsi="Times New Roman" w:cs="Times New Roman"/>
          <w:color w:val="000000"/>
          <w:sz w:val="24"/>
          <w:szCs w:val="24"/>
        </w:rPr>
        <w:t>5</w:t>
      </w:r>
      <w:r>
        <w:rPr>
          <w:rFonts w:ascii="Times New Roman" w:eastAsia="宋体" w:hAnsi="Times New Roman" w:cs="Times New Roman" w:hint="eastAsia"/>
          <w:color w:val="000000"/>
          <w:sz w:val="24"/>
          <w:szCs w:val="24"/>
          <w:lang w:eastAsia="zh-CN"/>
        </w:rPr>
        <w:t>+</w:t>
      </w:r>
      <w:r w:rsidRPr="0073153E">
        <w:rPr>
          <w:rFonts w:ascii="Times New Roman" w:hAnsi="Times New Roman" w:cs="Times New Roman"/>
          <w:color w:val="000000"/>
          <w:sz w:val="24"/>
          <w:szCs w:val="24"/>
        </w:rPr>
        <w:t>7</w:t>
      </w:r>
      <w:r>
        <w:rPr>
          <w:rFonts w:ascii="Times New Roman" w:eastAsia="宋体" w:hAnsi="Times New Roman" w:cs="Times New Roman" w:hint="eastAsia"/>
          <w:color w:val="000000"/>
          <w:sz w:val="24"/>
          <w:szCs w:val="24"/>
          <w:lang w:eastAsia="zh-CN"/>
        </w:rPr>
        <w:t>+</w:t>
      </w:r>
      <w:r w:rsidRPr="0073153E">
        <w:rPr>
          <w:rFonts w:ascii="Times New Roman" w:hAnsi="Times New Roman" w:cs="Times New Roman"/>
          <w:color w:val="000000"/>
          <w:sz w:val="24"/>
          <w:szCs w:val="24"/>
        </w:rPr>
        <w:t>9</w:t>
      </w:r>
      <w:r>
        <w:rPr>
          <w:rFonts w:ascii="Times New Roman" w:eastAsia="宋体" w:hAnsi="Times New Roman" w:cs="Times New Roman" w:hint="eastAsia"/>
          <w:color w:val="000000"/>
          <w:sz w:val="24"/>
          <w:szCs w:val="24"/>
          <w:lang w:eastAsia="zh-CN"/>
        </w:rPr>
        <w:t>+</w:t>
      </w:r>
      <w:r w:rsidRPr="0073153E">
        <w:rPr>
          <w:rFonts w:ascii="Times New Roman" w:hAnsi="Times New Roman" w:cs="Times New Roman"/>
          <w:color w:val="000000"/>
          <w:sz w:val="24"/>
          <w:szCs w:val="24"/>
        </w:rPr>
        <w:t>11</w:t>
      </w:r>
      <w:r>
        <w:rPr>
          <w:rFonts w:ascii="Times New Roman" w:eastAsia="宋体" w:hAnsi="Times New Roman" w:cs="Times New Roman" w:hint="eastAsia"/>
          <w:color w:val="000000"/>
          <w:sz w:val="24"/>
          <w:szCs w:val="24"/>
          <w:lang w:eastAsia="zh-CN"/>
        </w:rPr>
        <w:t>=</w:t>
      </w:r>
      <w:r w:rsidRPr="0073153E">
        <w:rPr>
          <w:rFonts w:ascii="Times New Roman" w:hAnsi="Times New Roman" w:cs="Times New Roman"/>
          <w:color w:val="000000"/>
          <w:sz w:val="24"/>
          <w:szCs w:val="24"/>
        </w:rPr>
        <w:t>36</w:t>
      </w:r>
      <w:r>
        <w:rPr>
          <w:rFonts w:ascii="Times New Roman" w:eastAsia="宋体" w:hAnsi="Times New Roman" w:cs="Times New Roman"/>
          <w:color w:val="000000"/>
          <w:sz w:val="24"/>
          <w:szCs w:val="24"/>
          <w:lang w:eastAsia="zh-CN"/>
        </w:rPr>
        <w:t>”</w:t>
      </w:r>
      <w:r w:rsidRPr="0073153E">
        <w:rPr>
          <w:rFonts w:ascii="Times New Roman" w:hAnsi="Times New Roman" w:cs="Times New Roman"/>
          <w:color w:val="000000"/>
          <w:sz w:val="24"/>
          <w:szCs w:val="24"/>
        </w:rPr>
        <w:t>. E4 selects candidate 2 with the correct sum 35. The checker reports one failed equality for the E3 trace and one passed equality for the E4 trace. This illustrates a direct match between the arithmetic feature and the observed correction.</w:t>
      </w:r>
    </w:p>
    <w:p w14:paraId="0753429D" w14:textId="107D0FE8" w:rsidR="00045E61" w:rsidRPr="00822F49" w:rsidRDefault="00000000" w:rsidP="003C211E">
      <w:pPr>
        <w:pStyle w:val="21"/>
        <w:keepNext w:val="0"/>
        <w:keepLines w:val="0"/>
        <w:widowControl w:val="0"/>
        <w:spacing w:before="280" w:after="120"/>
        <w:rPr>
          <w:rFonts w:ascii="Times New Roman" w:hAnsi="Times New Roman" w:cs="Times New Roman"/>
          <w:sz w:val="28"/>
          <w:szCs w:val="28"/>
        </w:rPr>
      </w:pPr>
      <w:r w:rsidRPr="00822F49">
        <w:rPr>
          <w:rFonts w:ascii="Times New Roman" w:hAnsi="Times New Roman" w:cs="Times New Roman"/>
          <w:sz w:val="28"/>
          <w:szCs w:val="28"/>
        </w:rPr>
        <w:t xml:space="preserve">6.2 </w:t>
      </w:r>
      <w:r w:rsidR="0073153E" w:rsidRPr="0073153E">
        <w:rPr>
          <w:rFonts w:ascii="Times New Roman" w:hAnsi="Times New Roman" w:cs="Times New Roman"/>
          <w:sz w:val="28"/>
          <w:szCs w:val="28"/>
        </w:rPr>
        <w:t>A correct final sum can conceal an earlier error</w:t>
      </w:r>
    </w:p>
    <w:p w14:paraId="202F4599" w14:textId="2CF0217C" w:rsidR="00045E61" w:rsidRDefault="0073153E">
      <w:pPr>
        <w:rPr>
          <w:rFonts w:ascii="Times New Roman" w:eastAsia="宋体" w:hAnsi="Times New Roman" w:cs="Times New Roman"/>
          <w:color w:val="000000"/>
          <w:sz w:val="24"/>
          <w:szCs w:val="24"/>
          <w:lang w:eastAsia="zh-CN"/>
        </w:rPr>
      </w:pPr>
      <w:r w:rsidRPr="0073153E">
        <w:rPr>
          <w:rFonts w:ascii="Times New Roman" w:hAnsi="Times New Roman" w:cs="Times New Roman"/>
          <w:color w:val="000000"/>
          <w:sz w:val="24"/>
          <w:szCs w:val="24"/>
        </w:rPr>
        <w:t>In question b2a1de95… Angela has 66 plates and 33 pieces of cutlery. Sharon should buy 10 pots, 3×66</w:t>
      </w:r>
      <w:r w:rsidR="00BF5879" w:rsidRPr="00BF5879">
        <w:rPr>
          <w:rFonts w:ascii="Times New Roman" w:hAnsi="Times New Roman" w:cs="Times New Roman"/>
          <w:color w:val="000000"/>
          <w:sz w:val="24"/>
          <w:szCs w:val="24"/>
        </w:rPr>
        <w:t>−</w:t>
      </w:r>
      <w:r w:rsidRPr="0073153E">
        <w:rPr>
          <w:rFonts w:ascii="Times New Roman" w:hAnsi="Times New Roman" w:cs="Times New Roman"/>
          <w:color w:val="000000"/>
          <w:sz w:val="24"/>
          <w:szCs w:val="24"/>
        </w:rPr>
        <w:t>20</w:t>
      </w:r>
      <w:r>
        <w:rPr>
          <w:rFonts w:ascii="Times New Roman" w:eastAsia="宋体" w:hAnsi="Times New Roman" w:cs="Times New Roman" w:hint="eastAsia"/>
          <w:color w:val="000000"/>
          <w:sz w:val="24"/>
          <w:szCs w:val="24"/>
          <w:lang w:eastAsia="zh-CN"/>
        </w:rPr>
        <w:t>=</w:t>
      </w:r>
      <w:r w:rsidRPr="0073153E">
        <w:rPr>
          <w:rFonts w:ascii="Times New Roman" w:hAnsi="Times New Roman" w:cs="Times New Roman"/>
          <w:color w:val="000000"/>
          <w:sz w:val="24"/>
          <w:szCs w:val="24"/>
        </w:rPr>
        <w:t xml:space="preserve">178 plates and 66 pieces of cutlery, totaling 254. E3 selects this answer. E4 instead selects a trace that assigns 198 plates and ends with </w:t>
      </w:r>
      <w:r>
        <w:rPr>
          <w:rFonts w:ascii="Times New Roman" w:eastAsia="宋体" w:hAnsi="Times New Roman" w:cs="Times New Roman"/>
          <w:color w:val="000000"/>
          <w:sz w:val="24"/>
          <w:szCs w:val="24"/>
          <w:lang w:eastAsia="zh-CN"/>
        </w:rPr>
        <w:t>“</w:t>
      </w:r>
      <w:r w:rsidRPr="0073153E">
        <w:rPr>
          <w:rFonts w:ascii="Times New Roman" w:hAnsi="Times New Roman" w:cs="Times New Roman"/>
          <w:color w:val="000000"/>
          <w:sz w:val="24"/>
          <w:szCs w:val="24"/>
        </w:rPr>
        <w:t>10</w:t>
      </w:r>
      <w:r>
        <w:rPr>
          <w:rFonts w:ascii="Times New Roman" w:eastAsia="宋体" w:hAnsi="Times New Roman" w:cs="Times New Roman" w:hint="eastAsia"/>
          <w:color w:val="000000"/>
          <w:sz w:val="24"/>
          <w:szCs w:val="24"/>
          <w:lang w:eastAsia="zh-CN"/>
        </w:rPr>
        <w:t>+</w:t>
      </w:r>
      <w:r w:rsidRPr="0073153E">
        <w:rPr>
          <w:rFonts w:ascii="Times New Roman" w:hAnsi="Times New Roman" w:cs="Times New Roman"/>
          <w:color w:val="000000"/>
          <w:sz w:val="24"/>
          <w:szCs w:val="24"/>
        </w:rPr>
        <w:t>198</w:t>
      </w:r>
      <w:r>
        <w:rPr>
          <w:rFonts w:ascii="Times New Roman" w:eastAsia="宋体" w:hAnsi="Times New Roman" w:cs="Times New Roman" w:hint="eastAsia"/>
          <w:color w:val="000000"/>
          <w:sz w:val="24"/>
          <w:szCs w:val="24"/>
          <w:lang w:eastAsia="zh-CN"/>
        </w:rPr>
        <w:t>+</w:t>
      </w:r>
      <w:r w:rsidRPr="0073153E">
        <w:rPr>
          <w:rFonts w:ascii="Times New Roman" w:hAnsi="Times New Roman" w:cs="Times New Roman"/>
          <w:color w:val="000000"/>
          <w:sz w:val="24"/>
          <w:szCs w:val="24"/>
        </w:rPr>
        <w:t>66</w:t>
      </w:r>
      <w:r>
        <w:rPr>
          <w:rFonts w:ascii="Times New Roman" w:eastAsia="宋体" w:hAnsi="Times New Roman" w:cs="Times New Roman" w:hint="eastAsia"/>
          <w:color w:val="000000"/>
          <w:sz w:val="24"/>
          <w:szCs w:val="24"/>
          <w:lang w:eastAsia="zh-CN"/>
        </w:rPr>
        <w:t>=</w:t>
      </w:r>
      <w:r w:rsidRPr="0073153E">
        <w:rPr>
          <w:rFonts w:ascii="Times New Roman" w:hAnsi="Times New Roman" w:cs="Times New Roman"/>
          <w:color w:val="000000"/>
          <w:sz w:val="24"/>
          <w:szCs w:val="24"/>
        </w:rPr>
        <w:t>274</w:t>
      </w:r>
      <w:r>
        <w:rPr>
          <w:rFonts w:ascii="Times New Roman" w:eastAsia="宋体" w:hAnsi="Times New Roman" w:cs="Times New Roman"/>
          <w:color w:val="000000"/>
          <w:sz w:val="24"/>
          <w:szCs w:val="24"/>
          <w:lang w:eastAsia="zh-CN"/>
        </w:rPr>
        <w:t>”</w:t>
      </w:r>
      <w:r w:rsidRPr="0073153E">
        <w:rPr>
          <w:rFonts w:ascii="Times New Roman" w:hAnsi="Times New Roman" w:cs="Times New Roman"/>
          <w:color w:val="000000"/>
          <w:sz w:val="24"/>
          <w:szCs w:val="24"/>
        </w:rPr>
        <w:t>. The final sum passes, while the earlier plate calculation is embedded in prose and LaTeX and is not checked. The correct E3 trace has no supported equality. Thus local pass evidence can favor a globally wrong solution</w:t>
      </w:r>
      <w:r w:rsidRPr="00822F49">
        <w:rPr>
          <w:rFonts w:ascii="Times New Roman" w:hAnsi="Times New Roman" w:cs="Times New Roman"/>
          <w:color w:val="000000"/>
          <w:sz w:val="24"/>
          <w:szCs w:val="24"/>
        </w:rPr>
        <w:t>.</w:t>
      </w:r>
    </w:p>
    <w:p w14:paraId="38A64C83" w14:textId="07BECADA" w:rsidR="0073153E" w:rsidRPr="00BF5879" w:rsidRDefault="00BF5879" w:rsidP="0073153E">
      <w:pPr>
        <w:pStyle w:val="21"/>
        <w:keepNext w:val="0"/>
        <w:keepLines w:val="0"/>
        <w:widowControl w:val="0"/>
        <w:spacing w:before="280" w:after="120"/>
        <w:rPr>
          <w:rFonts w:ascii="Times New Roman" w:eastAsia="宋体" w:hAnsi="Times New Roman" w:cs="Times New Roman"/>
          <w:sz w:val="28"/>
          <w:szCs w:val="28"/>
          <w:lang w:eastAsia="zh-CN"/>
        </w:rPr>
      </w:pPr>
      <w:r w:rsidRPr="00BF5879">
        <w:rPr>
          <w:rFonts w:ascii="Times New Roman" w:hAnsi="Times New Roman" w:cs="Times New Roman"/>
          <w:sz w:val="28"/>
          <w:szCs w:val="28"/>
        </w:rPr>
        <w:t>6.3 Formatting limits the checker coverag</w:t>
      </w:r>
      <w:r>
        <w:rPr>
          <w:rFonts w:ascii="Times New Roman" w:eastAsia="宋体" w:hAnsi="Times New Roman" w:cs="Times New Roman" w:hint="eastAsia"/>
          <w:sz w:val="28"/>
          <w:szCs w:val="28"/>
          <w:lang w:eastAsia="zh-CN"/>
        </w:rPr>
        <w:t>e</w:t>
      </w:r>
    </w:p>
    <w:p w14:paraId="5ED210C2" w14:textId="216AC79E" w:rsidR="0073153E" w:rsidRPr="00822F49" w:rsidRDefault="00BF5879" w:rsidP="0073153E">
      <w:pPr>
        <w:rPr>
          <w:rFonts w:ascii="Times New Roman" w:hAnsi="Times New Roman" w:cs="Times New Roman"/>
          <w:sz w:val="24"/>
          <w:szCs w:val="24"/>
        </w:rPr>
      </w:pPr>
      <w:r w:rsidRPr="00BF5879">
        <w:rPr>
          <w:rFonts w:ascii="Times New Roman" w:hAnsi="Times New Roman" w:cs="Times New Roman"/>
          <w:color w:val="000000"/>
          <w:sz w:val="24"/>
          <w:szCs w:val="24"/>
        </w:rPr>
        <w:t>In question 0bb6fb7e… a food-truck owner earns tips of 56, 168 and 72 dollars. E3 selects a trace whose explicit sum is incorrectly 300. E4 selects the correct answer 296. The incorrect sum is detected, but the correct trace uses LaTeX multiplication and chained equality and receives no-check. E4 can benefit from evidence against a candidate even without positively verifying the alternative. These examples explain behavior; they do not identify an individual feature as the sole cause of a learned score change</w:t>
      </w:r>
      <w:r w:rsidR="0073153E" w:rsidRPr="0073153E">
        <w:rPr>
          <w:rFonts w:ascii="Times New Roman" w:hAnsi="Times New Roman" w:cs="Times New Roman"/>
          <w:color w:val="000000"/>
          <w:sz w:val="24"/>
          <w:szCs w:val="24"/>
        </w:rPr>
        <w:t>.</w:t>
      </w:r>
    </w:p>
    <w:p w14:paraId="3BD9D425" w14:textId="07AB5F26" w:rsidR="0073153E" w:rsidRPr="00BF5879" w:rsidRDefault="00BF5879" w:rsidP="0073153E">
      <w:pPr>
        <w:pStyle w:val="21"/>
        <w:keepNext w:val="0"/>
        <w:keepLines w:val="0"/>
        <w:widowControl w:val="0"/>
        <w:spacing w:before="280" w:after="120"/>
        <w:rPr>
          <w:rFonts w:ascii="Times New Roman" w:eastAsia="宋体" w:hAnsi="Times New Roman" w:cs="Times New Roman"/>
          <w:sz w:val="28"/>
          <w:szCs w:val="28"/>
          <w:lang w:eastAsia="zh-CN"/>
        </w:rPr>
      </w:pPr>
      <w:r w:rsidRPr="00BF5879">
        <w:rPr>
          <w:rFonts w:ascii="Times New Roman" w:hAnsi="Times New Roman" w:cs="Times New Roman"/>
          <w:sz w:val="28"/>
          <w:szCs w:val="28"/>
        </w:rPr>
        <w:t>6.4 Semantic errors remain in the frozen selector</w:t>
      </w:r>
    </w:p>
    <w:p w14:paraId="7AC6914A" w14:textId="20C7A1DD" w:rsidR="00BF5879" w:rsidRPr="00BF5879" w:rsidRDefault="00BF5879" w:rsidP="00BF5879">
      <w:pPr>
        <w:rPr>
          <w:rFonts w:ascii="Times New Roman" w:hAnsi="Times New Roman" w:cs="Times New Roman"/>
          <w:color w:val="000000"/>
          <w:sz w:val="24"/>
          <w:szCs w:val="24"/>
        </w:rPr>
      </w:pPr>
      <w:r w:rsidRPr="00BF5879">
        <w:rPr>
          <w:rFonts w:ascii="Times New Roman" w:hAnsi="Times New Roman" w:cs="Times New Roman"/>
          <w:color w:val="000000"/>
          <w:sz w:val="24"/>
          <w:szCs w:val="24"/>
        </w:rPr>
        <w:t>In question 02e6a358… the three classes contain 46 male and 48 female students. The selected E3 trace computes 46 possible pairs but subtracts 46 from 94 students, producing 48 unpaired students. The correct calculation is 94−2×46=2. Its intermediate arithmetic is consistent; the mistake is confusing pairs with people. This shows why final-answer selection remains different from full reasoning verification.</w:t>
      </w:r>
    </w:p>
    <w:p w14:paraId="2EAC57F9" w14:textId="2EC0B7CC" w:rsidR="0073153E" w:rsidRPr="00822F49" w:rsidRDefault="00BF5879" w:rsidP="00BF5879">
      <w:pPr>
        <w:rPr>
          <w:rFonts w:ascii="Times New Roman" w:hAnsi="Times New Roman" w:cs="Times New Roman"/>
          <w:sz w:val="24"/>
          <w:szCs w:val="24"/>
        </w:rPr>
      </w:pPr>
      <w:r w:rsidRPr="00BF5879">
        <w:rPr>
          <w:rFonts w:ascii="Times New Roman" w:hAnsi="Times New Roman" w:cs="Times New Roman"/>
          <w:color w:val="000000"/>
          <w:sz w:val="24"/>
          <w:szCs w:val="24"/>
        </w:rPr>
        <w:t>The cases are validation examples inspected after fitting; no test examples were used to refine features. The three E3/E4 disagreements and full candidate excerpts are retained in runs/arithmetic_disagreements.json.</w:t>
      </w:r>
    </w:p>
    <w:p w14:paraId="184C0D48" w14:textId="77777777" w:rsidR="0073153E" w:rsidRPr="0073153E" w:rsidRDefault="0073153E">
      <w:pPr>
        <w:rPr>
          <w:rFonts w:ascii="Times New Roman" w:eastAsia="宋体" w:hAnsi="Times New Roman" w:cs="Times New Roman"/>
          <w:sz w:val="24"/>
          <w:szCs w:val="24"/>
          <w:lang w:eastAsia="zh-CN"/>
        </w:rPr>
      </w:pPr>
    </w:p>
    <w:p w14:paraId="508DB9C6" w14:textId="7F684B85" w:rsidR="00045E61" w:rsidRPr="00D04AC3" w:rsidRDefault="00000000" w:rsidP="003C211E">
      <w:pPr>
        <w:pStyle w:val="1"/>
        <w:keepNext w:val="0"/>
        <w:keepLines w:val="0"/>
        <w:widowControl w:val="0"/>
        <w:rPr>
          <w:rFonts w:ascii="Times New Roman" w:hAnsi="Times New Roman" w:cs="Times New Roman"/>
        </w:rPr>
      </w:pPr>
      <w:r w:rsidRPr="00D04AC3">
        <w:rPr>
          <w:rFonts w:ascii="Times New Roman" w:hAnsi="Times New Roman" w:cs="Times New Roman"/>
        </w:rPr>
        <w:t xml:space="preserve">7 </w:t>
      </w:r>
      <w:r w:rsidR="00113D49" w:rsidRPr="00113D49">
        <w:rPr>
          <w:rFonts w:ascii="Times New Roman" w:hAnsi="Times New Roman" w:cs="Times New Roman"/>
        </w:rPr>
        <w:t>Final evaluation and resource compliance</w:t>
      </w:r>
    </w:p>
    <w:p w14:paraId="681CCDCC" w14:textId="77777777" w:rsidR="00045E61" w:rsidRDefault="00045E61">
      <w:pPr>
        <w:spacing w:after="0"/>
        <w:rPr>
          <w:rFonts w:ascii="Times New Roman" w:eastAsia="宋体" w:hAnsi="Times New Roman" w:cs="Times New Roman"/>
          <w:lang w:eastAsia="zh-CN"/>
        </w:rPr>
      </w:pPr>
    </w:p>
    <w:tbl>
      <w:tblPr>
        <w:tblStyle w:val="aff1"/>
        <w:tblW w:w="5000" w:type="pct"/>
        <w:tblLook w:val="04A0" w:firstRow="1" w:lastRow="0" w:firstColumn="1" w:lastColumn="0" w:noHBand="0" w:noVBand="1"/>
      </w:tblPr>
      <w:tblGrid>
        <w:gridCol w:w="5130"/>
        <w:gridCol w:w="4964"/>
      </w:tblGrid>
      <w:tr w:rsidR="00113D49" w:rsidRPr="00837D8D" w14:paraId="5150FCB7" w14:textId="77777777" w:rsidTr="00113D49">
        <w:tc>
          <w:tcPr>
            <w:tcW w:w="2541" w:type="pct"/>
          </w:tcPr>
          <w:p w14:paraId="34100864" w14:textId="0D216447" w:rsidR="00113D49" w:rsidRPr="00537CF2" w:rsidRDefault="00113D49" w:rsidP="00537CF2">
            <w:pPr>
              <w:spacing w:after="0" w:line="240" w:lineRule="auto"/>
              <w:jc w:val="center"/>
              <w:rPr>
                <w:rFonts w:ascii="Times New Roman" w:hAnsi="Times New Roman" w:cs="Times New Roman"/>
                <w:szCs w:val="21"/>
              </w:rPr>
            </w:pPr>
            <w:r w:rsidRPr="00113D49">
              <w:rPr>
                <w:rFonts w:ascii="Times New Roman" w:hAnsi="Times New Roman" w:cs="Times New Roman"/>
                <w:b/>
                <w:szCs w:val="21"/>
              </w:rPr>
              <w:t>Split or measurement</w:t>
            </w:r>
          </w:p>
        </w:tc>
        <w:tc>
          <w:tcPr>
            <w:tcW w:w="2459" w:type="pct"/>
          </w:tcPr>
          <w:p w14:paraId="661EB2C7" w14:textId="71F86DC8" w:rsidR="00113D49" w:rsidRPr="00537CF2" w:rsidRDefault="00113D49" w:rsidP="00537CF2">
            <w:pPr>
              <w:spacing w:after="0" w:line="240" w:lineRule="auto"/>
              <w:jc w:val="center"/>
              <w:rPr>
                <w:rFonts w:ascii="Times New Roman" w:hAnsi="Times New Roman" w:cs="Times New Roman"/>
                <w:szCs w:val="21"/>
              </w:rPr>
            </w:pPr>
            <w:r w:rsidRPr="00113D49">
              <w:rPr>
                <w:rFonts w:ascii="Times New Roman" w:hAnsi="Times New Roman" w:cs="Times New Roman"/>
                <w:b/>
                <w:szCs w:val="21"/>
              </w:rPr>
              <w:t>Frozen E3 result</w:t>
            </w:r>
          </w:p>
        </w:tc>
      </w:tr>
      <w:tr w:rsidR="00113D49" w:rsidRPr="00837D8D" w14:paraId="4DCD42B0" w14:textId="77777777" w:rsidTr="00113D49">
        <w:tc>
          <w:tcPr>
            <w:tcW w:w="2541" w:type="pct"/>
          </w:tcPr>
          <w:p w14:paraId="2AFBDD09" w14:textId="2BEC6D4B" w:rsidR="00113D49" w:rsidRPr="00537CF2" w:rsidRDefault="00113D49" w:rsidP="00113D49">
            <w:pPr>
              <w:jc w:val="center"/>
              <w:rPr>
                <w:rFonts w:ascii="Times New Roman" w:hAnsi="Times New Roman" w:cs="Times New Roman"/>
                <w:szCs w:val="21"/>
              </w:rPr>
            </w:pPr>
            <w:r w:rsidRPr="00113D49">
              <w:rPr>
                <w:rFonts w:ascii="Times New Roman" w:hAnsi="Times New Roman" w:cs="Times New Roman"/>
                <w:szCs w:val="21"/>
              </w:rPr>
              <w:t>Official validation</w:t>
            </w:r>
          </w:p>
        </w:tc>
        <w:tc>
          <w:tcPr>
            <w:tcW w:w="2459" w:type="pct"/>
          </w:tcPr>
          <w:p w14:paraId="1B5B72F8" w14:textId="7E4CBDFC" w:rsidR="00113D49" w:rsidRPr="00537CF2" w:rsidRDefault="00113D49" w:rsidP="00113D49">
            <w:pPr>
              <w:jc w:val="center"/>
              <w:rPr>
                <w:rFonts w:ascii="Times New Roman" w:hAnsi="Times New Roman" w:cs="Times New Roman"/>
                <w:szCs w:val="21"/>
              </w:rPr>
            </w:pPr>
            <w:r w:rsidRPr="00113D49">
              <w:rPr>
                <w:rFonts w:ascii="Times New Roman" w:hAnsi="Times New Roman" w:cs="Times New Roman"/>
                <w:szCs w:val="21"/>
              </w:rPr>
              <w:t>738/798=92.481203%</w:t>
            </w:r>
          </w:p>
        </w:tc>
      </w:tr>
      <w:tr w:rsidR="00113D49" w:rsidRPr="00837D8D" w14:paraId="6848DBE1" w14:textId="77777777" w:rsidTr="00113D49">
        <w:tc>
          <w:tcPr>
            <w:tcW w:w="2541" w:type="pct"/>
          </w:tcPr>
          <w:p w14:paraId="56844815" w14:textId="4D7F9B38" w:rsidR="00113D49" w:rsidRPr="00537CF2" w:rsidRDefault="00113D49" w:rsidP="00113D49">
            <w:pPr>
              <w:jc w:val="center"/>
              <w:rPr>
                <w:rFonts w:ascii="Times New Roman" w:hAnsi="Times New Roman" w:cs="Times New Roman"/>
                <w:szCs w:val="21"/>
              </w:rPr>
            </w:pPr>
            <w:r w:rsidRPr="00113D49">
              <w:rPr>
                <w:rFonts w:ascii="Times New Roman" w:hAnsi="Times New Roman" w:cs="Times New Roman"/>
                <w:szCs w:val="21"/>
              </w:rPr>
              <w:t>Hard validation subset</w:t>
            </w:r>
          </w:p>
        </w:tc>
        <w:tc>
          <w:tcPr>
            <w:tcW w:w="2459" w:type="pct"/>
          </w:tcPr>
          <w:p w14:paraId="2BCE27EB" w14:textId="2CAE470E" w:rsidR="00113D49" w:rsidRPr="00537CF2" w:rsidRDefault="00113D49" w:rsidP="00113D49">
            <w:pPr>
              <w:jc w:val="center"/>
              <w:rPr>
                <w:rFonts w:ascii="Times New Roman" w:hAnsi="Times New Roman" w:cs="Times New Roman"/>
                <w:szCs w:val="21"/>
              </w:rPr>
            </w:pPr>
            <w:r w:rsidRPr="00113D49">
              <w:rPr>
                <w:rFonts w:ascii="Times New Roman" w:hAnsi="Times New Roman" w:cs="Times New Roman"/>
                <w:szCs w:val="21"/>
              </w:rPr>
              <w:t>295/355=83.098592%</w:t>
            </w:r>
          </w:p>
        </w:tc>
      </w:tr>
      <w:tr w:rsidR="00113D49" w:rsidRPr="00837D8D" w14:paraId="5CC925E3" w14:textId="77777777" w:rsidTr="00113D49">
        <w:tc>
          <w:tcPr>
            <w:tcW w:w="2541" w:type="pct"/>
          </w:tcPr>
          <w:p w14:paraId="4E28309D" w14:textId="6773B584" w:rsidR="00113D49" w:rsidRPr="00537CF2" w:rsidRDefault="00113D49" w:rsidP="00113D49">
            <w:pPr>
              <w:jc w:val="center"/>
              <w:rPr>
                <w:rFonts w:ascii="Times New Roman" w:hAnsi="Times New Roman" w:cs="Times New Roman"/>
                <w:szCs w:val="21"/>
              </w:rPr>
            </w:pPr>
            <w:r w:rsidRPr="00113D49">
              <w:rPr>
                <w:rFonts w:ascii="Times New Roman" w:hAnsi="Times New Roman" w:cs="Times New Roman"/>
                <w:szCs w:val="21"/>
              </w:rPr>
              <w:t>Official test</w:t>
            </w:r>
          </w:p>
        </w:tc>
        <w:tc>
          <w:tcPr>
            <w:tcW w:w="2459" w:type="pct"/>
          </w:tcPr>
          <w:p w14:paraId="76DDC3C2" w14:textId="46476FEC" w:rsidR="00113D49" w:rsidRPr="00537CF2" w:rsidRDefault="00113D49" w:rsidP="00113D49">
            <w:pPr>
              <w:jc w:val="center"/>
              <w:rPr>
                <w:rFonts w:ascii="Times New Roman" w:hAnsi="Times New Roman" w:cs="Times New Roman"/>
                <w:szCs w:val="21"/>
              </w:rPr>
            </w:pPr>
            <w:r w:rsidRPr="00113D49">
              <w:rPr>
                <w:rFonts w:ascii="Times New Roman" w:hAnsi="Times New Roman" w:cs="Times New Roman"/>
                <w:szCs w:val="21"/>
              </w:rPr>
              <w:t>382/467=81.798715%</w:t>
            </w:r>
          </w:p>
        </w:tc>
      </w:tr>
      <w:tr w:rsidR="00113D49" w:rsidRPr="00837D8D" w14:paraId="1C25A470" w14:textId="77777777" w:rsidTr="00113D49">
        <w:tc>
          <w:tcPr>
            <w:tcW w:w="2541" w:type="pct"/>
          </w:tcPr>
          <w:p w14:paraId="2BBF67F5" w14:textId="0A674344" w:rsidR="00113D49" w:rsidRPr="00537CF2" w:rsidRDefault="00113D49" w:rsidP="00113D49">
            <w:pPr>
              <w:jc w:val="center"/>
              <w:rPr>
                <w:rFonts w:ascii="Times New Roman" w:hAnsi="Times New Roman" w:cs="Times New Roman"/>
                <w:szCs w:val="21"/>
              </w:rPr>
            </w:pPr>
            <w:r w:rsidRPr="00113D49">
              <w:rPr>
                <w:rFonts w:ascii="Times New Roman" w:hAnsi="Times New Roman" w:cs="Times New Roman"/>
                <w:szCs w:val="21"/>
              </w:rPr>
              <w:t>Local test total wall time</w:t>
            </w:r>
          </w:p>
        </w:tc>
        <w:tc>
          <w:tcPr>
            <w:tcW w:w="2459" w:type="pct"/>
          </w:tcPr>
          <w:p w14:paraId="6903EA75" w14:textId="3F98A4EC" w:rsidR="00113D49" w:rsidRPr="00537CF2" w:rsidRDefault="00113D49" w:rsidP="00113D49">
            <w:pPr>
              <w:jc w:val="center"/>
              <w:rPr>
                <w:rFonts w:ascii="Times New Roman" w:hAnsi="Times New Roman" w:cs="Times New Roman"/>
                <w:szCs w:val="21"/>
              </w:rPr>
            </w:pPr>
            <w:r w:rsidRPr="00113D49">
              <w:rPr>
                <w:rFonts w:ascii="Times New Roman" w:hAnsi="Times New Roman" w:cs="Times New Roman"/>
                <w:szCs w:val="21"/>
              </w:rPr>
              <w:t>1.05835 s, fresh prediction plus independent scoring</w:t>
            </w:r>
          </w:p>
        </w:tc>
      </w:tr>
      <w:tr w:rsidR="00113D49" w:rsidRPr="00837D8D" w14:paraId="5BF7605A" w14:textId="77777777" w:rsidTr="00113D49">
        <w:tc>
          <w:tcPr>
            <w:tcW w:w="2541" w:type="pct"/>
          </w:tcPr>
          <w:p w14:paraId="52A37228" w14:textId="5DFBCC8C" w:rsidR="00113D49" w:rsidRPr="00537CF2" w:rsidRDefault="00113D49" w:rsidP="00113D49">
            <w:pPr>
              <w:jc w:val="center"/>
              <w:rPr>
                <w:rFonts w:ascii="Times New Roman" w:hAnsi="Times New Roman" w:cs="Times New Roman"/>
                <w:szCs w:val="21"/>
              </w:rPr>
            </w:pPr>
            <w:r w:rsidRPr="00113D49">
              <w:rPr>
                <w:rFonts w:ascii="Times New Roman" w:hAnsi="Times New Roman" w:cs="Times New Roman"/>
                <w:szCs w:val="21"/>
              </w:rPr>
              <w:t>Local validation total wall time</w:t>
            </w:r>
          </w:p>
        </w:tc>
        <w:tc>
          <w:tcPr>
            <w:tcW w:w="2459" w:type="pct"/>
          </w:tcPr>
          <w:p w14:paraId="635F5972" w14:textId="1FE2F665" w:rsidR="00113D49" w:rsidRPr="00537CF2" w:rsidRDefault="00113D49" w:rsidP="00113D49">
            <w:pPr>
              <w:jc w:val="center"/>
              <w:rPr>
                <w:rFonts w:ascii="Times New Roman" w:hAnsi="Times New Roman" w:cs="Times New Roman"/>
                <w:szCs w:val="21"/>
              </w:rPr>
            </w:pPr>
            <w:r w:rsidRPr="00113D49">
              <w:rPr>
                <w:rFonts w:ascii="Times New Roman" w:hAnsi="Times New Roman" w:cs="Times New Roman"/>
                <w:szCs w:val="21"/>
              </w:rPr>
              <w:t>1.24995 s</w:t>
            </w:r>
          </w:p>
        </w:tc>
      </w:tr>
      <w:tr w:rsidR="00113D49" w:rsidRPr="00837D8D" w14:paraId="0A5FE340" w14:textId="77777777" w:rsidTr="00113D49">
        <w:tc>
          <w:tcPr>
            <w:tcW w:w="2541" w:type="pct"/>
          </w:tcPr>
          <w:p w14:paraId="71B0D4E8" w14:textId="61134ADE" w:rsidR="00113D49" w:rsidRPr="00537CF2" w:rsidRDefault="00113D49" w:rsidP="00113D49">
            <w:pPr>
              <w:jc w:val="center"/>
              <w:rPr>
                <w:rFonts w:ascii="Times New Roman" w:hAnsi="Times New Roman" w:cs="Times New Roman"/>
                <w:szCs w:val="21"/>
              </w:rPr>
            </w:pPr>
            <w:r w:rsidRPr="00113D49">
              <w:rPr>
                <w:rFonts w:ascii="Times New Roman" w:hAnsi="Times New Roman" w:cs="Times New Roman"/>
                <w:szCs w:val="21"/>
              </w:rPr>
              <w:t>Saved inference assets</w:t>
            </w:r>
          </w:p>
        </w:tc>
        <w:tc>
          <w:tcPr>
            <w:tcW w:w="2459" w:type="pct"/>
          </w:tcPr>
          <w:p w14:paraId="27E4AA24" w14:textId="3C2C201C" w:rsidR="00113D49" w:rsidRPr="00537CF2" w:rsidRDefault="00113D49" w:rsidP="00113D49">
            <w:pPr>
              <w:jc w:val="center"/>
              <w:rPr>
                <w:rFonts w:ascii="Times New Roman" w:hAnsi="Times New Roman" w:cs="Times New Roman"/>
                <w:szCs w:val="21"/>
              </w:rPr>
            </w:pPr>
            <w:r w:rsidRPr="00113D49">
              <w:rPr>
                <w:rFonts w:ascii="Times New Roman" w:hAnsi="Times New Roman" w:cs="Times New Roman"/>
                <w:szCs w:val="21"/>
              </w:rPr>
              <w:t>25,897 bytes, approximately 25.29 KiB</w:t>
            </w:r>
          </w:p>
        </w:tc>
      </w:tr>
      <w:tr w:rsidR="00113D49" w:rsidRPr="00837D8D" w14:paraId="4573E39D" w14:textId="77777777" w:rsidTr="00113D49">
        <w:tc>
          <w:tcPr>
            <w:tcW w:w="2541" w:type="pct"/>
          </w:tcPr>
          <w:p w14:paraId="3669C7E5" w14:textId="03D89683" w:rsidR="00113D49" w:rsidRPr="00537CF2" w:rsidRDefault="00113D49" w:rsidP="00113D49">
            <w:pPr>
              <w:jc w:val="center"/>
              <w:rPr>
                <w:rFonts w:ascii="Times New Roman" w:hAnsi="Times New Roman" w:cs="Times New Roman"/>
                <w:szCs w:val="21"/>
              </w:rPr>
            </w:pPr>
            <w:r w:rsidRPr="00113D49">
              <w:rPr>
                <w:rFonts w:ascii="Times New Roman" w:hAnsi="Times New Roman" w:cs="Times New Roman"/>
                <w:szCs w:val="21"/>
              </w:rPr>
              <w:t>Training and search</w:t>
            </w:r>
          </w:p>
        </w:tc>
        <w:tc>
          <w:tcPr>
            <w:tcW w:w="2459" w:type="pct"/>
          </w:tcPr>
          <w:p w14:paraId="1326756F" w14:textId="2712C5E1" w:rsidR="00113D49" w:rsidRPr="00537CF2" w:rsidRDefault="00113D49" w:rsidP="00113D49">
            <w:pPr>
              <w:jc w:val="center"/>
              <w:rPr>
                <w:rFonts w:ascii="Times New Roman" w:hAnsi="Times New Roman" w:cs="Times New Roman"/>
                <w:szCs w:val="21"/>
              </w:rPr>
            </w:pPr>
            <w:r w:rsidRPr="00113D49">
              <w:rPr>
                <w:rFonts w:ascii="Times New Roman" w:hAnsi="Times New Roman" w:cs="Times New Roman"/>
                <w:szCs w:val="21"/>
              </w:rPr>
              <w:t>226.56 s total; E3 search and refit 30.16 s</w:t>
            </w:r>
          </w:p>
        </w:tc>
      </w:tr>
      <w:tr w:rsidR="00113D49" w:rsidRPr="00837D8D" w14:paraId="23FD0DCB" w14:textId="77777777" w:rsidTr="00113D49">
        <w:tc>
          <w:tcPr>
            <w:tcW w:w="2541" w:type="pct"/>
          </w:tcPr>
          <w:p w14:paraId="0C312848" w14:textId="163E1B9D" w:rsidR="00113D49" w:rsidRPr="00537CF2" w:rsidRDefault="00113D49" w:rsidP="00113D49">
            <w:pPr>
              <w:jc w:val="center"/>
              <w:rPr>
                <w:rFonts w:ascii="Times New Roman" w:hAnsi="Times New Roman" w:cs="Times New Roman"/>
                <w:szCs w:val="21"/>
              </w:rPr>
            </w:pPr>
            <w:r w:rsidRPr="00113D49">
              <w:rPr>
                <w:rFonts w:ascii="Times New Roman" w:hAnsi="Times New Roman" w:cs="Times New Roman"/>
                <w:szCs w:val="21"/>
              </w:rPr>
              <w:t>Evaluation hardware</w:t>
            </w:r>
          </w:p>
        </w:tc>
        <w:tc>
          <w:tcPr>
            <w:tcW w:w="2459" w:type="pct"/>
          </w:tcPr>
          <w:p w14:paraId="54E30329" w14:textId="67B60576" w:rsidR="00113D49" w:rsidRPr="00537CF2" w:rsidRDefault="00113D49" w:rsidP="00113D49">
            <w:pPr>
              <w:jc w:val="center"/>
              <w:rPr>
                <w:rFonts w:ascii="Times New Roman" w:hAnsi="Times New Roman" w:cs="Times New Roman"/>
                <w:szCs w:val="21"/>
              </w:rPr>
            </w:pPr>
            <w:r w:rsidRPr="00113D49">
              <w:rPr>
                <w:rFonts w:ascii="Times New Roman" w:hAnsi="Times New Roman" w:cs="Times New Roman"/>
                <w:szCs w:val="21"/>
              </w:rPr>
              <w:t>Windows 11; Intel Core i7-12700H; four threads</w:t>
            </w:r>
          </w:p>
        </w:tc>
      </w:tr>
    </w:tbl>
    <w:p w14:paraId="6B2219AD" w14:textId="77777777" w:rsidR="00822F49" w:rsidRPr="00822F49" w:rsidRDefault="00822F49">
      <w:pPr>
        <w:spacing w:after="0"/>
        <w:rPr>
          <w:rFonts w:ascii="Times New Roman" w:eastAsia="宋体" w:hAnsi="Times New Roman" w:cs="Times New Roman"/>
          <w:lang w:eastAsia="zh-CN"/>
        </w:rPr>
      </w:pPr>
    </w:p>
    <w:p w14:paraId="5B2040E1" w14:textId="77777777" w:rsidR="00113D49" w:rsidRPr="00113D49" w:rsidRDefault="00113D49" w:rsidP="00113D49">
      <w:pPr>
        <w:rPr>
          <w:rFonts w:ascii="Times New Roman" w:hAnsi="Times New Roman" w:cs="Times New Roman"/>
          <w:color w:val="000000"/>
          <w:sz w:val="24"/>
          <w:szCs w:val="24"/>
        </w:rPr>
      </w:pPr>
      <w:r w:rsidRPr="00113D49">
        <w:rPr>
          <w:rFonts w:ascii="Times New Roman" w:hAnsi="Times New Roman" w:cs="Times New Roman"/>
          <w:color w:val="000000"/>
          <w:sz w:val="24"/>
          <w:szCs w:val="24"/>
        </w:rPr>
        <w:t>The test bank contains only answer-disagreement questions, whereas full validation includes easy agreement cases. Therefore 81.80% test accuracy should be compared more cautiously with 83.10% hard validation than with 92.48% full validation. A lower full-test score alone does not demonstrate overfitting. No uncertainty estimate for retraining variation is available.</w:t>
      </w:r>
    </w:p>
    <w:p w14:paraId="7F65E85A" w14:textId="77777777" w:rsidR="00113D49" w:rsidRPr="00113D49" w:rsidRDefault="00113D49" w:rsidP="00113D49">
      <w:pPr>
        <w:rPr>
          <w:rFonts w:ascii="Times New Roman" w:hAnsi="Times New Roman" w:cs="Times New Roman"/>
          <w:color w:val="000000"/>
          <w:sz w:val="24"/>
          <w:szCs w:val="24"/>
        </w:rPr>
      </w:pPr>
      <w:r w:rsidRPr="00113D49">
        <w:rPr>
          <w:rFonts w:ascii="Times New Roman" w:hAnsi="Times New Roman" w:cs="Times New Roman"/>
          <w:color w:val="000000"/>
          <w:sz w:val="24"/>
          <w:szCs w:val="24"/>
        </w:rPr>
        <w:t>A parent process measures one fresh prediction subprocess followed by a separate scoring subprocess, including startup, imports, input loading and preprocessing. OMP_NUM_THREADS, OPENBLAS_NUM_THREADS and MKL_NUM_THREADS are set to four before launch; no additional parallel workers are created. The reference Xeon Platinum 8457C determines eligibility, so local timing is evidence of headroom rather than a reference-machine certification.</w:t>
      </w:r>
    </w:p>
    <w:p w14:paraId="163FFC82" w14:textId="038FC520" w:rsidR="00045E61" w:rsidRPr="00822F49" w:rsidRDefault="00113D49" w:rsidP="00113D49">
      <w:pPr>
        <w:rPr>
          <w:rFonts w:ascii="Times New Roman" w:hAnsi="Times New Roman" w:cs="Times New Roman"/>
          <w:sz w:val="24"/>
          <w:szCs w:val="24"/>
        </w:rPr>
      </w:pPr>
      <w:r w:rsidRPr="00113D49">
        <w:rPr>
          <w:rFonts w:ascii="Times New Roman" w:hAnsi="Times New Roman" w:cs="Times New Roman"/>
          <w:color w:val="000000"/>
          <w:sz w:val="24"/>
          <w:szCs w:val="24"/>
        </w:rPr>
        <w:t>The uncompressed NPZ contains three float64 arrays of length 1,046: weights, mean and scale, totaling 25,104 raw array bytes. The recorded 25,897-byte bundle also includes NPZ headers and configuration. No auxiliary learned index or embedding model is needed. Asset hashes and the code manifest tie these measurements to the frozen method</w:t>
      </w:r>
      <w:r w:rsidRPr="00822F49">
        <w:rPr>
          <w:rFonts w:ascii="Times New Roman" w:hAnsi="Times New Roman" w:cs="Times New Roman"/>
          <w:color w:val="000000"/>
          <w:sz w:val="24"/>
          <w:szCs w:val="24"/>
        </w:rPr>
        <w:t>.</w:t>
      </w:r>
    </w:p>
    <w:p w14:paraId="2FC6C80A" w14:textId="4282504C" w:rsidR="00045E61" w:rsidRPr="00D04AC3" w:rsidRDefault="00000000" w:rsidP="003C211E">
      <w:pPr>
        <w:pStyle w:val="1"/>
        <w:keepNext w:val="0"/>
        <w:keepLines w:val="0"/>
        <w:widowControl w:val="0"/>
        <w:rPr>
          <w:rFonts w:ascii="Times New Roman" w:hAnsi="Times New Roman" w:cs="Times New Roman"/>
        </w:rPr>
      </w:pPr>
      <w:r w:rsidRPr="00D04AC3">
        <w:rPr>
          <w:rFonts w:ascii="Times New Roman" w:hAnsi="Times New Roman" w:cs="Times New Roman"/>
        </w:rPr>
        <w:t xml:space="preserve">8 </w:t>
      </w:r>
      <w:r w:rsidR="00741AEC" w:rsidRPr="00741AEC">
        <w:rPr>
          <w:rFonts w:ascii="Times New Roman" w:hAnsi="Times New Roman" w:cs="Times New Roman"/>
        </w:rPr>
        <w:t>Critical analysis and limitations</w:t>
      </w:r>
    </w:p>
    <w:p w14:paraId="3E008427" w14:textId="77777777" w:rsidR="00741AEC" w:rsidRPr="00741AEC" w:rsidRDefault="00741AEC" w:rsidP="00741AEC">
      <w:pPr>
        <w:rPr>
          <w:rFonts w:ascii="Times New Roman" w:hAnsi="Times New Roman" w:cs="Times New Roman"/>
          <w:color w:val="000000"/>
          <w:sz w:val="24"/>
          <w:szCs w:val="24"/>
        </w:rPr>
      </w:pPr>
      <w:r w:rsidRPr="00741AEC">
        <w:rPr>
          <w:rFonts w:ascii="Times New Roman" w:hAnsi="Times New Roman" w:cs="Times New Roman"/>
          <w:color w:val="000000"/>
          <w:sz w:val="24"/>
          <w:szCs w:val="24"/>
        </w:rPr>
        <w:t>The main supported finding is that a small learned selector benefits from combining the supplied representations with agreement and inexpensive auxiliary evidence. The experiment does not establish that averaging equivalent traces is universally beneficial; G0 is worse than E1. Arithmetic adds little aggregate value at the observed coverage and can mistake a locally correct sum for reliable reasoning.</w:t>
      </w:r>
    </w:p>
    <w:p w14:paraId="4309C734" w14:textId="43A3A673" w:rsidR="00045E61" w:rsidRPr="00822F49" w:rsidRDefault="00741AEC" w:rsidP="00741AEC">
      <w:pPr>
        <w:rPr>
          <w:rFonts w:ascii="Times New Roman" w:hAnsi="Times New Roman" w:cs="Times New Roman"/>
          <w:sz w:val="24"/>
          <w:szCs w:val="24"/>
        </w:rPr>
      </w:pPr>
      <w:r w:rsidRPr="00741AEC">
        <w:rPr>
          <w:rFonts w:ascii="Times New Roman" w:hAnsi="Times New Roman" w:cs="Times New Roman"/>
          <w:color w:val="000000"/>
          <w:sz w:val="24"/>
          <w:szCs w:val="24"/>
        </w:rPr>
        <w:t>Only one fold seed was tested, and neither confidence calibration nor a question-and-answer-only semantic model was evaluated. The combined text/numeric ablation does not isolate superficial formatting. Similarity and size interactions are tested together. Some weakly regularized trials are iteration-limited, and validation is reused across a small planned configuration set. These limits constrain causal and statistical claims. The frozen method is fast and compact, but its score remains specific to this course bank until independently audited</w:t>
      </w:r>
      <w:r w:rsidR="00822F49" w:rsidRPr="007840D1">
        <w:rPr>
          <w:rFonts w:ascii="Times New Roman" w:eastAsia="宋体" w:hAnsi="Times New Roman" w:cs="Times New Roman" w:hint="eastAsia"/>
          <w:color w:val="000000"/>
          <w:sz w:val="24"/>
          <w:szCs w:val="24"/>
          <w:lang w:eastAsia="zh-CN"/>
        </w:rPr>
        <w:t>.</w:t>
      </w:r>
    </w:p>
    <w:p w14:paraId="692BECE1" w14:textId="5C1DC82F" w:rsidR="00045E61" w:rsidRPr="00D04AC3" w:rsidRDefault="00000000" w:rsidP="003C211E">
      <w:pPr>
        <w:pStyle w:val="1"/>
        <w:keepNext w:val="0"/>
        <w:keepLines w:val="0"/>
        <w:widowControl w:val="0"/>
        <w:rPr>
          <w:rFonts w:ascii="Times New Roman" w:hAnsi="Times New Roman" w:cs="Times New Roman"/>
        </w:rPr>
      </w:pPr>
      <w:r w:rsidRPr="00D04AC3">
        <w:rPr>
          <w:rFonts w:ascii="Times New Roman" w:hAnsi="Times New Roman" w:cs="Times New Roman"/>
        </w:rPr>
        <w:lastRenderedPageBreak/>
        <w:t xml:space="preserve">9 </w:t>
      </w:r>
      <w:r w:rsidR="002A54F2" w:rsidRPr="002A54F2">
        <w:rPr>
          <w:rFonts w:ascii="Times New Roman" w:hAnsi="Times New Roman" w:cs="Times New Roman"/>
        </w:rPr>
        <w:t>Reproducibility and artifact identity</w:t>
      </w:r>
    </w:p>
    <w:p w14:paraId="552B6F85" w14:textId="47B35FD3" w:rsidR="00045E61" w:rsidRDefault="002A54F2">
      <w:pPr>
        <w:rPr>
          <w:rFonts w:ascii="Times New Roman" w:eastAsia="宋体" w:hAnsi="Times New Roman" w:cs="Times New Roman"/>
          <w:color w:val="000000"/>
          <w:sz w:val="24"/>
          <w:szCs w:val="24"/>
          <w:lang w:eastAsia="zh-CN"/>
        </w:rPr>
      </w:pPr>
      <w:r w:rsidRPr="002A54F2">
        <w:rPr>
          <w:rFonts w:ascii="Times New Roman" w:hAnsi="Times New Roman" w:cs="Times New Roman"/>
          <w:color w:val="000000"/>
          <w:sz w:val="24"/>
          <w:szCs w:val="24"/>
        </w:rPr>
        <w:t>Run all commands from code/ using Python 3.12. A saved E3 checkpoint supports official evaluation without retraining. The training command regenerates all planned configurations using training and validation only. Keep the supplied data, licenses and attribution files unchanged.</w:t>
      </w:r>
    </w:p>
    <w:p w14:paraId="2EB0DB34" w14:textId="1F67FBFD" w:rsidR="002A54F2" w:rsidRPr="002A54F2" w:rsidRDefault="002A54F2" w:rsidP="002A54F2">
      <w:pPr>
        <w:pStyle w:val="21"/>
        <w:keepNext w:val="0"/>
        <w:keepLines w:val="0"/>
        <w:widowControl w:val="0"/>
        <w:spacing w:before="280" w:after="120"/>
        <w:rPr>
          <w:rFonts w:ascii="Times New Roman" w:eastAsia="宋体" w:hAnsi="Times New Roman" w:cs="Times New Roman"/>
          <w:sz w:val="28"/>
          <w:szCs w:val="28"/>
          <w:lang w:eastAsia="zh-CN"/>
        </w:rPr>
      </w:pPr>
      <w:r w:rsidRPr="002A54F2">
        <w:rPr>
          <w:rFonts w:ascii="Times New Roman" w:hAnsi="Times New Roman" w:cs="Times New Roman"/>
          <w:sz w:val="28"/>
          <w:szCs w:val="28"/>
        </w:rPr>
        <w:t>9.1 Installation and trainin</w:t>
      </w:r>
      <w:r>
        <w:rPr>
          <w:rFonts w:ascii="Times New Roman" w:eastAsia="宋体" w:hAnsi="Times New Roman" w:cs="Times New Roman" w:hint="eastAsia"/>
          <w:sz w:val="28"/>
          <w:szCs w:val="28"/>
          <w:lang w:eastAsia="zh-CN"/>
        </w:rPr>
        <w:t>g</w:t>
      </w:r>
    </w:p>
    <w:p w14:paraId="7290AA45" w14:textId="77777777" w:rsidR="009873C0" w:rsidRPr="009873C0" w:rsidRDefault="009873C0" w:rsidP="009873C0">
      <w:pPr>
        <w:spacing w:before="40"/>
        <w:ind w:left="403"/>
        <w:rPr>
          <w:rFonts w:ascii="Times New Roman" w:hAnsi="Times New Roman" w:cs="Times New Roman"/>
          <w:color w:val="000000"/>
          <w:sz w:val="20"/>
          <w:szCs w:val="20"/>
        </w:rPr>
      </w:pPr>
      <w:r w:rsidRPr="009873C0">
        <w:rPr>
          <w:rFonts w:ascii="Times New Roman" w:hAnsi="Times New Roman" w:cs="Times New Roman"/>
          <w:color w:val="000000"/>
          <w:sz w:val="20"/>
          <w:szCs w:val="20"/>
        </w:rPr>
        <w:t>py -3.12 -m venv .venv</w:t>
      </w:r>
    </w:p>
    <w:p w14:paraId="32E1081C" w14:textId="77777777" w:rsidR="009873C0" w:rsidRPr="009873C0" w:rsidRDefault="009873C0" w:rsidP="009873C0">
      <w:pPr>
        <w:spacing w:before="40"/>
        <w:ind w:left="403"/>
        <w:rPr>
          <w:rFonts w:ascii="Times New Roman" w:hAnsi="Times New Roman" w:cs="Times New Roman"/>
          <w:color w:val="000000"/>
          <w:sz w:val="20"/>
          <w:szCs w:val="20"/>
        </w:rPr>
      </w:pPr>
      <w:r w:rsidRPr="009873C0">
        <w:rPr>
          <w:rFonts w:ascii="Times New Roman" w:hAnsi="Times New Roman" w:cs="Times New Roman"/>
          <w:color w:val="000000"/>
          <w:sz w:val="20"/>
          <w:szCs w:val="20"/>
        </w:rPr>
        <w:t>.\.venv\Scripts\Activate.ps1</w:t>
      </w:r>
    </w:p>
    <w:p w14:paraId="7E00FB80" w14:textId="77777777" w:rsidR="009873C0" w:rsidRPr="009873C0" w:rsidRDefault="009873C0" w:rsidP="009873C0">
      <w:pPr>
        <w:spacing w:before="40"/>
        <w:ind w:left="403"/>
        <w:rPr>
          <w:rFonts w:ascii="Times New Roman" w:hAnsi="Times New Roman" w:cs="Times New Roman"/>
          <w:color w:val="000000"/>
          <w:sz w:val="20"/>
          <w:szCs w:val="20"/>
        </w:rPr>
      </w:pPr>
      <w:r w:rsidRPr="009873C0">
        <w:rPr>
          <w:rFonts w:ascii="Times New Roman" w:hAnsi="Times New Roman" w:cs="Times New Roman"/>
          <w:color w:val="000000"/>
          <w:sz w:val="20"/>
          <w:szCs w:val="20"/>
        </w:rPr>
        <w:t>python -m pip install -r requirements-method.txt</w:t>
      </w:r>
    </w:p>
    <w:p w14:paraId="06BD5BD5" w14:textId="77777777" w:rsidR="009873C0" w:rsidRPr="009873C0" w:rsidRDefault="009873C0" w:rsidP="009873C0">
      <w:pPr>
        <w:spacing w:before="40"/>
        <w:ind w:left="403"/>
        <w:rPr>
          <w:rFonts w:ascii="Times New Roman" w:hAnsi="Times New Roman" w:cs="Times New Roman"/>
          <w:color w:val="000000"/>
          <w:sz w:val="20"/>
          <w:szCs w:val="20"/>
        </w:rPr>
      </w:pPr>
      <w:r w:rsidRPr="009873C0">
        <w:rPr>
          <w:rFonts w:ascii="Times New Roman" w:hAnsi="Times New Roman" w:cs="Times New Roman"/>
          <w:color w:val="000000"/>
          <w:sz w:val="20"/>
          <w:szCs w:val="20"/>
        </w:rPr>
        <w:t>python check_data.py</w:t>
      </w:r>
    </w:p>
    <w:p w14:paraId="2978B772" w14:textId="77777777" w:rsidR="009873C0" w:rsidRPr="009873C0" w:rsidRDefault="009873C0" w:rsidP="009873C0">
      <w:pPr>
        <w:spacing w:before="40"/>
        <w:ind w:left="403"/>
        <w:rPr>
          <w:rFonts w:ascii="Times New Roman" w:hAnsi="Times New Roman" w:cs="Times New Roman"/>
          <w:color w:val="000000"/>
          <w:sz w:val="20"/>
          <w:szCs w:val="20"/>
        </w:rPr>
      </w:pPr>
      <w:r w:rsidRPr="009873C0">
        <w:rPr>
          <w:rFonts w:ascii="Times New Roman" w:hAnsi="Times New Roman" w:cs="Times New Roman"/>
          <w:color w:val="000000"/>
          <w:sz w:val="20"/>
          <w:szCs w:val="20"/>
        </w:rPr>
        <w:t>python test_selector.py</w:t>
      </w:r>
    </w:p>
    <w:p w14:paraId="15201A8D" w14:textId="17226BAE" w:rsidR="00045E61" w:rsidRPr="0011427E" w:rsidRDefault="009873C0" w:rsidP="009873C0">
      <w:pPr>
        <w:spacing w:before="40"/>
        <w:ind w:left="403"/>
        <w:rPr>
          <w:rFonts w:ascii="Times New Roman" w:hAnsi="Times New Roman" w:cs="Times New Roman"/>
          <w:sz w:val="20"/>
          <w:szCs w:val="20"/>
        </w:rPr>
      </w:pPr>
      <w:r w:rsidRPr="009873C0">
        <w:rPr>
          <w:rFonts w:ascii="Times New Roman" w:hAnsi="Times New Roman" w:cs="Times New Roman"/>
          <w:color w:val="000000"/>
          <w:sz w:val="20"/>
          <w:szCs w:val="20"/>
        </w:rPr>
        <w:t>python train_experiments.py</w:t>
      </w:r>
    </w:p>
    <w:p w14:paraId="46E38E8E" w14:textId="52EBF2D7" w:rsidR="009873C0" w:rsidRPr="009873C0" w:rsidRDefault="009873C0" w:rsidP="009873C0">
      <w:pPr>
        <w:pStyle w:val="21"/>
        <w:keepNext w:val="0"/>
        <w:keepLines w:val="0"/>
        <w:widowControl w:val="0"/>
        <w:spacing w:before="280" w:after="120"/>
        <w:rPr>
          <w:rFonts w:ascii="Times New Roman" w:eastAsia="宋体" w:hAnsi="Times New Roman" w:cs="Times New Roman"/>
          <w:sz w:val="28"/>
          <w:szCs w:val="28"/>
          <w:lang w:eastAsia="zh-CN"/>
        </w:rPr>
      </w:pPr>
      <w:r w:rsidRPr="009873C0">
        <w:rPr>
          <w:rFonts w:ascii="Times New Roman" w:hAnsi="Times New Roman" w:cs="Times New Roman"/>
          <w:sz w:val="28"/>
          <w:szCs w:val="28"/>
        </w:rPr>
        <w:t>9.2 Official frozen evaluatio</w:t>
      </w:r>
      <w:r>
        <w:rPr>
          <w:rFonts w:ascii="Times New Roman" w:eastAsia="宋体" w:hAnsi="Times New Roman" w:cs="Times New Roman" w:hint="eastAsia"/>
          <w:sz w:val="28"/>
          <w:szCs w:val="28"/>
          <w:lang w:eastAsia="zh-CN"/>
        </w:rPr>
        <w:t>n</w:t>
      </w:r>
    </w:p>
    <w:p w14:paraId="408F80A1" w14:textId="77777777" w:rsidR="009873C0" w:rsidRPr="009873C0" w:rsidRDefault="009873C0" w:rsidP="009873C0">
      <w:pPr>
        <w:spacing w:before="40"/>
        <w:ind w:left="403"/>
        <w:rPr>
          <w:rFonts w:ascii="Times New Roman" w:hAnsi="Times New Roman" w:cs="Times New Roman"/>
          <w:color w:val="000000"/>
          <w:sz w:val="20"/>
          <w:szCs w:val="20"/>
        </w:rPr>
      </w:pPr>
      <w:r w:rsidRPr="009873C0">
        <w:rPr>
          <w:rFonts w:ascii="Times New Roman" w:hAnsi="Times New Roman" w:cs="Times New Roman"/>
          <w:color w:val="000000"/>
          <w:sz w:val="20"/>
          <w:szCs w:val="20"/>
        </w:rPr>
        <w:t>$env:OMP_NUM_THREADS='4'</w:t>
      </w:r>
    </w:p>
    <w:p w14:paraId="5C466DAA" w14:textId="77777777" w:rsidR="009873C0" w:rsidRPr="009873C0" w:rsidRDefault="009873C0" w:rsidP="009873C0">
      <w:pPr>
        <w:spacing w:before="40"/>
        <w:ind w:left="403"/>
        <w:rPr>
          <w:rFonts w:ascii="Times New Roman" w:hAnsi="Times New Roman" w:cs="Times New Roman"/>
          <w:color w:val="000000"/>
          <w:sz w:val="20"/>
          <w:szCs w:val="20"/>
        </w:rPr>
      </w:pPr>
      <w:r w:rsidRPr="009873C0">
        <w:rPr>
          <w:rFonts w:ascii="Times New Roman" w:hAnsi="Times New Roman" w:cs="Times New Roman"/>
          <w:color w:val="000000"/>
          <w:sz w:val="20"/>
          <w:szCs w:val="20"/>
        </w:rPr>
        <w:t>$env:OPENBLAS_NUM_THREADS='4'</w:t>
      </w:r>
    </w:p>
    <w:p w14:paraId="14E9F00C" w14:textId="77777777" w:rsidR="009873C0" w:rsidRPr="009873C0" w:rsidRDefault="009873C0" w:rsidP="009873C0">
      <w:pPr>
        <w:spacing w:before="40"/>
        <w:ind w:left="403"/>
        <w:rPr>
          <w:rFonts w:ascii="Times New Roman" w:hAnsi="Times New Roman" w:cs="Times New Roman"/>
          <w:color w:val="000000"/>
          <w:sz w:val="20"/>
          <w:szCs w:val="20"/>
        </w:rPr>
      </w:pPr>
      <w:r w:rsidRPr="009873C0">
        <w:rPr>
          <w:rFonts w:ascii="Times New Roman" w:hAnsi="Times New Roman" w:cs="Times New Roman"/>
          <w:color w:val="000000"/>
          <w:sz w:val="20"/>
          <w:szCs w:val="20"/>
        </w:rPr>
        <w:t>$env:MKL_NUM_THREADS='4'</w:t>
      </w:r>
    </w:p>
    <w:p w14:paraId="6DAAB54D" w14:textId="77777777" w:rsidR="009873C0" w:rsidRPr="009873C0" w:rsidRDefault="009873C0" w:rsidP="009873C0">
      <w:pPr>
        <w:spacing w:before="40"/>
        <w:ind w:left="403"/>
        <w:rPr>
          <w:rFonts w:ascii="Times New Roman" w:hAnsi="Times New Roman" w:cs="Times New Roman"/>
          <w:color w:val="000000"/>
          <w:sz w:val="20"/>
          <w:szCs w:val="20"/>
        </w:rPr>
      </w:pPr>
      <w:r w:rsidRPr="009873C0">
        <w:rPr>
          <w:rFonts w:ascii="Times New Roman" w:hAnsi="Times New Roman" w:cs="Times New Roman"/>
          <w:color w:val="000000"/>
          <w:sz w:val="20"/>
          <w:szCs w:val="20"/>
        </w:rPr>
        <w:t>python predict.py --method selector.py --checkpoint runs/E3 `</w:t>
      </w:r>
    </w:p>
    <w:p w14:paraId="48FA4CF9" w14:textId="77777777" w:rsidR="009873C0" w:rsidRPr="009873C0" w:rsidRDefault="009873C0" w:rsidP="009873C0">
      <w:pPr>
        <w:spacing w:before="40"/>
        <w:ind w:left="403"/>
        <w:rPr>
          <w:rFonts w:ascii="Times New Roman" w:hAnsi="Times New Roman" w:cs="Times New Roman"/>
          <w:color w:val="000000"/>
          <w:sz w:val="20"/>
          <w:szCs w:val="20"/>
        </w:rPr>
      </w:pPr>
      <w:r w:rsidRPr="009873C0">
        <w:rPr>
          <w:rFonts w:ascii="Times New Roman" w:hAnsi="Times New Roman" w:cs="Times New Roman"/>
          <w:color w:val="000000"/>
          <w:sz w:val="20"/>
          <w:szCs w:val="20"/>
        </w:rPr>
        <w:t xml:space="preserve">  --split test --output runs/test-predictions.json</w:t>
      </w:r>
    </w:p>
    <w:p w14:paraId="4567CBFE" w14:textId="77777777" w:rsidR="009873C0" w:rsidRPr="009873C0" w:rsidRDefault="009873C0" w:rsidP="009873C0">
      <w:pPr>
        <w:spacing w:before="40"/>
        <w:ind w:left="403"/>
        <w:rPr>
          <w:rFonts w:ascii="Times New Roman" w:hAnsi="Times New Roman" w:cs="Times New Roman"/>
          <w:color w:val="000000"/>
          <w:sz w:val="20"/>
          <w:szCs w:val="20"/>
        </w:rPr>
      </w:pPr>
      <w:r w:rsidRPr="009873C0">
        <w:rPr>
          <w:rFonts w:ascii="Times New Roman" w:hAnsi="Times New Roman" w:cs="Times New Roman"/>
          <w:color w:val="000000"/>
          <w:sz w:val="20"/>
          <w:szCs w:val="20"/>
        </w:rPr>
        <w:t>python score_predictions.py --split test `</w:t>
      </w:r>
    </w:p>
    <w:p w14:paraId="7B09ED5A" w14:textId="1215B6CB" w:rsidR="009873C0" w:rsidRPr="009873C0" w:rsidRDefault="009873C0" w:rsidP="009873C0">
      <w:pPr>
        <w:spacing w:before="40"/>
        <w:ind w:left="403"/>
        <w:rPr>
          <w:rFonts w:ascii="Times New Roman" w:eastAsia="宋体" w:hAnsi="Times New Roman" w:cs="Times New Roman"/>
          <w:sz w:val="20"/>
          <w:szCs w:val="20"/>
          <w:lang w:eastAsia="zh-CN"/>
        </w:rPr>
      </w:pPr>
      <w:r w:rsidRPr="009873C0">
        <w:rPr>
          <w:rFonts w:ascii="Times New Roman" w:hAnsi="Times New Roman" w:cs="Times New Roman"/>
          <w:color w:val="000000"/>
          <w:sz w:val="20"/>
          <w:szCs w:val="20"/>
        </w:rPr>
        <w:t xml:space="preserve">  --predictions runs/test-predictions.json --output runs/test-score.json</w:t>
      </w:r>
    </w:p>
    <w:p w14:paraId="5CC9699C" w14:textId="42996056" w:rsidR="00045E61" w:rsidRDefault="009873C0">
      <w:pPr>
        <w:rPr>
          <w:rFonts w:ascii="Times New Roman" w:eastAsia="宋体" w:hAnsi="Times New Roman" w:cs="Times New Roman"/>
          <w:sz w:val="24"/>
          <w:szCs w:val="24"/>
          <w:lang w:eastAsia="zh-CN"/>
        </w:rPr>
      </w:pPr>
      <w:r w:rsidRPr="009873C0">
        <w:rPr>
          <w:rFonts w:ascii="Times New Roman" w:eastAsia="宋体" w:hAnsi="Times New Roman" w:cs="Times New Roman"/>
          <w:sz w:val="24"/>
          <w:szCs w:val="24"/>
          <w:lang w:eastAsia="zh-CN"/>
        </w:rPr>
        <w:t>Replace test with validation and change output names for validation reproduction. Submit the official accuracy field, 81.79871520342613, in percent. Model selection must remain frozen after test scoring. The same predict interface can evaluate a new audit bank passed by the official runner.</w:t>
      </w:r>
    </w:p>
    <w:p w14:paraId="3F77A9EC" w14:textId="2C2699C6" w:rsidR="009873C0" w:rsidRPr="009873C0" w:rsidRDefault="009873C0" w:rsidP="009873C0">
      <w:pPr>
        <w:pStyle w:val="21"/>
        <w:keepNext w:val="0"/>
        <w:keepLines w:val="0"/>
        <w:widowControl w:val="0"/>
        <w:spacing w:before="280" w:after="120"/>
        <w:rPr>
          <w:rFonts w:ascii="Times New Roman" w:eastAsia="宋体" w:hAnsi="Times New Roman" w:cs="Times New Roman"/>
          <w:sz w:val="28"/>
          <w:szCs w:val="28"/>
          <w:lang w:eastAsia="zh-CN"/>
        </w:rPr>
      </w:pPr>
      <w:r w:rsidRPr="009873C0">
        <w:rPr>
          <w:rFonts w:ascii="Times New Roman" w:hAnsi="Times New Roman" w:cs="Times New Roman"/>
          <w:sz w:val="28"/>
          <w:szCs w:val="28"/>
        </w:rPr>
        <w:t>9.3 Artifact records</w:t>
      </w:r>
    </w:p>
    <w:p w14:paraId="3CC4DCFE" w14:textId="19A5B4EA" w:rsidR="009873C0" w:rsidRPr="009873C0" w:rsidRDefault="009873C0" w:rsidP="009873C0">
      <w:pPr>
        <w:rPr>
          <w:rFonts w:ascii="Times New Roman" w:eastAsia="宋体" w:hAnsi="Times New Roman" w:cs="Times New Roman"/>
          <w:sz w:val="24"/>
          <w:szCs w:val="24"/>
          <w:lang w:eastAsia="zh-CN"/>
        </w:rPr>
      </w:pPr>
      <w:r w:rsidRPr="009873C0">
        <w:rPr>
          <w:rFonts w:ascii="Times New Roman" w:eastAsia="宋体" w:hAnsi="Times New Roman" w:cs="Times New Roman"/>
          <w:sz w:val="24"/>
          <w:szCs w:val="24"/>
          <w:lang w:eastAsia="zh-CN"/>
        </w:rPr>
        <w:t>The matching configuration and weights are code/runs/E3/config.json and weights.npz. Experiment trials and diagnostics are in runs/summary.json and experiments.json; folds.npy records the actual split assignment. frozen_selection.json records the decision and asset hashes; resources.json records fresh-process measurements; test-score.json is the official result.</w:t>
      </w:r>
    </w:p>
    <w:p w14:paraId="08761871" w14:textId="77777777" w:rsidR="009873C0" w:rsidRPr="009873C0" w:rsidRDefault="009873C0" w:rsidP="009873C0">
      <w:pPr>
        <w:spacing w:before="40"/>
        <w:ind w:left="403"/>
        <w:rPr>
          <w:rFonts w:ascii="Times New Roman" w:hAnsi="Times New Roman" w:cs="Times New Roman"/>
          <w:color w:val="000000"/>
          <w:sz w:val="20"/>
          <w:szCs w:val="20"/>
        </w:rPr>
      </w:pPr>
      <w:r w:rsidRPr="009873C0">
        <w:rPr>
          <w:rFonts w:ascii="Times New Roman" w:hAnsi="Times New Roman" w:cs="Times New Roman"/>
          <w:color w:val="000000"/>
          <w:sz w:val="20"/>
          <w:szCs w:val="20"/>
        </w:rPr>
        <w:t>weights.npz SHA-256</w:t>
      </w:r>
    </w:p>
    <w:p w14:paraId="3594555C" w14:textId="77777777" w:rsidR="009873C0" w:rsidRPr="009873C0" w:rsidRDefault="009873C0" w:rsidP="009873C0">
      <w:pPr>
        <w:spacing w:before="40"/>
        <w:ind w:left="403"/>
        <w:rPr>
          <w:rFonts w:ascii="Times New Roman" w:hAnsi="Times New Roman" w:cs="Times New Roman"/>
          <w:color w:val="000000"/>
          <w:sz w:val="20"/>
          <w:szCs w:val="20"/>
        </w:rPr>
      </w:pPr>
      <w:r w:rsidRPr="009873C0">
        <w:rPr>
          <w:rFonts w:ascii="Times New Roman" w:hAnsi="Times New Roman" w:cs="Times New Roman"/>
          <w:color w:val="000000"/>
          <w:sz w:val="20"/>
          <w:szCs w:val="20"/>
        </w:rPr>
        <w:t>2de8de81441622f69b1403f727c4f68ffd2de2f031d56799aa2b920156141e31</w:t>
      </w:r>
    </w:p>
    <w:p w14:paraId="169B67A4" w14:textId="77777777" w:rsidR="009873C0" w:rsidRPr="009873C0" w:rsidRDefault="009873C0" w:rsidP="009873C0">
      <w:pPr>
        <w:spacing w:before="40"/>
        <w:ind w:left="403"/>
        <w:rPr>
          <w:rFonts w:ascii="Times New Roman" w:hAnsi="Times New Roman" w:cs="Times New Roman"/>
          <w:color w:val="000000"/>
          <w:sz w:val="20"/>
          <w:szCs w:val="20"/>
        </w:rPr>
      </w:pPr>
      <w:r w:rsidRPr="009873C0">
        <w:rPr>
          <w:rFonts w:ascii="Times New Roman" w:hAnsi="Times New Roman" w:cs="Times New Roman"/>
          <w:color w:val="000000"/>
          <w:sz w:val="20"/>
          <w:szCs w:val="20"/>
        </w:rPr>
        <w:t>config.json SHA-256</w:t>
      </w:r>
    </w:p>
    <w:p w14:paraId="74792EB2" w14:textId="01E47B75" w:rsidR="009873C0" w:rsidRPr="009873C0" w:rsidRDefault="009873C0" w:rsidP="009873C0">
      <w:pPr>
        <w:spacing w:before="40"/>
        <w:ind w:left="403"/>
        <w:rPr>
          <w:rFonts w:ascii="Times New Roman" w:eastAsia="宋体" w:hAnsi="Times New Roman" w:cs="Times New Roman"/>
          <w:sz w:val="20"/>
          <w:szCs w:val="20"/>
          <w:lang w:eastAsia="zh-CN"/>
        </w:rPr>
      </w:pPr>
      <w:r w:rsidRPr="009873C0">
        <w:rPr>
          <w:rFonts w:ascii="Times New Roman" w:hAnsi="Times New Roman" w:cs="Times New Roman"/>
          <w:color w:val="000000"/>
          <w:sz w:val="20"/>
          <w:szCs w:val="20"/>
        </w:rPr>
        <w:t>cea68f58da5ff07affb963732c1a3a6e1cdfabbf3407b149983558c64ed6391</w:t>
      </w:r>
      <w:r>
        <w:rPr>
          <w:rFonts w:ascii="Times New Roman" w:eastAsia="宋体" w:hAnsi="Times New Roman" w:cs="Times New Roman" w:hint="eastAsia"/>
          <w:color w:val="000000"/>
          <w:sz w:val="20"/>
          <w:szCs w:val="20"/>
          <w:lang w:eastAsia="zh-CN"/>
        </w:rPr>
        <w:t>3</w:t>
      </w:r>
    </w:p>
    <w:p w14:paraId="68014F15" w14:textId="73AECCEF" w:rsidR="009873C0" w:rsidRDefault="009873C0" w:rsidP="009873C0">
      <w:pPr>
        <w:rPr>
          <w:rFonts w:ascii="Times New Roman" w:eastAsia="宋体" w:hAnsi="Times New Roman" w:cs="Times New Roman"/>
          <w:sz w:val="24"/>
          <w:szCs w:val="24"/>
          <w:lang w:eastAsia="zh-CN"/>
        </w:rPr>
      </w:pPr>
      <w:r w:rsidRPr="009873C0">
        <w:rPr>
          <w:rFonts w:ascii="Times New Roman" w:eastAsia="宋体" w:hAnsi="Times New Roman" w:cs="Times New Roman"/>
          <w:sz w:val="24"/>
          <w:szCs w:val="24"/>
          <w:lang w:eastAsia="zh-CN"/>
        </w:rPr>
        <w:t>Only the frozen E3 bundle is required for inference. Other experimental checkpoints, fold arrays and validation records are research outputs, not inference dependencies. Publishing code and checkpoint links and creating the actual GitHub submission issue are separate from score reproduction.</w:t>
      </w:r>
    </w:p>
    <w:p w14:paraId="46434E55" w14:textId="06E15F59" w:rsidR="009873C0" w:rsidRPr="009873C0" w:rsidRDefault="009873C0" w:rsidP="009873C0">
      <w:pPr>
        <w:pStyle w:val="1"/>
        <w:keepNext w:val="0"/>
        <w:keepLines w:val="0"/>
        <w:widowControl w:val="0"/>
        <w:rPr>
          <w:rFonts w:ascii="Times New Roman" w:eastAsia="宋体" w:hAnsi="Times New Roman" w:cs="Times New Roman"/>
          <w:lang w:eastAsia="zh-CN"/>
        </w:rPr>
      </w:pPr>
      <w:r w:rsidRPr="009873C0">
        <w:rPr>
          <w:rFonts w:ascii="Times New Roman" w:hAnsi="Times New Roman" w:cs="Times New Roman"/>
        </w:rPr>
        <w:lastRenderedPageBreak/>
        <w:t>10 AI assistance and reuse disclosur</w:t>
      </w:r>
      <w:r>
        <w:rPr>
          <w:rFonts w:ascii="Times New Roman" w:eastAsia="宋体" w:hAnsi="Times New Roman" w:cs="Times New Roman" w:hint="eastAsia"/>
          <w:lang w:eastAsia="zh-CN"/>
        </w:rPr>
        <w:t>e</w:t>
      </w:r>
    </w:p>
    <w:p w14:paraId="0A25217B" w14:textId="7B693DCD" w:rsidR="009873C0" w:rsidRPr="009873C0" w:rsidRDefault="00715099" w:rsidP="009873C0">
      <w:pPr>
        <w:rPr>
          <w:rFonts w:ascii="Times New Roman" w:hAnsi="Times New Roman" w:cs="Times New Roman"/>
          <w:color w:val="000000"/>
          <w:sz w:val="24"/>
          <w:szCs w:val="24"/>
        </w:rPr>
      </w:pPr>
      <w:r w:rsidRPr="00715099">
        <w:rPr>
          <w:rFonts w:ascii="Times New Roman" w:hAnsi="Times New Roman" w:cs="Times New Roman"/>
          <w:color w:val="000000"/>
          <w:sz w:val="24"/>
          <w:szCs w:val="24"/>
        </w:rPr>
        <w:t>I developed the initial experimental plan and set up the Windows environment, including dependency installation and the official data check. I reviewed the experimental results, accepted the final model choice and conclusions, and personally proofread and revised the report. OpenAI Codex substantially assisted with refining the method and features, implementing the selector and training scripts, debugging, executing experiments, checking results, analysing representative errors, and drafting and editing the report. These contributions are disclosed as substantive AI assistance. No additional language model was called during prediction. The supplied parser, scorer, runner and data were reused unchanged.</w:t>
      </w:r>
    </w:p>
    <w:p w14:paraId="1F20E2E8" w14:textId="2A7E538B" w:rsidR="009873C0" w:rsidRDefault="009873C0" w:rsidP="009873C0">
      <w:pPr>
        <w:rPr>
          <w:rFonts w:ascii="Times New Roman" w:eastAsia="宋体" w:hAnsi="Times New Roman" w:cs="Times New Roman"/>
          <w:color w:val="000000"/>
          <w:sz w:val="24"/>
          <w:szCs w:val="24"/>
          <w:lang w:eastAsia="zh-CN"/>
        </w:rPr>
      </w:pPr>
      <w:r w:rsidRPr="009873C0">
        <w:rPr>
          <w:rFonts w:ascii="Times New Roman" w:hAnsi="Times New Roman" w:cs="Times New Roman"/>
          <w:color w:val="000000"/>
          <w:sz w:val="24"/>
          <w:szCs w:val="24"/>
        </w:rPr>
        <w:t>The selection framework is motivated by learned verification of mathematical solutions [</w:t>
      </w:r>
      <w:r w:rsidR="00ED6DE0">
        <w:rPr>
          <w:rFonts w:ascii="Times New Roman" w:eastAsia="宋体" w:hAnsi="Times New Roman" w:cs="Times New Roman" w:hint="eastAsia"/>
          <w:color w:val="000000"/>
          <w:sz w:val="24"/>
          <w:szCs w:val="24"/>
          <w:lang w:eastAsia="zh-CN"/>
        </w:rPr>
        <w:t>1</w:t>
      </w:r>
      <w:r w:rsidRPr="009873C0">
        <w:rPr>
          <w:rFonts w:ascii="Times New Roman" w:hAnsi="Times New Roman" w:cs="Times New Roman"/>
          <w:color w:val="000000"/>
          <w:sz w:val="24"/>
          <w:szCs w:val="24"/>
        </w:rPr>
        <w:t>]. Answer agreement is motivated by self-consistency [</w:t>
      </w:r>
      <w:r w:rsidR="00ED6DE0">
        <w:rPr>
          <w:rFonts w:ascii="Times New Roman" w:eastAsia="宋体" w:hAnsi="Times New Roman" w:cs="Times New Roman" w:hint="eastAsia"/>
          <w:color w:val="000000"/>
          <w:sz w:val="24"/>
          <w:szCs w:val="24"/>
          <w:lang w:eastAsia="zh-CN"/>
        </w:rPr>
        <w:t>2</w:t>
      </w:r>
      <w:r w:rsidRPr="009873C0">
        <w:rPr>
          <w:rFonts w:ascii="Times New Roman" w:hAnsi="Times New Roman" w:cs="Times New Roman"/>
          <w:color w:val="000000"/>
          <w:sz w:val="24"/>
          <w:szCs w:val="24"/>
        </w:rPr>
        <w:t>], but this project uses only the four existing candidates rather than generating reasoning paths. The implemented linear group objective and arithmetic features are task-specific choices; no pretrained verifier weights or external training examples are imported.</w:t>
      </w:r>
    </w:p>
    <w:p w14:paraId="35E5722B" w14:textId="77777777" w:rsidR="00045E61" w:rsidRPr="00D04AC3" w:rsidRDefault="00000000" w:rsidP="003C211E">
      <w:pPr>
        <w:pStyle w:val="1"/>
        <w:keepNext w:val="0"/>
        <w:keepLines w:val="0"/>
        <w:widowControl w:val="0"/>
        <w:rPr>
          <w:rFonts w:ascii="Times New Roman" w:hAnsi="Times New Roman" w:cs="Times New Roman"/>
        </w:rPr>
      </w:pPr>
      <w:r w:rsidRPr="00D04AC3">
        <w:rPr>
          <w:rFonts w:ascii="Times New Roman" w:hAnsi="Times New Roman" w:cs="Times New Roman"/>
        </w:rPr>
        <w:t>References</w:t>
      </w:r>
    </w:p>
    <w:p w14:paraId="17FF7CC3" w14:textId="77777777" w:rsidR="00ED6DE0" w:rsidRPr="00ED6DE0" w:rsidRDefault="00ED6DE0" w:rsidP="00ED6DE0">
      <w:pPr>
        <w:rPr>
          <w:rFonts w:ascii="Times New Roman" w:hAnsi="Times New Roman" w:cs="Times New Roman"/>
          <w:bCs/>
          <w:color w:val="000000"/>
          <w:sz w:val="24"/>
          <w:szCs w:val="24"/>
        </w:rPr>
      </w:pPr>
      <w:r w:rsidRPr="00ED6DE0">
        <w:rPr>
          <w:rFonts w:ascii="Times New Roman" w:hAnsi="Times New Roman" w:cs="Times New Roman"/>
          <w:bCs/>
          <w:color w:val="000000"/>
          <w:sz w:val="24"/>
          <w:szCs w:val="24"/>
        </w:rPr>
        <w:t>[1] COBBE K, KOSARAJU V, BAVARIAN M, et al. Training verifiers to solve math word problems[EB/OL]. 2021. https://arxiv.org/abs/2110.14168.</w:t>
      </w:r>
    </w:p>
    <w:p w14:paraId="56567887" w14:textId="3F6209ED" w:rsidR="00045E61" w:rsidRPr="009873C0" w:rsidRDefault="00ED6DE0" w:rsidP="00ED6DE0">
      <w:pPr>
        <w:rPr>
          <w:rFonts w:ascii="Times New Roman" w:eastAsia="宋体" w:hAnsi="Times New Roman" w:cs="Times New Roman"/>
          <w:bCs/>
          <w:sz w:val="24"/>
          <w:szCs w:val="24"/>
          <w:lang w:eastAsia="zh-CN"/>
        </w:rPr>
      </w:pPr>
      <w:r w:rsidRPr="00ED6DE0">
        <w:rPr>
          <w:rFonts w:ascii="Times New Roman" w:hAnsi="Times New Roman" w:cs="Times New Roman"/>
          <w:bCs/>
          <w:color w:val="000000"/>
          <w:sz w:val="24"/>
          <w:szCs w:val="24"/>
        </w:rPr>
        <w:t>[2] WANG X, WEI J, SCHUURMANS D, et al. Self-consistency improves chain of thought reasoning in language models[C]//International Conference on Learning Representations. 2023.</w:t>
      </w:r>
    </w:p>
    <w:sectPr w:rsidR="00045E61" w:rsidRPr="009873C0" w:rsidSect="00034616">
      <w:headerReference w:type="even" r:id="rId8"/>
      <w:headerReference w:type="default" r:id="rId9"/>
      <w:footerReference w:type="even" r:id="rId10"/>
      <w:footerReference w:type="default" r:id="rId11"/>
      <w:headerReference w:type="first" r:id="rId12"/>
      <w:footerReference w:type="first" r:id="rId13"/>
      <w:pgSz w:w="12240" w:h="15840"/>
      <w:pgMar w:top="1123" w:right="1181" w:bottom="1037"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65D6B1" w14:textId="77777777" w:rsidR="00EC64DB" w:rsidRDefault="00EC64DB">
      <w:pPr>
        <w:spacing w:after="0" w:line="240" w:lineRule="auto"/>
      </w:pPr>
      <w:r>
        <w:separator/>
      </w:r>
    </w:p>
  </w:endnote>
  <w:endnote w:type="continuationSeparator" w:id="0">
    <w:p w14:paraId="16F503DE" w14:textId="77777777" w:rsidR="00EC64DB" w:rsidRDefault="00EC64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E7B00" w14:textId="77777777" w:rsidR="00842E95" w:rsidRDefault="00842E95">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253F3" w14:textId="374DFBAB" w:rsidR="00045E61" w:rsidRPr="00842E95" w:rsidRDefault="00000000">
    <w:pPr>
      <w:pStyle w:val="a7"/>
      <w:rPr>
        <w:rFonts w:ascii="Times New Roman" w:hAnsi="Times New Roman" w:cs="Times New Roman"/>
      </w:rPr>
    </w:pPr>
    <w:r w:rsidRPr="00842E95">
      <w:rPr>
        <w:rFonts w:ascii="Times New Roman" w:hAnsi="Times New Roman" w:cs="Times New Roman"/>
        <w:color w:val="555555"/>
        <w:sz w:val="18"/>
      </w:rPr>
      <w:t xml:space="preserve">DASE7506 Project </w:t>
    </w:r>
    <w:r w:rsidR="0013149F">
      <w:rPr>
        <w:rFonts w:ascii="Times New Roman" w:eastAsia="宋体" w:hAnsi="Times New Roman" w:cs="Times New Roman" w:hint="eastAsia"/>
        <w:color w:val="555555"/>
        <w:sz w:val="18"/>
        <w:lang w:eastAsia="zh-CN"/>
      </w:rPr>
      <w:t>2</w:t>
    </w:r>
    <w:r w:rsidRPr="00842E95">
      <w:rPr>
        <w:rFonts w:ascii="Times New Roman" w:hAnsi="Times New Roman" w:cs="Times New Roman"/>
        <w:color w:val="555555"/>
        <w:sz w:val="18"/>
      </w:rPr>
      <w:t xml:space="preserve">   |   </w:t>
    </w:r>
    <w:r w:rsidR="0013149F" w:rsidRPr="00842E95">
      <w:rPr>
        <w:rFonts w:ascii="Times New Roman" w:hAnsi="Times New Roman" w:cs="Times New Roman"/>
        <w:color w:val="555555"/>
        <w:sz w:val="18"/>
      </w:rPr>
      <w:t>Selecting Reliable LLM Reasoning</w:t>
    </w:r>
  </w:p>
  <w:p w14:paraId="578B7767" w14:textId="77777777" w:rsidR="00045E61" w:rsidRPr="00842E95" w:rsidRDefault="00000000">
    <w:pPr>
      <w:jc w:val="right"/>
      <w:rPr>
        <w:rFonts w:ascii="Times New Roman" w:hAnsi="Times New Roman" w:cs="Times New Roman"/>
      </w:rPr>
    </w:pPr>
    <w:r w:rsidRPr="00842E95">
      <w:rPr>
        <w:rFonts w:ascii="Times New Roman" w:hAnsi="Times New Roman" w:cs="Times New Roman"/>
        <w:sz w:val="18"/>
      </w:rPr>
      <w:t xml:space="preserve">Page </w:t>
    </w:r>
    <w:r w:rsidRPr="00842E95">
      <w:rPr>
        <w:rFonts w:ascii="Times New Roman" w:hAnsi="Times New Roman" w:cs="Times New Roman"/>
        <w:sz w:val="18"/>
      </w:rPr>
      <w:fldChar w:fldCharType="begin"/>
    </w:r>
    <w:r w:rsidRPr="00842E95">
      <w:rPr>
        <w:rFonts w:ascii="Times New Roman" w:hAnsi="Times New Roman" w:cs="Times New Roman"/>
        <w:sz w:val="18"/>
      </w:rPr>
      <w:instrText xml:space="preserve"> PAGE </w:instrText>
    </w:r>
    <w:r w:rsidRPr="00842E95">
      <w:rPr>
        <w:rFonts w:ascii="Times New Roman" w:hAnsi="Times New Roman" w:cs="Times New Roman"/>
        <w:sz w:val="18"/>
      </w:rPr>
      <w:fldChar w:fldCharType="separate"/>
    </w:r>
    <w:r w:rsidR="00DC0B23" w:rsidRPr="00842E95">
      <w:rPr>
        <w:rFonts w:ascii="Times New Roman" w:hAnsi="Times New Roman" w:cs="Times New Roman"/>
        <w:noProof/>
        <w:sz w:val="18"/>
      </w:rPr>
      <w:t>1</w:t>
    </w:r>
    <w:r w:rsidRPr="00842E95">
      <w:rPr>
        <w:rFonts w:ascii="Times New Roman" w:hAnsi="Times New Roman" w:cs="Times New Roman"/>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011E7" w14:textId="77777777" w:rsidR="00842E95" w:rsidRDefault="00842E95">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E3D3B" w14:textId="77777777" w:rsidR="00EC64DB" w:rsidRDefault="00EC64DB">
      <w:pPr>
        <w:spacing w:after="0" w:line="240" w:lineRule="auto"/>
      </w:pPr>
      <w:r>
        <w:separator/>
      </w:r>
    </w:p>
  </w:footnote>
  <w:footnote w:type="continuationSeparator" w:id="0">
    <w:p w14:paraId="49D5D1F8" w14:textId="77777777" w:rsidR="00EC64DB" w:rsidRDefault="00EC64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907A1" w14:textId="77777777" w:rsidR="00842E95" w:rsidRDefault="00842E9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83363" w14:textId="77777777" w:rsidR="00842E95" w:rsidRDefault="00842E95">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577DF" w14:textId="77777777" w:rsidR="00842E95" w:rsidRDefault="00842E95">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08561276">
    <w:abstractNumId w:val="8"/>
  </w:num>
  <w:num w:numId="2" w16cid:durableId="1205093147">
    <w:abstractNumId w:val="6"/>
  </w:num>
  <w:num w:numId="3" w16cid:durableId="1031879527">
    <w:abstractNumId w:val="5"/>
  </w:num>
  <w:num w:numId="4" w16cid:durableId="1383746397">
    <w:abstractNumId w:val="4"/>
  </w:num>
  <w:num w:numId="5" w16cid:durableId="1186600139">
    <w:abstractNumId w:val="7"/>
  </w:num>
  <w:num w:numId="6" w16cid:durableId="1775636240">
    <w:abstractNumId w:val="3"/>
  </w:num>
  <w:num w:numId="7" w16cid:durableId="1507747627">
    <w:abstractNumId w:val="2"/>
  </w:num>
  <w:num w:numId="8" w16cid:durableId="1441683900">
    <w:abstractNumId w:val="1"/>
  </w:num>
  <w:num w:numId="9" w16cid:durableId="94986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402"/>
    <w:rsid w:val="00026ABA"/>
    <w:rsid w:val="00034616"/>
    <w:rsid w:val="00045739"/>
    <w:rsid w:val="00045E61"/>
    <w:rsid w:val="0006063C"/>
    <w:rsid w:val="000976EC"/>
    <w:rsid w:val="000D64B6"/>
    <w:rsid w:val="0010068F"/>
    <w:rsid w:val="00104927"/>
    <w:rsid w:val="00113D49"/>
    <w:rsid w:val="0011427E"/>
    <w:rsid w:val="00116169"/>
    <w:rsid w:val="001308D8"/>
    <w:rsid w:val="00130B17"/>
    <w:rsid w:val="0013149F"/>
    <w:rsid w:val="0015074B"/>
    <w:rsid w:val="00160C0B"/>
    <w:rsid w:val="001E73A1"/>
    <w:rsid w:val="0029639D"/>
    <w:rsid w:val="002A54F2"/>
    <w:rsid w:val="002F21A9"/>
    <w:rsid w:val="00326F90"/>
    <w:rsid w:val="00363E44"/>
    <w:rsid w:val="00371BE0"/>
    <w:rsid w:val="00380B46"/>
    <w:rsid w:val="003B50E6"/>
    <w:rsid w:val="003C211E"/>
    <w:rsid w:val="003F319B"/>
    <w:rsid w:val="003F5784"/>
    <w:rsid w:val="004445E4"/>
    <w:rsid w:val="00474202"/>
    <w:rsid w:val="00477FCE"/>
    <w:rsid w:val="00511263"/>
    <w:rsid w:val="00537CF2"/>
    <w:rsid w:val="00540A14"/>
    <w:rsid w:val="005B4EC6"/>
    <w:rsid w:val="005C7773"/>
    <w:rsid w:val="005F6812"/>
    <w:rsid w:val="00602512"/>
    <w:rsid w:val="006373D2"/>
    <w:rsid w:val="00654D71"/>
    <w:rsid w:val="0066348D"/>
    <w:rsid w:val="006C095F"/>
    <w:rsid w:val="00715099"/>
    <w:rsid w:val="0073153E"/>
    <w:rsid w:val="00741AEC"/>
    <w:rsid w:val="007840D1"/>
    <w:rsid w:val="007A250C"/>
    <w:rsid w:val="00822F49"/>
    <w:rsid w:val="0083340F"/>
    <w:rsid w:val="008344C5"/>
    <w:rsid w:val="00837D8D"/>
    <w:rsid w:val="00842E95"/>
    <w:rsid w:val="009873C0"/>
    <w:rsid w:val="009A257C"/>
    <w:rsid w:val="00A175C4"/>
    <w:rsid w:val="00A808C0"/>
    <w:rsid w:val="00A8390F"/>
    <w:rsid w:val="00AA1D8D"/>
    <w:rsid w:val="00AB3FC7"/>
    <w:rsid w:val="00AB7E7B"/>
    <w:rsid w:val="00AD262C"/>
    <w:rsid w:val="00AF74B4"/>
    <w:rsid w:val="00B27AD6"/>
    <w:rsid w:val="00B47730"/>
    <w:rsid w:val="00B47EC1"/>
    <w:rsid w:val="00BC7B52"/>
    <w:rsid w:val="00BF5879"/>
    <w:rsid w:val="00C01523"/>
    <w:rsid w:val="00C07DA8"/>
    <w:rsid w:val="00C20AC0"/>
    <w:rsid w:val="00C36D53"/>
    <w:rsid w:val="00CB0664"/>
    <w:rsid w:val="00CD55A3"/>
    <w:rsid w:val="00D04AC3"/>
    <w:rsid w:val="00D339C6"/>
    <w:rsid w:val="00DA05FF"/>
    <w:rsid w:val="00DC0B23"/>
    <w:rsid w:val="00DD44AF"/>
    <w:rsid w:val="00DE110F"/>
    <w:rsid w:val="00E256D3"/>
    <w:rsid w:val="00EA5CEE"/>
    <w:rsid w:val="00EC64DB"/>
    <w:rsid w:val="00ED6DE0"/>
    <w:rsid w:val="00F01BFF"/>
    <w:rsid w:val="00F231BE"/>
    <w:rsid w:val="00FB23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434C4A6"/>
  <w14:defaultImageDpi w14:val="300"/>
  <w15:docId w15:val="{57EC65C7-B9CC-4CDE-A522-523FA5F99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69" w:lineRule="auto"/>
    </w:pPr>
    <w:rPr>
      <w:rFonts w:ascii="Aptos" w:hAnsi="Aptos"/>
      <w:sz w:val="21"/>
    </w:rPr>
  </w:style>
  <w:style w:type="paragraph" w:styleId="1">
    <w:name w:val="heading 1"/>
    <w:basedOn w:val="a1"/>
    <w:next w:val="a1"/>
    <w:link w:val="10"/>
    <w:uiPriority w:val="9"/>
    <w:qFormat/>
    <w:rsid w:val="00FC693F"/>
    <w:pPr>
      <w:keepNext/>
      <w:keepLines/>
      <w:spacing w:before="280" w:after="12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200" w:after="80"/>
      <w:outlineLvl w:val="1"/>
    </w:pPr>
    <w:rPr>
      <w:rFonts w:asciiTheme="majorHAnsi" w:eastAsiaTheme="majorEastAsia" w:hAnsiTheme="majorHAnsi" w:cstheme="majorBidi"/>
      <w:b/>
      <w:bCs/>
      <w:color w:val="000000"/>
      <w:sz w:val="25"/>
      <w:szCs w:val="26"/>
    </w:rPr>
  </w:style>
  <w:style w:type="paragraph" w:styleId="31">
    <w:name w:val="heading 3"/>
    <w:basedOn w:val="a1"/>
    <w:next w:val="a1"/>
    <w:link w:val="32"/>
    <w:uiPriority w:val="9"/>
    <w:unhideWhenUsed/>
    <w:qFormat/>
    <w:rsid w:val="00FC693F"/>
    <w:pPr>
      <w:keepNext/>
      <w:keepLines/>
      <w:spacing w:before="160" w:after="60"/>
      <w:outlineLvl w:val="2"/>
    </w:pPr>
    <w:rPr>
      <w:rFonts w:asciiTheme="majorHAnsi" w:eastAsiaTheme="majorEastAsia" w:hAnsiTheme="majorHAnsi" w:cstheme="majorBidi"/>
      <w:b/>
      <w:bCs/>
      <w:color w:val="000000"/>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top w:val="nil"/>
        <w:left w:val="nil"/>
        <w:bottom w:val="nil"/>
        <w:right w:val="nil"/>
        <w:between w:val="nil"/>
        <w:bar w:val="nil"/>
      </w:pBdr>
      <w:spacing w:after="300" w:line="240" w:lineRule="auto"/>
      <w:contextualSpacing/>
    </w:pPr>
    <w:rPr>
      <w:rFonts w:asciiTheme="majorHAnsi" w:eastAsiaTheme="majorEastAsia" w:hAnsiTheme="majorHAnsi" w:cstheme="majorBidi"/>
      <w:b/>
      <w:color w:val="000000"/>
      <w:spacing w:val="5"/>
      <w:kern w:val="28"/>
      <w:sz w:val="5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Hyperlink"/>
    <w:basedOn w:val="a2"/>
    <w:uiPriority w:val="99"/>
    <w:unhideWhenUsed/>
    <w:rsid w:val="0011427E"/>
    <w:rPr>
      <w:color w:val="0000FF" w:themeColor="hyperlink"/>
      <w:u w:val="single"/>
    </w:rPr>
  </w:style>
  <w:style w:type="character" w:styleId="affa">
    <w:name w:val="Unresolved Mention"/>
    <w:basedOn w:val="a2"/>
    <w:uiPriority w:val="99"/>
    <w:semiHidden/>
    <w:unhideWhenUsed/>
    <w:rsid w:val="001142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246</TotalTime>
  <Pages>9</Pages>
  <Words>2606</Words>
  <Characters>15925</Characters>
  <Application>Microsoft Office Word</Application>
  <DocSecurity>0</DocSecurity>
  <Lines>388</Lines>
  <Paragraphs>260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Small Language Model Challenge Report</dc:title>
  <dc:subject>DASE7506 Project 1 final experimental report</dc:subject>
  <dc:creator>Student</dc:creator>
  <cp:keywords>DASE7506, language model, WikiText-2, bits per byte</cp:keywords>
  <dc:description>generated by python-docx</dc:description>
  <cp:lastModifiedBy>唯悦 农</cp:lastModifiedBy>
  <cp:revision>59</cp:revision>
  <dcterms:created xsi:type="dcterms:W3CDTF">2013-12-23T23:15:00Z</dcterms:created>
  <dcterms:modified xsi:type="dcterms:W3CDTF">2026-10-29T18:25:00Z</dcterms:modified>
  <cp:category/>
</cp:coreProperties>
</file>