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F135B" w14:textId="39C0CA58" w:rsidR="001B73E2" w:rsidRDefault="001B73E2">
      <w:pPr>
        <w:rPr>
          <w:rFonts w:ascii="Times New Roman" w:hAnsi="Times New Roman" w:cs="Times New Roman"/>
          <w:sz w:val="24"/>
          <w:szCs w:val="24"/>
        </w:rPr>
      </w:pPr>
      <w:r w:rsidRPr="004A67BD">
        <w:rPr>
          <w:rFonts w:ascii="Times New Roman" w:hAnsi="Times New Roman" w:cs="Times New Roman"/>
          <w:b/>
          <w:bCs/>
          <w:sz w:val="24"/>
          <w:szCs w:val="24"/>
          <w:u w:val="single"/>
        </w:rPr>
        <w:t>Team Members</w:t>
      </w:r>
      <w:r>
        <w:rPr>
          <w:rFonts w:ascii="Times New Roman" w:hAnsi="Times New Roman" w:cs="Times New Roman"/>
          <w:sz w:val="24"/>
          <w:szCs w:val="24"/>
        </w:rPr>
        <w:t xml:space="preserve">: Andrew Wei, </w:t>
      </w:r>
      <w:hyperlink r:id="rId5" w:history="1">
        <w:r w:rsidRPr="00F63926">
          <w:rPr>
            <w:rStyle w:val="Hyperlink"/>
            <w:rFonts w:ascii="Times New Roman" w:hAnsi="Times New Roman" w:cs="Times New Roman"/>
            <w:sz w:val="24"/>
            <w:szCs w:val="24"/>
          </w:rPr>
          <w:t>nowei@cs.washington.edu</w:t>
        </w:r>
      </w:hyperlink>
    </w:p>
    <w:p w14:paraId="4938C5DF" w14:textId="220BE7D6" w:rsidR="004A67BD" w:rsidRDefault="001B73E2">
      <w:pPr>
        <w:rPr>
          <w:rFonts w:ascii="Times New Roman" w:hAnsi="Times New Roman" w:cs="Times New Roman"/>
          <w:sz w:val="24"/>
          <w:szCs w:val="24"/>
        </w:rPr>
      </w:pPr>
      <w:r w:rsidRPr="004A67BD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D4C5D">
        <w:rPr>
          <w:rFonts w:ascii="Times New Roman" w:hAnsi="Times New Roman" w:cs="Times New Roman"/>
          <w:sz w:val="24"/>
          <w:szCs w:val="24"/>
        </w:rPr>
        <w:t xml:space="preserve">Leukemia classification using RNA </w:t>
      </w:r>
      <w:r w:rsidR="00674481">
        <w:rPr>
          <w:rFonts w:ascii="Times New Roman" w:hAnsi="Times New Roman" w:cs="Times New Roman"/>
          <w:sz w:val="24"/>
          <w:szCs w:val="24"/>
        </w:rPr>
        <w:t>gene expression levels</w:t>
      </w:r>
    </w:p>
    <w:p w14:paraId="08A6A0FB" w14:textId="19AC2037" w:rsidR="00902227" w:rsidRPr="0094635B" w:rsidRDefault="0090222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4635B">
        <w:rPr>
          <w:rFonts w:ascii="Times New Roman" w:hAnsi="Times New Roman" w:cs="Times New Roman"/>
          <w:b/>
          <w:bCs/>
          <w:sz w:val="24"/>
          <w:szCs w:val="24"/>
          <w:u w:val="single"/>
        </w:rPr>
        <w:t>Paper Survey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4635B">
        <w:rPr>
          <w:rFonts w:ascii="Times New Roman" w:hAnsi="Times New Roman" w:cs="Times New Roman"/>
          <w:i/>
          <w:iCs/>
          <w:sz w:val="24"/>
          <w:szCs w:val="24"/>
        </w:rPr>
        <w:t>Read 3 or more papers on your project topic. Give detailed summaries of the papers and compare how they differ from your approach.</w:t>
      </w:r>
    </w:p>
    <w:p w14:paraId="33867AA7" w14:textId="63E638D0" w:rsidR="006A6B1F" w:rsidRDefault="006A6B1F" w:rsidP="00EE10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project was on Leukemia classification using RNA gene expression, so I </w:t>
      </w:r>
      <w:r w:rsidR="004938B2">
        <w:rPr>
          <w:rFonts w:ascii="Times New Roman" w:hAnsi="Times New Roman" w:cs="Times New Roman"/>
          <w:sz w:val="24"/>
          <w:szCs w:val="24"/>
        </w:rPr>
        <w:t>surveyed</w:t>
      </w:r>
      <w:r>
        <w:rPr>
          <w:rFonts w:ascii="Times New Roman" w:hAnsi="Times New Roman" w:cs="Times New Roman"/>
          <w:sz w:val="24"/>
          <w:szCs w:val="24"/>
        </w:rPr>
        <w:t xml:space="preserve"> papers that performed some form of </w:t>
      </w:r>
      <w:r w:rsidR="00B20752">
        <w:rPr>
          <w:rFonts w:ascii="Times New Roman" w:hAnsi="Times New Roman" w:cs="Times New Roman"/>
          <w:sz w:val="24"/>
          <w:szCs w:val="24"/>
        </w:rPr>
        <w:t xml:space="preserve">cancer </w:t>
      </w:r>
      <w:r w:rsidR="00A94C35">
        <w:rPr>
          <w:rFonts w:ascii="Times New Roman" w:hAnsi="Times New Roman" w:cs="Times New Roman"/>
          <w:sz w:val="24"/>
          <w:szCs w:val="24"/>
        </w:rPr>
        <w:t xml:space="preserve">or cancer-related </w:t>
      </w:r>
      <w:r>
        <w:rPr>
          <w:rFonts w:ascii="Times New Roman" w:hAnsi="Times New Roman" w:cs="Times New Roman"/>
          <w:sz w:val="24"/>
          <w:szCs w:val="24"/>
        </w:rPr>
        <w:t>classification</w:t>
      </w:r>
      <w:r w:rsidR="00A94C35">
        <w:rPr>
          <w:rFonts w:ascii="Times New Roman" w:hAnsi="Times New Roman" w:cs="Times New Roman"/>
          <w:sz w:val="24"/>
          <w:szCs w:val="24"/>
        </w:rPr>
        <w:t xml:space="preserve"> using gene data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DF5E4E" w14:textId="5223692B" w:rsidR="00E5281F" w:rsidRDefault="00A43FDE" w:rsidP="00EE102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Cascianelli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et. al </w:t>
      </w:r>
      <w:r w:rsidR="00EE1022" w:rsidRPr="00EE1022">
        <w:rPr>
          <w:rFonts w:ascii="Times New Roman" w:hAnsi="Times New Roman" w:cs="Times New Roman"/>
          <w:sz w:val="24"/>
          <w:szCs w:val="24"/>
        </w:rPr>
        <w:t>used PCA on the PAM50 dataset to examine whether the subtypes of breast cancer were separable from each other</w:t>
      </w:r>
      <w:r w:rsidR="008F41D8">
        <w:rPr>
          <w:rFonts w:ascii="Times New Roman" w:hAnsi="Times New Roman" w:cs="Times New Roman"/>
          <w:sz w:val="24"/>
          <w:szCs w:val="24"/>
        </w:rPr>
        <w:t xml:space="preserve"> [1]</w:t>
      </w:r>
      <w:r w:rsidR="00EE1022" w:rsidRPr="00EE1022">
        <w:rPr>
          <w:rFonts w:ascii="Times New Roman" w:hAnsi="Times New Roman" w:cs="Times New Roman"/>
          <w:sz w:val="24"/>
          <w:szCs w:val="24"/>
        </w:rPr>
        <w:t>. They found that they could not separate the subtypes by the first two principle components and hypothesized that due to this non-separability, the boundary between subtypes changes depending on the mixed traits.</w:t>
      </w:r>
      <w:r w:rsidR="00EC4BB2">
        <w:rPr>
          <w:rFonts w:ascii="Times New Roman" w:hAnsi="Times New Roman" w:cs="Times New Roman"/>
          <w:sz w:val="24"/>
          <w:szCs w:val="24"/>
        </w:rPr>
        <w:t xml:space="preserve"> </w:t>
      </w:r>
      <w:r w:rsidR="00EC4BB2" w:rsidRPr="00EC4BB2">
        <w:rPr>
          <w:rFonts w:ascii="Times New Roman" w:hAnsi="Times New Roman" w:cs="Times New Roman"/>
          <w:sz w:val="24"/>
          <w:szCs w:val="24"/>
        </w:rPr>
        <w:t>They introduce the idea of Average of Within Class Averages (AWCA) to get a single number that represents a subtype. They find that this method produced decent results, ~90% accuracy. They then went on to try different machine learning approaches and found that regularized multiclass logistic regression performed the best.</w:t>
      </w:r>
      <w:r w:rsidR="00E528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698A11" w14:textId="129D8456" w:rsidR="00E5281F" w:rsidRDefault="00F17E20" w:rsidP="00E5281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they are planning on also doing regularized multiclass logistic regression, </w:t>
      </w:r>
      <w:r w:rsidR="00BA2080">
        <w:rPr>
          <w:rFonts w:ascii="Times New Roman" w:hAnsi="Times New Roman" w:cs="Times New Roman"/>
          <w:sz w:val="24"/>
          <w:szCs w:val="24"/>
        </w:rPr>
        <w:t xml:space="preserve">we differ in how we will </w:t>
      </w:r>
      <w:r w:rsidR="00521BA2">
        <w:rPr>
          <w:rFonts w:ascii="Times New Roman" w:hAnsi="Times New Roman" w:cs="Times New Roman"/>
          <w:sz w:val="24"/>
          <w:szCs w:val="24"/>
        </w:rPr>
        <w:t xml:space="preserve">process </w:t>
      </w:r>
      <w:r w:rsidR="00716A61">
        <w:rPr>
          <w:rFonts w:ascii="Times New Roman" w:hAnsi="Times New Roman" w:cs="Times New Roman"/>
          <w:sz w:val="24"/>
          <w:szCs w:val="24"/>
        </w:rPr>
        <w:t>the data</w:t>
      </w:r>
      <w:r w:rsidR="00F84312">
        <w:rPr>
          <w:rFonts w:ascii="Times New Roman" w:hAnsi="Times New Roman" w:cs="Times New Roman"/>
          <w:sz w:val="24"/>
          <w:szCs w:val="24"/>
        </w:rPr>
        <w:t>. while</w:t>
      </w:r>
      <w:r w:rsidR="00360736">
        <w:rPr>
          <w:rFonts w:ascii="Times New Roman" w:hAnsi="Times New Roman" w:cs="Times New Roman"/>
          <w:sz w:val="24"/>
          <w:szCs w:val="24"/>
        </w:rPr>
        <w:t xml:space="preserve"> </w:t>
      </w:r>
      <w:r w:rsidR="00716A61">
        <w:rPr>
          <w:rFonts w:ascii="Times New Roman" w:hAnsi="Times New Roman" w:cs="Times New Roman"/>
          <w:sz w:val="24"/>
          <w:szCs w:val="24"/>
        </w:rPr>
        <w:t xml:space="preserve">I plan to preprocess the data in a way that makes </w:t>
      </w:r>
      <w:r w:rsidR="00E00650">
        <w:rPr>
          <w:rFonts w:ascii="Times New Roman" w:hAnsi="Times New Roman" w:cs="Times New Roman"/>
          <w:sz w:val="24"/>
          <w:szCs w:val="24"/>
        </w:rPr>
        <w:t>it easier to find</w:t>
      </w:r>
      <w:r w:rsidR="0017707B">
        <w:rPr>
          <w:rFonts w:ascii="Times New Roman" w:hAnsi="Times New Roman" w:cs="Times New Roman"/>
          <w:sz w:val="24"/>
          <w:szCs w:val="24"/>
        </w:rPr>
        <w:t xml:space="preserve"> how individual genes expression values from other groups differ from the genes </w:t>
      </w:r>
      <w:r w:rsidR="00CA5303">
        <w:rPr>
          <w:rFonts w:ascii="Times New Roman" w:hAnsi="Times New Roman" w:cs="Times New Roman"/>
          <w:sz w:val="24"/>
          <w:szCs w:val="24"/>
        </w:rPr>
        <w:t>expression values of healthy individuals</w:t>
      </w:r>
      <w:r w:rsidR="00CF2581">
        <w:rPr>
          <w:rFonts w:ascii="Times New Roman" w:hAnsi="Times New Roman" w:cs="Times New Roman"/>
          <w:sz w:val="24"/>
          <w:szCs w:val="24"/>
        </w:rPr>
        <w:t xml:space="preserve">. I also am not planning to use an AWCA approach to examine the data. </w:t>
      </w:r>
    </w:p>
    <w:p w14:paraId="431470C9" w14:textId="066E9BCD" w:rsidR="00EC4BB2" w:rsidRDefault="008F41D8" w:rsidP="00EC4BB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Danaee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et. al</w:t>
      </w:r>
      <w:r w:rsidR="00EC4BB2" w:rsidRPr="00EC4BB2">
        <w:rPr>
          <w:rFonts w:ascii="Times New Roman" w:hAnsi="Times New Roman" w:cs="Times New Roman"/>
          <w:sz w:val="24"/>
          <w:szCs w:val="24"/>
        </w:rPr>
        <w:t xml:space="preserve"> used stacked denoising autoencoders to deal with the high dimensions and noisy inputs of gene expression data</w:t>
      </w:r>
      <w:r>
        <w:rPr>
          <w:rFonts w:ascii="Times New Roman" w:hAnsi="Times New Roman" w:cs="Times New Roman"/>
          <w:sz w:val="24"/>
          <w:szCs w:val="24"/>
        </w:rPr>
        <w:t xml:space="preserve"> [2]</w:t>
      </w:r>
      <w:r w:rsidR="00EC4BB2" w:rsidRPr="00EC4BB2">
        <w:rPr>
          <w:rFonts w:ascii="Times New Roman" w:hAnsi="Times New Roman" w:cs="Times New Roman"/>
          <w:sz w:val="24"/>
          <w:szCs w:val="24"/>
        </w:rPr>
        <w:t>. They wanted to use the encoder to try to find the genes that play an important role in breast cancer.</w:t>
      </w:r>
      <w:r w:rsidR="00EC4BB2">
        <w:rPr>
          <w:rFonts w:ascii="Times New Roman" w:hAnsi="Times New Roman" w:cs="Times New Roman"/>
          <w:sz w:val="24"/>
          <w:szCs w:val="24"/>
        </w:rPr>
        <w:t xml:space="preserve"> </w:t>
      </w:r>
      <w:r w:rsidR="00EC4BB2" w:rsidRPr="00EC4BB2">
        <w:rPr>
          <w:rFonts w:ascii="Times New Roman" w:hAnsi="Times New Roman" w:cs="Times New Roman"/>
          <w:sz w:val="24"/>
          <w:szCs w:val="24"/>
        </w:rPr>
        <w:t>They multiply the learned autoencoder weights together to get a rough sense of how the gene expression data interacts, saying that the most heavily weighted ones have the most significant impact/were the most predictive genes.</w:t>
      </w:r>
      <w:r w:rsidR="00EC4BB2">
        <w:rPr>
          <w:rFonts w:ascii="Times New Roman" w:hAnsi="Times New Roman" w:cs="Times New Roman"/>
          <w:sz w:val="24"/>
          <w:szCs w:val="24"/>
        </w:rPr>
        <w:t xml:space="preserve"> </w:t>
      </w:r>
      <w:r w:rsidR="00EC4BB2" w:rsidRPr="00EC4BB2">
        <w:rPr>
          <w:rFonts w:ascii="Times New Roman" w:hAnsi="Times New Roman" w:cs="Times New Roman"/>
          <w:sz w:val="24"/>
          <w:szCs w:val="24"/>
        </w:rPr>
        <w:t xml:space="preserve">They use the heavily weighted genes and use those as the inputs to DL models and achieve slightly less accuracy than with the SDAE </w:t>
      </w:r>
      <w:r w:rsidR="00EC4BB2" w:rsidRPr="00EC4BB2">
        <w:rPr>
          <w:rFonts w:ascii="Times New Roman" w:hAnsi="Times New Roman" w:cs="Times New Roman"/>
          <w:sz w:val="24"/>
          <w:szCs w:val="24"/>
        </w:rPr>
        <w:t>features but</w:t>
      </w:r>
      <w:r w:rsidR="00EC4BB2" w:rsidRPr="00EC4BB2">
        <w:rPr>
          <w:rFonts w:ascii="Times New Roman" w:hAnsi="Times New Roman" w:cs="Times New Roman"/>
          <w:sz w:val="24"/>
          <w:szCs w:val="24"/>
        </w:rPr>
        <w:t xml:space="preserve"> argue that </w:t>
      </w:r>
      <w:r w:rsidR="000237D5" w:rsidRPr="00EC4BB2">
        <w:rPr>
          <w:rFonts w:ascii="Times New Roman" w:hAnsi="Times New Roman" w:cs="Times New Roman"/>
          <w:sz w:val="24"/>
          <w:szCs w:val="24"/>
        </w:rPr>
        <w:t>it is</w:t>
      </w:r>
      <w:r w:rsidR="00EC4BB2" w:rsidRPr="00EC4BB2">
        <w:rPr>
          <w:rFonts w:ascii="Times New Roman" w:hAnsi="Times New Roman" w:cs="Times New Roman"/>
          <w:sz w:val="24"/>
          <w:szCs w:val="24"/>
        </w:rPr>
        <w:t xml:space="preserve"> more readily interpretable.</w:t>
      </w:r>
    </w:p>
    <w:p w14:paraId="5C5BAF42" w14:textId="74F46895" w:rsidR="006E7876" w:rsidRPr="00EC4BB2" w:rsidRDefault="00197C56" w:rsidP="00197C5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approach the problem by using </w:t>
      </w:r>
      <w:r w:rsidR="00EA17C3">
        <w:rPr>
          <w:rFonts w:ascii="Times New Roman" w:hAnsi="Times New Roman" w:cs="Times New Roman"/>
          <w:sz w:val="24"/>
          <w:szCs w:val="24"/>
        </w:rPr>
        <w:t>an autoencoder to reduce the dimensionality of the data</w:t>
      </w:r>
      <w:r w:rsidR="002B4BCA">
        <w:rPr>
          <w:rFonts w:ascii="Times New Roman" w:hAnsi="Times New Roman" w:cs="Times New Roman"/>
          <w:sz w:val="24"/>
          <w:szCs w:val="24"/>
        </w:rPr>
        <w:t xml:space="preserve"> and pipe the encoded input into a DL model. I </w:t>
      </w:r>
      <w:r w:rsidR="002C11C2">
        <w:rPr>
          <w:rFonts w:ascii="Times New Roman" w:hAnsi="Times New Roman" w:cs="Times New Roman"/>
          <w:sz w:val="24"/>
          <w:szCs w:val="24"/>
        </w:rPr>
        <w:t xml:space="preserve">did not originally plan on exploring dimensionality reduction schemes, opting to use Lasso regression, </w:t>
      </w:r>
      <w:r w:rsidR="00C22CAE">
        <w:rPr>
          <w:rFonts w:ascii="Times New Roman" w:hAnsi="Times New Roman" w:cs="Times New Roman"/>
          <w:sz w:val="24"/>
          <w:szCs w:val="24"/>
        </w:rPr>
        <w:t xml:space="preserve">but I am open to exploring </w:t>
      </w:r>
      <w:r w:rsidR="00B83742">
        <w:rPr>
          <w:rFonts w:ascii="Times New Roman" w:hAnsi="Times New Roman" w:cs="Times New Roman"/>
          <w:sz w:val="24"/>
          <w:szCs w:val="24"/>
        </w:rPr>
        <w:t xml:space="preserve">different dimensionality reduction schemes, </w:t>
      </w:r>
      <w:r w:rsidR="00DA0323">
        <w:rPr>
          <w:rFonts w:ascii="Times New Roman" w:hAnsi="Times New Roman" w:cs="Times New Roman"/>
          <w:sz w:val="24"/>
          <w:szCs w:val="24"/>
        </w:rPr>
        <w:t>time willing</w:t>
      </w:r>
      <w:r w:rsidR="00B83742">
        <w:rPr>
          <w:rFonts w:ascii="Times New Roman" w:hAnsi="Times New Roman" w:cs="Times New Roman"/>
          <w:sz w:val="24"/>
          <w:szCs w:val="24"/>
        </w:rPr>
        <w:t>.</w:t>
      </w:r>
      <w:r w:rsidR="00DA0323">
        <w:rPr>
          <w:rFonts w:ascii="Times New Roman" w:hAnsi="Times New Roman" w:cs="Times New Roman"/>
          <w:sz w:val="24"/>
          <w:szCs w:val="24"/>
        </w:rPr>
        <w:t xml:space="preserve"> I am also using multi-class logistic regression, but I’m also willing to look into DL approaches if I finish earlier. </w:t>
      </w:r>
    </w:p>
    <w:p w14:paraId="0E64511C" w14:textId="67201C1C" w:rsidR="00137F66" w:rsidRDefault="003D24F1" w:rsidP="00137F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Mei et. al</w:t>
      </w:r>
      <w:r w:rsidR="00137F66" w:rsidRPr="00137F66">
        <w:rPr>
          <w:rFonts w:ascii="Times New Roman" w:hAnsi="Times New Roman" w:cs="Times New Roman"/>
          <w:sz w:val="24"/>
          <w:szCs w:val="24"/>
        </w:rPr>
        <w:t xml:space="preserve"> trained a stacked autoencoder to provide input to a neural network trained on a subset of the TCGA dataset to identify survival duration for patients with Acute Myeloid Leukemia</w:t>
      </w:r>
      <w:r>
        <w:rPr>
          <w:rFonts w:ascii="Times New Roman" w:hAnsi="Times New Roman" w:cs="Times New Roman"/>
          <w:sz w:val="24"/>
          <w:szCs w:val="24"/>
        </w:rPr>
        <w:t xml:space="preserve"> [3]</w:t>
      </w:r>
      <w:r w:rsidR="00137F66" w:rsidRPr="00137F66">
        <w:rPr>
          <w:rFonts w:ascii="Times New Roman" w:hAnsi="Times New Roman" w:cs="Times New Roman"/>
          <w:sz w:val="24"/>
          <w:szCs w:val="24"/>
        </w:rPr>
        <w:t>. They include features like age, cytogenetics, and mutations and achieve results of around 81% accuracy for predicting whether patients survived for more of less than 730 days. They mention that the main limitation to their model was the amount of training data available.</w:t>
      </w:r>
    </w:p>
    <w:p w14:paraId="55E344D3" w14:textId="4EFE11C1" w:rsidR="00922E32" w:rsidRPr="00137F66" w:rsidRDefault="00DE70FE" w:rsidP="0013339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This approach was similar to the </w:t>
      </w:r>
      <w:r w:rsidR="00136791">
        <w:rPr>
          <w:rFonts w:ascii="Times New Roman" w:hAnsi="Times New Roman" w:cs="Times New Roman"/>
          <w:sz w:val="24"/>
          <w:szCs w:val="24"/>
        </w:rPr>
        <w:t xml:space="preserve">previous paper we discussed, but they include features like age that were not present in the previous paper. </w:t>
      </w:r>
      <w:r w:rsidR="004D31FC">
        <w:rPr>
          <w:rFonts w:ascii="Times New Roman" w:hAnsi="Times New Roman" w:cs="Times New Roman"/>
          <w:sz w:val="24"/>
          <w:szCs w:val="24"/>
        </w:rPr>
        <w:t xml:space="preserve">While they are </w:t>
      </w:r>
      <w:r w:rsidR="003C24AE">
        <w:rPr>
          <w:rFonts w:ascii="Times New Roman" w:hAnsi="Times New Roman" w:cs="Times New Roman"/>
          <w:sz w:val="24"/>
          <w:szCs w:val="24"/>
        </w:rPr>
        <w:t>working on classifying something related to Leukemia, the goal is still different</w:t>
      </w:r>
      <w:r w:rsidR="005565FB">
        <w:rPr>
          <w:rFonts w:ascii="Times New Roman" w:hAnsi="Times New Roman" w:cs="Times New Roman"/>
          <w:sz w:val="24"/>
          <w:szCs w:val="24"/>
        </w:rPr>
        <w:t>. I’m still not planning on utilizing DL approaches, as I’m</w:t>
      </w:r>
      <w:r w:rsidR="006E45DA">
        <w:rPr>
          <w:rFonts w:ascii="Times New Roman" w:hAnsi="Times New Roman" w:cs="Times New Roman"/>
          <w:sz w:val="24"/>
          <w:szCs w:val="24"/>
        </w:rPr>
        <w:t xml:space="preserve"> trying to focus on the interpretability of my results, but there are some ideas that I’m going to try if I have time. </w:t>
      </w:r>
      <w:r w:rsidR="003C24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ED6CEE" w14:textId="51440DB5" w:rsidR="00176D5D" w:rsidRDefault="00FA798B" w:rsidP="00176D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Castillo et. al say that </w:t>
      </w:r>
      <w:r w:rsidRPr="00176D5D">
        <w:rPr>
          <w:rFonts w:ascii="Times New Roman" w:hAnsi="Times New Roman" w:cs="Times New Roman"/>
          <w:sz w:val="24"/>
          <w:szCs w:val="24"/>
        </w:rPr>
        <w:t>they are</w:t>
      </w:r>
      <w:r w:rsidR="00176D5D" w:rsidRPr="00176D5D">
        <w:rPr>
          <w:rFonts w:ascii="Times New Roman" w:hAnsi="Times New Roman" w:cs="Times New Roman"/>
          <w:sz w:val="24"/>
          <w:szCs w:val="24"/>
        </w:rPr>
        <w:t xml:space="preserve"> one of the first studies </w:t>
      </w:r>
      <w:r w:rsidR="00333AE0">
        <w:rPr>
          <w:rFonts w:ascii="Times New Roman" w:hAnsi="Times New Roman" w:cs="Times New Roman"/>
          <w:sz w:val="24"/>
          <w:szCs w:val="24"/>
        </w:rPr>
        <w:t xml:space="preserve">in this space </w:t>
      </w:r>
      <w:r w:rsidR="00176D5D" w:rsidRPr="00176D5D">
        <w:rPr>
          <w:rFonts w:ascii="Times New Roman" w:hAnsi="Times New Roman" w:cs="Times New Roman"/>
          <w:sz w:val="24"/>
          <w:szCs w:val="24"/>
        </w:rPr>
        <w:t>to try to identify between 5 classes, 4 with leukemia and one healthy class, since most research only classifies between two classes</w:t>
      </w:r>
      <w:r w:rsidR="00333AE0">
        <w:rPr>
          <w:rFonts w:ascii="Times New Roman" w:hAnsi="Times New Roman" w:cs="Times New Roman"/>
          <w:sz w:val="24"/>
          <w:szCs w:val="24"/>
        </w:rPr>
        <w:t xml:space="preserve"> [4]</w:t>
      </w:r>
      <w:r w:rsidR="00176D5D" w:rsidRPr="00176D5D">
        <w:rPr>
          <w:rFonts w:ascii="Times New Roman" w:hAnsi="Times New Roman" w:cs="Times New Roman"/>
          <w:sz w:val="24"/>
          <w:szCs w:val="24"/>
        </w:rPr>
        <w:t xml:space="preserve">. They use the minimum-Redundancy Maximum-Relevance feature selection algorithm and train SVM, Random Forests, </w:t>
      </w:r>
      <w:r w:rsidR="00C61987">
        <w:rPr>
          <w:rFonts w:ascii="Times New Roman" w:hAnsi="Times New Roman" w:cs="Times New Roman"/>
          <w:sz w:val="24"/>
          <w:szCs w:val="24"/>
        </w:rPr>
        <w:t>K</w:t>
      </w:r>
      <w:r w:rsidR="00176D5D" w:rsidRPr="00176D5D">
        <w:rPr>
          <w:rFonts w:ascii="Times New Roman" w:hAnsi="Times New Roman" w:cs="Times New Roman"/>
          <w:sz w:val="24"/>
          <w:szCs w:val="24"/>
        </w:rPr>
        <w:t>-Nearest Neighbors, and Naive Bayes classifiers.</w:t>
      </w:r>
      <w:r w:rsidR="00176D5D">
        <w:rPr>
          <w:rFonts w:ascii="Times New Roman" w:hAnsi="Times New Roman" w:cs="Times New Roman"/>
          <w:sz w:val="24"/>
          <w:szCs w:val="24"/>
        </w:rPr>
        <w:t xml:space="preserve"> </w:t>
      </w:r>
      <w:r w:rsidR="00176D5D" w:rsidRPr="00176D5D">
        <w:rPr>
          <w:rFonts w:ascii="Times New Roman" w:hAnsi="Times New Roman" w:cs="Times New Roman"/>
          <w:sz w:val="24"/>
          <w:szCs w:val="24"/>
        </w:rPr>
        <w:t>They then extract Differentially Expressed Genes (genes that help differentiate between classes) by testing p-values, log-fold change (</w:t>
      </w:r>
      <w:r w:rsidR="00DC0823">
        <w:rPr>
          <w:rFonts w:ascii="Times New Roman" w:hAnsi="Times New Roman" w:cs="Times New Roman"/>
          <w:sz w:val="24"/>
          <w:szCs w:val="24"/>
        </w:rPr>
        <w:t>measures</w:t>
      </w:r>
      <w:r w:rsidR="00973927">
        <w:rPr>
          <w:rFonts w:ascii="Times New Roman" w:hAnsi="Times New Roman" w:cs="Times New Roman"/>
          <w:sz w:val="24"/>
          <w:szCs w:val="24"/>
        </w:rPr>
        <w:t xml:space="preserve"> change in gene expression level</w:t>
      </w:r>
      <w:r w:rsidR="00176D5D" w:rsidRPr="00176D5D">
        <w:rPr>
          <w:rFonts w:ascii="Times New Roman" w:hAnsi="Times New Roman" w:cs="Times New Roman"/>
          <w:sz w:val="24"/>
          <w:szCs w:val="24"/>
        </w:rPr>
        <w:t>), and coverage (whether it helps identify between some number of classes).</w:t>
      </w:r>
      <w:r w:rsidR="00176D5D">
        <w:rPr>
          <w:rFonts w:ascii="Times New Roman" w:hAnsi="Times New Roman" w:cs="Times New Roman"/>
          <w:sz w:val="24"/>
          <w:szCs w:val="24"/>
        </w:rPr>
        <w:t xml:space="preserve"> </w:t>
      </w:r>
      <w:r w:rsidR="00176D5D" w:rsidRPr="00176D5D">
        <w:rPr>
          <w:rFonts w:ascii="Times New Roman" w:hAnsi="Times New Roman" w:cs="Times New Roman"/>
          <w:sz w:val="24"/>
          <w:szCs w:val="24"/>
        </w:rPr>
        <w:t xml:space="preserve">They found that </w:t>
      </w:r>
      <w:r w:rsidR="00C61987">
        <w:rPr>
          <w:rFonts w:ascii="Times New Roman" w:hAnsi="Times New Roman" w:cs="Times New Roman"/>
          <w:sz w:val="24"/>
          <w:szCs w:val="24"/>
        </w:rPr>
        <w:t>K</w:t>
      </w:r>
      <w:r w:rsidR="00176D5D" w:rsidRPr="00176D5D">
        <w:rPr>
          <w:rFonts w:ascii="Times New Roman" w:hAnsi="Times New Roman" w:cs="Times New Roman"/>
          <w:sz w:val="24"/>
          <w:szCs w:val="24"/>
        </w:rPr>
        <w:t>-Nearest Neighbors worked the best, followed by SVM and Naive Bayes, with the worst being Random Forests. We can likely compare our results to the results found in the study.</w:t>
      </w:r>
      <w:r w:rsidR="00176D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65F38A" w14:textId="60FE0A47" w:rsidR="00133393" w:rsidRPr="00176D5D" w:rsidRDefault="009D1210" w:rsidP="0013339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study is very closely related to what </w:t>
      </w:r>
      <w:r w:rsidR="005340C2">
        <w:rPr>
          <w:rFonts w:ascii="Times New Roman" w:hAnsi="Times New Roman" w:cs="Times New Roman"/>
          <w:sz w:val="24"/>
          <w:szCs w:val="24"/>
        </w:rPr>
        <w:t>we’re attempting, with the only difference being the classification schemes and the way that we’re processing the data</w:t>
      </w:r>
      <w:r w:rsidR="000E72FC">
        <w:rPr>
          <w:rFonts w:ascii="Times New Roman" w:hAnsi="Times New Roman" w:cs="Times New Roman"/>
          <w:sz w:val="24"/>
          <w:szCs w:val="24"/>
        </w:rPr>
        <w:t xml:space="preserve">. They also do some form of dimensionality reduction, but </w:t>
      </w:r>
      <w:r w:rsidR="009C025E">
        <w:rPr>
          <w:rFonts w:ascii="Times New Roman" w:hAnsi="Times New Roman" w:cs="Times New Roman"/>
          <w:sz w:val="24"/>
          <w:szCs w:val="24"/>
        </w:rPr>
        <w:t xml:space="preserve">their approach is </w:t>
      </w:r>
      <w:r w:rsidR="000E72FC">
        <w:rPr>
          <w:rFonts w:ascii="Times New Roman" w:hAnsi="Times New Roman" w:cs="Times New Roman"/>
          <w:sz w:val="24"/>
          <w:szCs w:val="24"/>
        </w:rPr>
        <w:t>dissimilar to previously mentioned</w:t>
      </w:r>
      <w:r w:rsidR="009C025E">
        <w:rPr>
          <w:rFonts w:ascii="Times New Roman" w:hAnsi="Times New Roman" w:cs="Times New Roman"/>
          <w:sz w:val="24"/>
          <w:szCs w:val="24"/>
        </w:rPr>
        <w:t xml:space="preserve"> ones</w:t>
      </w:r>
      <w:r w:rsidR="000E72FC">
        <w:rPr>
          <w:rFonts w:ascii="Times New Roman" w:hAnsi="Times New Roman" w:cs="Times New Roman"/>
          <w:sz w:val="24"/>
          <w:szCs w:val="24"/>
        </w:rPr>
        <w:t xml:space="preserve">. They </w:t>
      </w:r>
      <w:r w:rsidR="00C225B3">
        <w:rPr>
          <w:rFonts w:ascii="Times New Roman" w:hAnsi="Times New Roman" w:cs="Times New Roman"/>
          <w:sz w:val="24"/>
          <w:szCs w:val="24"/>
        </w:rPr>
        <w:t xml:space="preserve">use statistical significance tests to essentially narrow down the </w:t>
      </w:r>
      <w:r w:rsidR="00C61987">
        <w:rPr>
          <w:rFonts w:ascii="Times New Roman" w:hAnsi="Times New Roman" w:cs="Times New Roman"/>
          <w:sz w:val="24"/>
          <w:szCs w:val="24"/>
        </w:rPr>
        <w:t>genes that they need to pay attention to. The</w:t>
      </w:r>
      <w:r w:rsidR="00D44858">
        <w:rPr>
          <w:rFonts w:ascii="Times New Roman" w:hAnsi="Times New Roman" w:cs="Times New Roman"/>
          <w:sz w:val="24"/>
          <w:szCs w:val="24"/>
        </w:rPr>
        <w:t xml:space="preserve">y also try a handful of </w:t>
      </w:r>
      <w:r w:rsidR="00952B91">
        <w:rPr>
          <w:rFonts w:ascii="Times New Roman" w:hAnsi="Times New Roman" w:cs="Times New Roman"/>
          <w:sz w:val="24"/>
          <w:szCs w:val="24"/>
        </w:rPr>
        <w:t xml:space="preserve">different </w:t>
      </w:r>
      <w:r w:rsidR="00D44858">
        <w:rPr>
          <w:rFonts w:ascii="Times New Roman" w:hAnsi="Times New Roman" w:cs="Times New Roman"/>
          <w:sz w:val="24"/>
          <w:szCs w:val="24"/>
        </w:rPr>
        <w:t>classification algorithms</w:t>
      </w:r>
      <w:r w:rsidR="001B68F8">
        <w:rPr>
          <w:rFonts w:ascii="Times New Roman" w:hAnsi="Times New Roman" w:cs="Times New Roman"/>
          <w:sz w:val="24"/>
          <w:szCs w:val="24"/>
        </w:rPr>
        <w:t>. Them saying that K-Nearest Neighbors is surprising though, since it’s likely one of</w:t>
      </w:r>
      <w:r w:rsidR="00B4461D">
        <w:rPr>
          <w:rFonts w:ascii="Times New Roman" w:hAnsi="Times New Roman" w:cs="Times New Roman"/>
          <w:sz w:val="24"/>
          <w:szCs w:val="24"/>
        </w:rPr>
        <w:t xml:space="preserve"> the simpler learning algorithms</w:t>
      </w:r>
      <w:r w:rsidR="00E81A22">
        <w:rPr>
          <w:rFonts w:ascii="Times New Roman" w:hAnsi="Times New Roman" w:cs="Times New Roman"/>
          <w:sz w:val="24"/>
          <w:szCs w:val="24"/>
        </w:rPr>
        <w:t xml:space="preserve"> and it may be worth trying. Although it’ll likely perform worse due to the high number of dimensions if I do not decide to </w:t>
      </w:r>
      <w:r w:rsidR="003472B1">
        <w:rPr>
          <w:rFonts w:ascii="Times New Roman" w:hAnsi="Times New Roman" w:cs="Times New Roman"/>
          <w:sz w:val="24"/>
          <w:szCs w:val="24"/>
        </w:rPr>
        <w:t>reduce</w:t>
      </w:r>
      <w:r w:rsidR="00E81A22">
        <w:rPr>
          <w:rFonts w:ascii="Times New Roman" w:hAnsi="Times New Roman" w:cs="Times New Roman"/>
          <w:sz w:val="24"/>
          <w:szCs w:val="24"/>
        </w:rPr>
        <w:t xml:space="preserve"> the dimensions somehow.  </w:t>
      </w:r>
    </w:p>
    <w:p w14:paraId="30055F84" w14:textId="5CB565CF" w:rsidR="00EC4BB2" w:rsidRPr="00EE1022" w:rsidRDefault="00CE4281" w:rsidP="00EE102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Krivtsov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et. al o</w:t>
      </w:r>
      <w:r w:rsidR="008016A1">
        <w:rPr>
          <w:rFonts w:ascii="Times New Roman" w:hAnsi="Times New Roman" w:cs="Times New Roman"/>
          <w:sz w:val="24"/>
          <w:szCs w:val="24"/>
        </w:rPr>
        <w:t xml:space="preserve">utlines procedures on how to extract </w:t>
      </w:r>
      <w:r w:rsidR="00BB2FFB" w:rsidRPr="00BB2FFB">
        <w:rPr>
          <w:rFonts w:ascii="Times New Roman" w:hAnsi="Times New Roman" w:cs="Times New Roman"/>
          <w:sz w:val="24"/>
          <w:szCs w:val="24"/>
        </w:rPr>
        <w:t>the gene expression data and utilize some form of either hierarchical or K-means clustering and use permutation analysis to determine significance</w:t>
      </w:r>
      <w:r w:rsidR="00FD41A3">
        <w:rPr>
          <w:rFonts w:ascii="Times New Roman" w:hAnsi="Times New Roman" w:cs="Times New Roman"/>
          <w:sz w:val="24"/>
          <w:szCs w:val="24"/>
        </w:rPr>
        <w:t xml:space="preserve"> for the purpose of profiling Leukemia Stem Cells</w:t>
      </w:r>
      <w:r>
        <w:rPr>
          <w:rFonts w:ascii="Times New Roman" w:hAnsi="Times New Roman" w:cs="Times New Roman"/>
          <w:sz w:val="24"/>
          <w:szCs w:val="24"/>
        </w:rPr>
        <w:t xml:space="preserve"> [5]</w:t>
      </w:r>
      <w:r w:rsidR="00BB2FFB" w:rsidRPr="00BB2FFB">
        <w:rPr>
          <w:rFonts w:ascii="Times New Roman" w:hAnsi="Times New Roman" w:cs="Times New Roman"/>
          <w:sz w:val="24"/>
          <w:szCs w:val="24"/>
        </w:rPr>
        <w:t>.</w:t>
      </w:r>
      <w:r w:rsidR="00BB2FFB">
        <w:rPr>
          <w:rFonts w:ascii="Times New Roman" w:hAnsi="Times New Roman" w:cs="Times New Roman"/>
          <w:sz w:val="24"/>
          <w:szCs w:val="24"/>
        </w:rPr>
        <w:t xml:space="preserve"> They use the </w:t>
      </w:r>
      <w:proofErr w:type="spellStart"/>
      <w:r w:rsidR="00BB2FFB">
        <w:rPr>
          <w:rFonts w:ascii="Times New Roman" w:hAnsi="Times New Roman" w:cs="Times New Roman"/>
          <w:sz w:val="24"/>
          <w:szCs w:val="24"/>
        </w:rPr>
        <w:t>GenePattern</w:t>
      </w:r>
      <w:proofErr w:type="spellEnd"/>
      <w:r w:rsidR="00BB2FFB">
        <w:rPr>
          <w:rFonts w:ascii="Times New Roman" w:hAnsi="Times New Roman" w:cs="Times New Roman"/>
          <w:sz w:val="24"/>
          <w:szCs w:val="24"/>
        </w:rPr>
        <w:t xml:space="preserve"> software to distinguish marker genes that would distinguish the two groups</w:t>
      </w:r>
      <w:r w:rsidR="000121A4">
        <w:rPr>
          <w:rFonts w:ascii="Times New Roman" w:hAnsi="Times New Roman" w:cs="Times New Roman"/>
          <w:sz w:val="24"/>
          <w:szCs w:val="24"/>
        </w:rPr>
        <w:t>, comparing means</w:t>
      </w:r>
      <w:r w:rsidR="006F3BAF">
        <w:rPr>
          <w:rFonts w:ascii="Times New Roman" w:hAnsi="Times New Roman" w:cs="Times New Roman"/>
          <w:sz w:val="24"/>
          <w:szCs w:val="24"/>
        </w:rPr>
        <w:t xml:space="preserve">, </w:t>
      </w:r>
      <w:r w:rsidR="000121A4">
        <w:rPr>
          <w:rFonts w:ascii="Times New Roman" w:hAnsi="Times New Roman" w:cs="Times New Roman"/>
          <w:sz w:val="24"/>
          <w:szCs w:val="24"/>
        </w:rPr>
        <w:t>using a signal-to-noise statistic</w:t>
      </w:r>
      <w:r w:rsidR="006F3BAF">
        <w:rPr>
          <w:rFonts w:ascii="Times New Roman" w:hAnsi="Times New Roman" w:cs="Times New Roman"/>
          <w:sz w:val="24"/>
          <w:szCs w:val="24"/>
        </w:rPr>
        <w:t>, and evaluating significance</w:t>
      </w:r>
      <w:r w:rsidR="00BB2FFB">
        <w:rPr>
          <w:rFonts w:ascii="Times New Roman" w:hAnsi="Times New Roman" w:cs="Times New Roman"/>
          <w:sz w:val="24"/>
          <w:szCs w:val="24"/>
        </w:rPr>
        <w:t xml:space="preserve">. This was the only study read that seemed to have extracted and recorded the data themselves instead of </w:t>
      </w:r>
      <w:r w:rsidR="00C826A7">
        <w:rPr>
          <w:rFonts w:ascii="Times New Roman" w:hAnsi="Times New Roman" w:cs="Times New Roman"/>
          <w:sz w:val="24"/>
          <w:szCs w:val="24"/>
        </w:rPr>
        <w:t>taking the data from a database</w:t>
      </w:r>
      <w:r w:rsidR="00BB2FF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9D2316" w14:textId="681C031E" w:rsidR="001F2FA9" w:rsidRDefault="000B5CFD" w:rsidP="0010488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not planning on isolating a leukemia stem cell population or amplify RNA.</w:t>
      </w:r>
      <w:r w:rsidR="00B829B0">
        <w:rPr>
          <w:rFonts w:ascii="Times New Roman" w:hAnsi="Times New Roman" w:cs="Times New Roman"/>
          <w:sz w:val="24"/>
          <w:szCs w:val="24"/>
        </w:rPr>
        <w:t xml:space="preserve"> </w:t>
      </w:r>
      <w:r w:rsidR="007451D8">
        <w:rPr>
          <w:rFonts w:ascii="Times New Roman" w:hAnsi="Times New Roman" w:cs="Times New Roman"/>
          <w:sz w:val="24"/>
          <w:szCs w:val="24"/>
        </w:rPr>
        <w:t xml:space="preserve">They do some form of dimensionality reduction as well, </w:t>
      </w:r>
      <w:r w:rsidR="00CF16D8">
        <w:rPr>
          <w:rFonts w:ascii="Times New Roman" w:hAnsi="Times New Roman" w:cs="Times New Roman"/>
          <w:sz w:val="24"/>
          <w:szCs w:val="24"/>
        </w:rPr>
        <w:t>utilizing some sort of significance testing</w:t>
      </w:r>
      <w:r w:rsidR="00E428EB">
        <w:rPr>
          <w:rFonts w:ascii="Times New Roman" w:hAnsi="Times New Roman" w:cs="Times New Roman"/>
          <w:sz w:val="24"/>
          <w:szCs w:val="24"/>
        </w:rPr>
        <w:t xml:space="preserve">, then use those genes in </w:t>
      </w:r>
      <w:r w:rsidR="006A529E">
        <w:rPr>
          <w:rFonts w:ascii="Times New Roman" w:hAnsi="Times New Roman" w:cs="Times New Roman"/>
          <w:sz w:val="24"/>
          <w:szCs w:val="24"/>
        </w:rPr>
        <w:t>K-means</w:t>
      </w:r>
      <w:r w:rsidR="004A7A14">
        <w:rPr>
          <w:rFonts w:ascii="Times New Roman" w:hAnsi="Times New Roman" w:cs="Times New Roman"/>
          <w:sz w:val="24"/>
          <w:szCs w:val="24"/>
        </w:rPr>
        <w:t>. K-means</w:t>
      </w:r>
      <w:r w:rsidR="006A529E">
        <w:rPr>
          <w:rFonts w:ascii="Times New Roman" w:hAnsi="Times New Roman" w:cs="Times New Roman"/>
          <w:sz w:val="24"/>
          <w:szCs w:val="24"/>
        </w:rPr>
        <w:t xml:space="preserve"> is also an</w:t>
      </w:r>
      <w:r w:rsidR="008C6640">
        <w:rPr>
          <w:rFonts w:ascii="Times New Roman" w:hAnsi="Times New Roman" w:cs="Times New Roman"/>
          <w:sz w:val="24"/>
          <w:szCs w:val="24"/>
        </w:rPr>
        <w:t xml:space="preserve"> explorable option </w:t>
      </w:r>
      <w:r w:rsidR="00ED4309">
        <w:rPr>
          <w:rFonts w:ascii="Times New Roman" w:hAnsi="Times New Roman" w:cs="Times New Roman"/>
          <w:sz w:val="24"/>
          <w:szCs w:val="24"/>
        </w:rPr>
        <w:t>if I have time</w:t>
      </w:r>
      <w:r w:rsidR="004508AF">
        <w:rPr>
          <w:rFonts w:ascii="Times New Roman" w:hAnsi="Times New Roman" w:cs="Times New Roman"/>
          <w:sz w:val="24"/>
          <w:szCs w:val="24"/>
        </w:rPr>
        <w:t>, but I will see where the data takes me</w:t>
      </w:r>
      <w:r w:rsidR="00E428EB">
        <w:rPr>
          <w:rFonts w:ascii="Times New Roman" w:hAnsi="Times New Roman" w:cs="Times New Roman"/>
          <w:sz w:val="24"/>
          <w:szCs w:val="24"/>
        </w:rPr>
        <w:t>.</w:t>
      </w:r>
    </w:p>
    <w:p w14:paraId="5EA6DB44" w14:textId="2395DAAC" w:rsidR="00902227" w:rsidRPr="00902227" w:rsidRDefault="0090222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27941">
        <w:rPr>
          <w:rFonts w:ascii="Times New Roman" w:hAnsi="Times New Roman" w:cs="Times New Roman"/>
          <w:b/>
          <w:bCs/>
          <w:sz w:val="24"/>
          <w:szCs w:val="24"/>
          <w:u w:val="single"/>
        </w:rPr>
        <w:t>Progress report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02227">
        <w:rPr>
          <w:rFonts w:ascii="Times New Roman" w:hAnsi="Times New Roman" w:cs="Times New Roman"/>
          <w:i/>
          <w:iCs/>
          <w:sz w:val="24"/>
          <w:szCs w:val="24"/>
        </w:rPr>
        <w:t xml:space="preserve">Describe your detailed plan on improving your method and analyzing data with it. Explain how you will evaluate your method and compare with baseline methods. Provide preliminary results if available. </w:t>
      </w:r>
    </w:p>
    <w:p w14:paraId="26DE0F29" w14:textId="26EFB56F" w:rsidR="00B322E7" w:rsidRDefault="00815C39" w:rsidP="004760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</w:t>
      </w:r>
      <w:r w:rsidR="005B0560">
        <w:rPr>
          <w:rFonts w:ascii="Times New Roman" w:hAnsi="Times New Roman" w:cs="Times New Roman"/>
          <w:sz w:val="24"/>
          <w:szCs w:val="24"/>
        </w:rPr>
        <w:t xml:space="preserve"> planning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2A4D9E">
        <w:rPr>
          <w:rFonts w:ascii="Times New Roman" w:hAnsi="Times New Roman" w:cs="Times New Roman"/>
          <w:sz w:val="24"/>
          <w:szCs w:val="24"/>
        </w:rPr>
        <w:t>leav</w:t>
      </w:r>
      <w:r>
        <w:rPr>
          <w:rFonts w:ascii="Times New Roman" w:hAnsi="Times New Roman" w:cs="Times New Roman"/>
          <w:sz w:val="24"/>
          <w:szCs w:val="24"/>
        </w:rPr>
        <w:t>e</w:t>
      </w:r>
      <w:r w:rsidR="002A4D9E">
        <w:rPr>
          <w:rFonts w:ascii="Times New Roman" w:hAnsi="Times New Roman" w:cs="Times New Roman"/>
          <w:sz w:val="24"/>
          <w:szCs w:val="24"/>
        </w:rPr>
        <w:t xml:space="preserve"> out 10% of the data</w:t>
      </w:r>
      <w:r w:rsidR="0082336A">
        <w:rPr>
          <w:rFonts w:ascii="Times New Roman" w:hAnsi="Times New Roman" w:cs="Times New Roman"/>
          <w:sz w:val="24"/>
          <w:szCs w:val="24"/>
        </w:rPr>
        <w:t xml:space="preserve"> by class</w:t>
      </w:r>
      <w:r w:rsidR="002A4D9E">
        <w:rPr>
          <w:rFonts w:ascii="Times New Roman" w:hAnsi="Times New Roman" w:cs="Times New Roman"/>
          <w:sz w:val="24"/>
          <w:szCs w:val="24"/>
        </w:rPr>
        <w:t xml:space="preserve"> as testing data and </w:t>
      </w:r>
      <w:r w:rsidR="005B0560">
        <w:rPr>
          <w:rFonts w:ascii="Times New Roman" w:hAnsi="Times New Roman" w:cs="Times New Roman"/>
          <w:sz w:val="24"/>
          <w:szCs w:val="24"/>
        </w:rPr>
        <w:t xml:space="preserve">doing </w:t>
      </w:r>
      <w:r w:rsidR="00A520D0">
        <w:rPr>
          <w:rFonts w:ascii="Times New Roman" w:hAnsi="Times New Roman" w:cs="Times New Roman"/>
          <w:sz w:val="24"/>
          <w:szCs w:val="24"/>
        </w:rPr>
        <w:t>10</w:t>
      </w:r>
      <w:r w:rsidR="005B0560">
        <w:rPr>
          <w:rFonts w:ascii="Times New Roman" w:hAnsi="Times New Roman" w:cs="Times New Roman"/>
          <w:sz w:val="24"/>
          <w:szCs w:val="24"/>
        </w:rPr>
        <w:t xml:space="preserve">-fold cross validation on the </w:t>
      </w:r>
      <w:r w:rsidR="00286E51">
        <w:rPr>
          <w:rFonts w:ascii="Times New Roman" w:hAnsi="Times New Roman" w:cs="Times New Roman"/>
          <w:sz w:val="24"/>
          <w:szCs w:val="24"/>
        </w:rPr>
        <w:t xml:space="preserve">remaining </w:t>
      </w:r>
      <w:r w:rsidR="005B0560">
        <w:rPr>
          <w:rFonts w:ascii="Times New Roman" w:hAnsi="Times New Roman" w:cs="Times New Roman"/>
          <w:sz w:val="24"/>
          <w:szCs w:val="24"/>
        </w:rPr>
        <w:t>data</w:t>
      </w:r>
      <w:r w:rsidR="00286E51">
        <w:rPr>
          <w:rFonts w:ascii="Times New Roman" w:hAnsi="Times New Roman" w:cs="Times New Roman"/>
          <w:sz w:val="24"/>
          <w:szCs w:val="24"/>
        </w:rPr>
        <w:t xml:space="preserve"> to </w:t>
      </w:r>
      <w:r w:rsidR="00D25E17">
        <w:rPr>
          <w:rFonts w:ascii="Times New Roman" w:hAnsi="Times New Roman" w:cs="Times New Roman"/>
          <w:sz w:val="24"/>
          <w:szCs w:val="24"/>
        </w:rPr>
        <w:t>evaluate the approach of</w:t>
      </w:r>
      <w:r w:rsidR="008312A7">
        <w:rPr>
          <w:rFonts w:ascii="Times New Roman" w:hAnsi="Times New Roman" w:cs="Times New Roman"/>
          <w:sz w:val="24"/>
          <w:szCs w:val="24"/>
        </w:rPr>
        <w:t xml:space="preserve"> standardizing with respect to the data from healthy patients</w:t>
      </w:r>
      <w:r w:rsidR="00CF187E">
        <w:rPr>
          <w:rFonts w:ascii="Times New Roman" w:hAnsi="Times New Roman" w:cs="Times New Roman"/>
          <w:sz w:val="24"/>
          <w:szCs w:val="24"/>
        </w:rPr>
        <w:t>.</w:t>
      </w:r>
      <w:r w:rsidR="00434FDE">
        <w:rPr>
          <w:rFonts w:ascii="Times New Roman" w:hAnsi="Times New Roman" w:cs="Times New Roman"/>
          <w:sz w:val="24"/>
          <w:szCs w:val="24"/>
        </w:rPr>
        <w:t xml:space="preserve"> </w:t>
      </w:r>
      <w:r w:rsidR="00531E42">
        <w:rPr>
          <w:rFonts w:ascii="Times New Roman" w:hAnsi="Times New Roman" w:cs="Times New Roman"/>
          <w:sz w:val="24"/>
          <w:szCs w:val="24"/>
        </w:rPr>
        <w:t xml:space="preserve">Thus, </w:t>
      </w:r>
      <w:r w:rsidR="00434FDE">
        <w:rPr>
          <w:rFonts w:ascii="Times New Roman" w:hAnsi="Times New Roman" w:cs="Times New Roman"/>
          <w:sz w:val="24"/>
          <w:szCs w:val="24"/>
        </w:rPr>
        <w:t xml:space="preserve">each fold will hold out 10% of the remaining data for </w:t>
      </w:r>
      <w:r w:rsidR="00531E42">
        <w:rPr>
          <w:rFonts w:ascii="Times New Roman" w:hAnsi="Times New Roman" w:cs="Times New Roman"/>
          <w:sz w:val="24"/>
          <w:szCs w:val="24"/>
        </w:rPr>
        <w:t xml:space="preserve">each </w:t>
      </w:r>
      <w:r w:rsidR="00303020">
        <w:rPr>
          <w:rFonts w:ascii="Times New Roman" w:hAnsi="Times New Roman" w:cs="Times New Roman"/>
          <w:sz w:val="24"/>
          <w:szCs w:val="24"/>
        </w:rPr>
        <w:lastRenderedPageBreak/>
        <w:t>class to make sure that the data for a class will be present for classification</w:t>
      </w:r>
      <w:r w:rsidR="00265C33">
        <w:rPr>
          <w:rFonts w:ascii="Times New Roman" w:hAnsi="Times New Roman" w:cs="Times New Roman"/>
          <w:sz w:val="24"/>
          <w:szCs w:val="24"/>
        </w:rPr>
        <w:t xml:space="preserve">, i.e. we don’t try to identify something that we have no training data for. </w:t>
      </w:r>
      <w:r w:rsidR="00C66BA8">
        <w:rPr>
          <w:rFonts w:ascii="Times New Roman" w:hAnsi="Times New Roman" w:cs="Times New Roman"/>
          <w:sz w:val="24"/>
          <w:szCs w:val="24"/>
        </w:rPr>
        <w:t>Standardizing with respect to the healthy patients will</w:t>
      </w:r>
      <w:r w:rsidR="00307BE9">
        <w:rPr>
          <w:rFonts w:ascii="Times New Roman" w:hAnsi="Times New Roman" w:cs="Times New Roman"/>
          <w:sz w:val="24"/>
          <w:szCs w:val="24"/>
        </w:rPr>
        <w:t xml:space="preserve"> </w:t>
      </w:r>
      <w:r w:rsidR="00CC2D95">
        <w:rPr>
          <w:rFonts w:ascii="Times New Roman" w:hAnsi="Times New Roman" w:cs="Times New Roman"/>
          <w:sz w:val="24"/>
          <w:szCs w:val="24"/>
        </w:rPr>
        <w:t xml:space="preserve">be compared to standardizing the data with respect </w:t>
      </w:r>
      <w:r w:rsidR="00021D4A">
        <w:rPr>
          <w:rFonts w:ascii="Times New Roman" w:hAnsi="Times New Roman" w:cs="Times New Roman"/>
          <w:sz w:val="24"/>
          <w:szCs w:val="24"/>
        </w:rPr>
        <w:t xml:space="preserve">to each gene in the </w:t>
      </w:r>
      <w:r w:rsidR="00835D85">
        <w:rPr>
          <w:rFonts w:ascii="Times New Roman" w:hAnsi="Times New Roman" w:cs="Times New Roman"/>
          <w:sz w:val="24"/>
          <w:szCs w:val="24"/>
        </w:rPr>
        <w:t>training data</w:t>
      </w:r>
      <w:r w:rsidR="00E16651">
        <w:rPr>
          <w:rFonts w:ascii="Times New Roman" w:hAnsi="Times New Roman" w:cs="Times New Roman"/>
          <w:sz w:val="24"/>
          <w:szCs w:val="24"/>
        </w:rPr>
        <w:t xml:space="preserve"> and no standardization. </w:t>
      </w:r>
      <w:r w:rsidR="008F7920">
        <w:rPr>
          <w:rFonts w:ascii="Times New Roman" w:hAnsi="Times New Roman" w:cs="Times New Roman"/>
          <w:sz w:val="24"/>
          <w:szCs w:val="24"/>
        </w:rPr>
        <w:t xml:space="preserve">We plan on testing </w:t>
      </w:r>
      <w:hyperlink r:id="rId6" w:anchor="sklearn.linear_model.LogisticRegression" w:history="1">
        <w:r w:rsidR="008F7920" w:rsidRPr="00BF5498">
          <w:rPr>
            <w:rStyle w:val="Hyperlink"/>
            <w:rFonts w:ascii="Times New Roman" w:hAnsi="Times New Roman" w:cs="Times New Roman"/>
            <w:sz w:val="24"/>
            <w:szCs w:val="24"/>
          </w:rPr>
          <w:t>Logistic Regression</w:t>
        </w:r>
      </w:hyperlink>
      <w:r w:rsidR="008F7920">
        <w:rPr>
          <w:rFonts w:ascii="Times New Roman" w:hAnsi="Times New Roman" w:cs="Times New Roman"/>
          <w:sz w:val="24"/>
          <w:szCs w:val="24"/>
        </w:rPr>
        <w:t xml:space="preserve"> </w:t>
      </w:r>
      <w:r w:rsidR="005A5DD2">
        <w:rPr>
          <w:rFonts w:ascii="Times New Roman" w:hAnsi="Times New Roman" w:cs="Times New Roman"/>
          <w:sz w:val="24"/>
          <w:szCs w:val="24"/>
        </w:rPr>
        <w:t xml:space="preserve">and testing </w:t>
      </w:r>
      <w:r w:rsidR="00BF5498">
        <w:rPr>
          <w:rFonts w:ascii="Times New Roman" w:hAnsi="Times New Roman" w:cs="Times New Roman"/>
          <w:sz w:val="24"/>
          <w:szCs w:val="24"/>
        </w:rPr>
        <w:t xml:space="preserve">different regularization terms. </w:t>
      </w:r>
      <w:r w:rsidR="00B2006A">
        <w:rPr>
          <w:rFonts w:ascii="Times New Roman" w:hAnsi="Times New Roman" w:cs="Times New Roman"/>
          <w:sz w:val="24"/>
          <w:szCs w:val="24"/>
        </w:rPr>
        <w:t xml:space="preserve">We hypothesize that </w:t>
      </w:r>
      <w:r w:rsidR="005874C8">
        <w:rPr>
          <w:rFonts w:ascii="Times New Roman" w:hAnsi="Times New Roman" w:cs="Times New Roman"/>
          <w:sz w:val="24"/>
          <w:szCs w:val="24"/>
        </w:rPr>
        <w:t xml:space="preserve">the results with </w:t>
      </w:r>
      <w:r w:rsidR="00B2006A">
        <w:rPr>
          <w:rFonts w:ascii="Times New Roman" w:hAnsi="Times New Roman" w:cs="Times New Roman"/>
          <w:sz w:val="24"/>
          <w:szCs w:val="24"/>
        </w:rPr>
        <w:t>L1 regression will likely be the most informative, since it incentivizes the model to</w:t>
      </w:r>
      <w:r w:rsidR="003E6082">
        <w:rPr>
          <w:rFonts w:ascii="Times New Roman" w:hAnsi="Times New Roman" w:cs="Times New Roman"/>
          <w:sz w:val="24"/>
          <w:szCs w:val="24"/>
        </w:rPr>
        <w:t xml:space="preserve"> give features a weight of 0. </w:t>
      </w:r>
    </w:p>
    <w:p w14:paraId="361ACBD6" w14:textId="361D9F61" w:rsidR="0030459C" w:rsidRDefault="0082336A" w:rsidP="004760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baseline for comparison will be the </w:t>
      </w:r>
      <w:r w:rsidR="00450C55">
        <w:rPr>
          <w:rFonts w:ascii="Times New Roman" w:hAnsi="Times New Roman" w:cs="Times New Roman"/>
          <w:sz w:val="24"/>
          <w:szCs w:val="24"/>
        </w:rPr>
        <w:t xml:space="preserve">best </w:t>
      </w:r>
      <w:r>
        <w:rPr>
          <w:rFonts w:ascii="Times New Roman" w:hAnsi="Times New Roman" w:cs="Times New Roman"/>
          <w:sz w:val="24"/>
          <w:szCs w:val="24"/>
        </w:rPr>
        <w:t xml:space="preserve">Logistic Regression model that has no </w:t>
      </w:r>
      <w:r w:rsidR="001D4B47">
        <w:rPr>
          <w:rFonts w:ascii="Times New Roman" w:hAnsi="Times New Roman" w:cs="Times New Roman"/>
          <w:sz w:val="24"/>
          <w:szCs w:val="24"/>
        </w:rPr>
        <w:t>standardization</w:t>
      </w:r>
      <w:r w:rsidR="00D70D7A">
        <w:rPr>
          <w:rFonts w:ascii="Times New Roman" w:hAnsi="Times New Roman" w:cs="Times New Roman"/>
          <w:sz w:val="24"/>
          <w:szCs w:val="24"/>
        </w:rPr>
        <w:t xml:space="preserve"> with the best regularization terms that we could find. </w:t>
      </w:r>
      <w:r w:rsidR="004B4B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250971" w14:textId="77777777" w:rsidR="00D240F6" w:rsidRDefault="0030459C" w:rsidP="00D240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plan to measure top-1 and top-5 accuracy</w:t>
      </w:r>
      <w:r w:rsidR="00B00D88">
        <w:rPr>
          <w:rFonts w:ascii="Times New Roman" w:hAnsi="Times New Roman" w:cs="Times New Roman"/>
          <w:sz w:val="24"/>
          <w:szCs w:val="24"/>
        </w:rPr>
        <w:t xml:space="preserve">, since there are 18 sub-types of Leukemia, </w:t>
      </w:r>
      <w:r w:rsidR="00DF2E53">
        <w:rPr>
          <w:rFonts w:ascii="Times New Roman" w:hAnsi="Times New Roman" w:cs="Times New Roman"/>
          <w:sz w:val="24"/>
          <w:szCs w:val="24"/>
        </w:rPr>
        <w:t>which makes classification potentially noisy</w:t>
      </w:r>
      <w:r w:rsidR="009551A2">
        <w:rPr>
          <w:rFonts w:ascii="Times New Roman" w:hAnsi="Times New Roman" w:cs="Times New Roman"/>
          <w:sz w:val="24"/>
          <w:szCs w:val="24"/>
        </w:rPr>
        <w:t xml:space="preserve">, so the top-5 accuracy </w:t>
      </w:r>
      <w:r w:rsidR="002107A0">
        <w:rPr>
          <w:rFonts w:ascii="Times New Roman" w:hAnsi="Times New Roman" w:cs="Times New Roman"/>
          <w:sz w:val="24"/>
          <w:szCs w:val="24"/>
        </w:rPr>
        <w:t xml:space="preserve">may </w:t>
      </w:r>
      <w:r w:rsidR="003036B2">
        <w:rPr>
          <w:rFonts w:ascii="Times New Roman" w:hAnsi="Times New Roman" w:cs="Times New Roman"/>
          <w:sz w:val="24"/>
          <w:szCs w:val="24"/>
        </w:rPr>
        <w:t xml:space="preserve">give us </w:t>
      </w:r>
      <w:r w:rsidR="002107A0">
        <w:rPr>
          <w:rFonts w:ascii="Times New Roman" w:hAnsi="Times New Roman" w:cs="Times New Roman"/>
          <w:sz w:val="24"/>
          <w:szCs w:val="24"/>
        </w:rPr>
        <w:t xml:space="preserve">some </w:t>
      </w:r>
      <w:r w:rsidR="003036B2">
        <w:rPr>
          <w:rFonts w:ascii="Times New Roman" w:hAnsi="Times New Roman" w:cs="Times New Roman"/>
          <w:sz w:val="24"/>
          <w:szCs w:val="24"/>
        </w:rPr>
        <w:t xml:space="preserve">insight on how close the model was to predicting the correct classification. </w:t>
      </w:r>
    </w:p>
    <w:p w14:paraId="59D8C459" w14:textId="3647A5BA" w:rsidR="0030459C" w:rsidRDefault="00D240F6" w:rsidP="004760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5F3505">
        <w:rPr>
          <w:rFonts w:ascii="Times New Roman" w:hAnsi="Times New Roman" w:cs="Times New Roman"/>
          <w:sz w:val="24"/>
          <w:szCs w:val="24"/>
        </w:rPr>
        <w:t xml:space="preserve">will </w:t>
      </w:r>
      <w:r>
        <w:rPr>
          <w:rFonts w:ascii="Times New Roman" w:hAnsi="Times New Roman" w:cs="Times New Roman"/>
          <w:sz w:val="24"/>
          <w:szCs w:val="24"/>
        </w:rPr>
        <w:t xml:space="preserve">analyze the weights learned from the logistic regressions to </w:t>
      </w:r>
      <w:r w:rsidR="005F3505">
        <w:rPr>
          <w:rFonts w:ascii="Times New Roman" w:hAnsi="Times New Roman" w:cs="Times New Roman"/>
          <w:sz w:val="24"/>
          <w:szCs w:val="24"/>
        </w:rPr>
        <w:t xml:space="preserve">get </w:t>
      </w:r>
      <w:r>
        <w:rPr>
          <w:rFonts w:ascii="Times New Roman" w:hAnsi="Times New Roman" w:cs="Times New Roman"/>
          <w:sz w:val="24"/>
          <w:szCs w:val="24"/>
        </w:rPr>
        <w:t xml:space="preserve">a better understanding of which genes play a crucial role in classifying each sub-type of Leukemia. </w:t>
      </w:r>
      <w:r w:rsidR="00145AA3">
        <w:rPr>
          <w:rFonts w:ascii="Times New Roman" w:hAnsi="Times New Roman" w:cs="Times New Roman"/>
          <w:sz w:val="24"/>
          <w:szCs w:val="24"/>
        </w:rPr>
        <w:t xml:space="preserve">We can then compare these results to previous studies on different sub-types of Leukemia to </w:t>
      </w:r>
      <w:r w:rsidR="005E1B5E">
        <w:rPr>
          <w:rFonts w:ascii="Times New Roman" w:hAnsi="Times New Roman" w:cs="Times New Roman"/>
          <w:sz w:val="24"/>
          <w:szCs w:val="24"/>
        </w:rPr>
        <w:t xml:space="preserve">see </w:t>
      </w:r>
      <w:r w:rsidR="000F15F4">
        <w:rPr>
          <w:rFonts w:ascii="Times New Roman" w:hAnsi="Times New Roman" w:cs="Times New Roman"/>
          <w:sz w:val="24"/>
          <w:szCs w:val="24"/>
        </w:rPr>
        <w:t xml:space="preserve">if the features we have picked up </w:t>
      </w:r>
      <w:r w:rsidR="00C95BBB">
        <w:rPr>
          <w:rFonts w:ascii="Times New Roman" w:hAnsi="Times New Roman" w:cs="Times New Roman"/>
          <w:sz w:val="24"/>
          <w:szCs w:val="24"/>
        </w:rPr>
        <w:t>matched</w:t>
      </w:r>
      <w:r w:rsidR="000F15F4">
        <w:rPr>
          <w:rFonts w:ascii="Times New Roman" w:hAnsi="Times New Roman" w:cs="Times New Roman"/>
          <w:sz w:val="24"/>
          <w:szCs w:val="24"/>
        </w:rPr>
        <w:t xml:space="preserve"> results </w:t>
      </w:r>
      <w:r w:rsidR="00C95BBB">
        <w:rPr>
          <w:rFonts w:ascii="Times New Roman" w:hAnsi="Times New Roman" w:cs="Times New Roman"/>
          <w:sz w:val="24"/>
          <w:szCs w:val="24"/>
        </w:rPr>
        <w:t xml:space="preserve">from </w:t>
      </w:r>
      <w:r w:rsidR="000F15F4">
        <w:rPr>
          <w:rFonts w:ascii="Times New Roman" w:hAnsi="Times New Roman" w:cs="Times New Roman"/>
          <w:sz w:val="24"/>
          <w:szCs w:val="24"/>
        </w:rPr>
        <w:t xml:space="preserve">previous studies. </w:t>
      </w:r>
    </w:p>
    <w:p w14:paraId="00AA4B10" w14:textId="4EDFD523" w:rsidR="005E7E91" w:rsidRDefault="00FF07AB" w:rsidP="005E7E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have time, we can explore </w:t>
      </w:r>
      <w:r w:rsidR="00C61BE5">
        <w:rPr>
          <w:rFonts w:ascii="Times New Roman" w:hAnsi="Times New Roman" w:cs="Times New Roman"/>
          <w:sz w:val="24"/>
          <w:szCs w:val="24"/>
        </w:rPr>
        <w:t xml:space="preserve">reducing the dimensionality by keeping only </w:t>
      </w:r>
      <w:r>
        <w:rPr>
          <w:rFonts w:ascii="Times New Roman" w:hAnsi="Times New Roman" w:cs="Times New Roman"/>
          <w:sz w:val="24"/>
          <w:szCs w:val="24"/>
        </w:rPr>
        <w:t xml:space="preserve">statistically significant </w:t>
      </w:r>
      <w:r w:rsidR="002122A0">
        <w:rPr>
          <w:rFonts w:ascii="Times New Roman" w:hAnsi="Times New Roman" w:cs="Times New Roman"/>
          <w:sz w:val="24"/>
          <w:szCs w:val="24"/>
        </w:rPr>
        <w:t xml:space="preserve">gene expression </w:t>
      </w:r>
      <w:r w:rsidR="00826C5B">
        <w:rPr>
          <w:rFonts w:ascii="Times New Roman" w:hAnsi="Times New Roman" w:cs="Times New Roman"/>
          <w:sz w:val="24"/>
          <w:szCs w:val="24"/>
        </w:rPr>
        <w:t>data</w:t>
      </w:r>
      <w:r w:rsidR="007E3A86">
        <w:rPr>
          <w:rFonts w:ascii="Times New Roman" w:hAnsi="Times New Roman" w:cs="Times New Roman"/>
          <w:sz w:val="24"/>
          <w:szCs w:val="24"/>
        </w:rPr>
        <w:t xml:space="preserve">. We can </w:t>
      </w:r>
      <w:r w:rsidR="00606D07">
        <w:rPr>
          <w:rFonts w:ascii="Times New Roman" w:hAnsi="Times New Roman" w:cs="Times New Roman"/>
          <w:sz w:val="24"/>
          <w:szCs w:val="24"/>
        </w:rPr>
        <w:t xml:space="preserve">find these genes </w:t>
      </w:r>
      <w:r w:rsidR="007E3A86">
        <w:rPr>
          <w:rFonts w:ascii="Times New Roman" w:hAnsi="Times New Roman" w:cs="Times New Roman"/>
          <w:sz w:val="24"/>
          <w:szCs w:val="24"/>
        </w:rPr>
        <w:t>by</w:t>
      </w:r>
      <w:r w:rsidR="002D7F5B">
        <w:rPr>
          <w:rFonts w:ascii="Times New Roman" w:hAnsi="Times New Roman" w:cs="Times New Roman"/>
          <w:sz w:val="24"/>
          <w:szCs w:val="24"/>
        </w:rPr>
        <w:t xml:space="preserve"> performing t-tests</w:t>
      </w:r>
      <w:r w:rsidR="007E3A86">
        <w:rPr>
          <w:rFonts w:ascii="Times New Roman" w:hAnsi="Times New Roman" w:cs="Times New Roman"/>
          <w:sz w:val="24"/>
          <w:szCs w:val="24"/>
        </w:rPr>
        <w:t xml:space="preserve"> on the training data</w:t>
      </w:r>
      <w:r w:rsidR="002D7F5B">
        <w:rPr>
          <w:rFonts w:ascii="Times New Roman" w:hAnsi="Times New Roman" w:cs="Times New Roman"/>
          <w:sz w:val="24"/>
          <w:szCs w:val="24"/>
        </w:rPr>
        <w:t xml:space="preserve"> </w:t>
      </w:r>
      <w:r w:rsidR="00E33404">
        <w:rPr>
          <w:rFonts w:ascii="Times New Roman" w:hAnsi="Times New Roman" w:cs="Times New Roman"/>
          <w:sz w:val="24"/>
          <w:szCs w:val="24"/>
        </w:rPr>
        <w:t xml:space="preserve">and comparing them with </w:t>
      </w:r>
      <w:r w:rsidR="00AB1D33">
        <w:rPr>
          <w:rFonts w:ascii="Times New Roman" w:hAnsi="Times New Roman" w:cs="Times New Roman"/>
          <w:sz w:val="24"/>
          <w:szCs w:val="24"/>
        </w:rPr>
        <w:t>the data from healthy individuals</w:t>
      </w:r>
      <w:r w:rsidR="00CA2F7A">
        <w:rPr>
          <w:rFonts w:ascii="Times New Roman" w:hAnsi="Times New Roman" w:cs="Times New Roman"/>
          <w:sz w:val="24"/>
          <w:szCs w:val="24"/>
        </w:rPr>
        <w:t>, correcting for multiple comparisons with the Bonferroni correction, separate for every class</w:t>
      </w:r>
      <w:r w:rsidR="00DC3DEB">
        <w:rPr>
          <w:rFonts w:ascii="Times New Roman" w:hAnsi="Times New Roman" w:cs="Times New Roman"/>
          <w:sz w:val="24"/>
          <w:szCs w:val="24"/>
        </w:rPr>
        <w:t>. Then if any gene is statistically significant</w:t>
      </w:r>
      <w:r w:rsidR="00983D98">
        <w:rPr>
          <w:rFonts w:ascii="Times New Roman" w:hAnsi="Times New Roman" w:cs="Times New Roman"/>
          <w:sz w:val="24"/>
          <w:szCs w:val="24"/>
        </w:rPr>
        <w:t xml:space="preserve"> for any of the 18 subtypes of Leukemia, we can </w:t>
      </w:r>
      <w:r w:rsidR="008D629D">
        <w:rPr>
          <w:rFonts w:ascii="Times New Roman" w:hAnsi="Times New Roman" w:cs="Times New Roman"/>
          <w:sz w:val="24"/>
          <w:szCs w:val="24"/>
        </w:rPr>
        <w:t xml:space="preserve">use that to train </w:t>
      </w:r>
      <w:r w:rsidR="00983D98">
        <w:rPr>
          <w:rFonts w:ascii="Times New Roman" w:hAnsi="Times New Roman" w:cs="Times New Roman"/>
          <w:sz w:val="24"/>
          <w:szCs w:val="24"/>
        </w:rPr>
        <w:t>the final model.</w:t>
      </w:r>
      <w:r w:rsidR="00E01D2E">
        <w:rPr>
          <w:rFonts w:ascii="Times New Roman" w:hAnsi="Times New Roman" w:cs="Times New Roman"/>
          <w:sz w:val="24"/>
          <w:szCs w:val="24"/>
        </w:rPr>
        <w:t xml:space="preserve"> We are doing this later, as we </w:t>
      </w:r>
      <w:r w:rsidR="001B49AF">
        <w:rPr>
          <w:rFonts w:ascii="Times New Roman" w:hAnsi="Times New Roman" w:cs="Times New Roman"/>
          <w:sz w:val="24"/>
          <w:szCs w:val="24"/>
        </w:rPr>
        <w:t xml:space="preserve">want to explore the robustness of logistic regression on a large number of features. </w:t>
      </w:r>
      <w:r w:rsidR="006A538E">
        <w:rPr>
          <w:rFonts w:ascii="Times New Roman" w:hAnsi="Times New Roman" w:cs="Times New Roman"/>
          <w:sz w:val="24"/>
          <w:szCs w:val="24"/>
        </w:rPr>
        <w:t>I</w:t>
      </w:r>
      <w:r w:rsidR="00E01D2E">
        <w:rPr>
          <w:rFonts w:ascii="Times New Roman" w:hAnsi="Times New Roman" w:cs="Times New Roman"/>
          <w:sz w:val="24"/>
          <w:szCs w:val="24"/>
        </w:rPr>
        <w:t>f we have extra time</w:t>
      </w:r>
      <w:r w:rsidR="006A538E">
        <w:rPr>
          <w:rFonts w:ascii="Times New Roman" w:hAnsi="Times New Roman" w:cs="Times New Roman"/>
          <w:sz w:val="24"/>
          <w:szCs w:val="24"/>
        </w:rPr>
        <w:t xml:space="preserve"> after that</w:t>
      </w:r>
      <w:r w:rsidR="00E01D2E">
        <w:rPr>
          <w:rFonts w:ascii="Times New Roman" w:hAnsi="Times New Roman" w:cs="Times New Roman"/>
          <w:sz w:val="24"/>
          <w:szCs w:val="24"/>
        </w:rPr>
        <w:t>, we will explore other classification schemes like K-Nearest Neighbors or utilize Deep Learning models.</w:t>
      </w:r>
      <w:r w:rsidR="00AB1D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0E5272" w14:textId="5F4AF327" w:rsidR="005E7E91" w:rsidRDefault="005E7E91" w:rsidP="005E7E91">
      <w:pPr>
        <w:rPr>
          <w:rFonts w:ascii="Times New Roman" w:hAnsi="Times New Roman" w:cs="Times New Roman"/>
          <w:sz w:val="24"/>
          <w:szCs w:val="24"/>
        </w:rPr>
      </w:pPr>
      <w:r w:rsidRPr="00B84E14">
        <w:rPr>
          <w:rFonts w:ascii="Times New Roman" w:hAnsi="Times New Roman" w:cs="Times New Roman"/>
          <w:b/>
          <w:bCs/>
          <w:sz w:val="24"/>
          <w:szCs w:val="24"/>
          <w:u w:val="single"/>
        </w:rPr>
        <w:t>References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EB9520" w14:textId="23B9E7D5" w:rsidR="007A629A" w:rsidRPr="001F2FA9" w:rsidRDefault="001E68B0" w:rsidP="001F2F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1F2F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Cascianelli</w:t>
      </w:r>
      <w:proofErr w:type="spellEnd"/>
      <w:r w:rsidRPr="001F2F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S., </w:t>
      </w:r>
      <w:proofErr w:type="spellStart"/>
      <w:r w:rsidRPr="001F2F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Molineris</w:t>
      </w:r>
      <w:proofErr w:type="spellEnd"/>
      <w:r w:rsidRPr="001F2F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I., </w:t>
      </w:r>
      <w:proofErr w:type="spellStart"/>
      <w:r w:rsidRPr="001F2F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Isella</w:t>
      </w:r>
      <w:proofErr w:type="spellEnd"/>
      <w:r w:rsidRPr="001F2F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C. </w:t>
      </w:r>
      <w:r w:rsidRPr="001F2FA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et al.</w:t>
      </w:r>
      <w:r w:rsidRPr="001F2F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Machine learning for RNA sequencing-based intrinsic subtyping of breast cancer. </w:t>
      </w:r>
      <w:r w:rsidRPr="001F2FA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Sci Rep</w:t>
      </w:r>
      <w:r w:rsidRPr="001F2F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1F2FA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10, </w:t>
      </w:r>
      <w:r w:rsidRPr="001F2F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14071 (2020). </w:t>
      </w:r>
      <w:hyperlink r:id="rId7" w:history="1">
        <w:r w:rsidRPr="001F2FA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https://doi.org/10.1038/s41598-020-70832-2</w:t>
        </w:r>
      </w:hyperlink>
    </w:p>
    <w:p w14:paraId="4853DDF7" w14:textId="147721CF" w:rsidR="00590013" w:rsidRPr="001F2FA9" w:rsidRDefault="001E68B0" w:rsidP="001F2F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F2F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Danaee</w:t>
      </w:r>
      <w:proofErr w:type="spellEnd"/>
      <w:r w:rsidRPr="001F2F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P., </w:t>
      </w:r>
      <w:proofErr w:type="spellStart"/>
      <w:r w:rsidRPr="001F2F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Ghaeini</w:t>
      </w:r>
      <w:proofErr w:type="spellEnd"/>
      <w:r w:rsidRPr="001F2F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R</w:t>
      </w:r>
      <w:r w:rsidR="005F297C" w:rsidRPr="001F2F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1F2F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Hendrix, D. </w:t>
      </w:r>
      <w:r w:rsidR="00590013" w:rsidRPr="001F2FA9">
        <w:rPr>
          <w:rFonts w:ascii="Times New Roman" w:hAnsi="Times New Roman" w:cs="Times New Roman"/>
          <w:sz w:val="24"/>
          <w:szCs w:val="24"/>
        </w:rPr>
        <w:t xml:space="preserve">A Deep Learning Approach for Cancer Detection and Relevant Gene Identification. </w:t>
      </w:r>
      <w:r w:rsidR="00590013" w:rsidRPr="001F2FA9">
        <w:rPr>
          <w:rFonts w:ascii="Times New Roman" w:hAnsi="Times New Roman" w:cs="Times New Roman"/>
          <w:sz w:val="24"/>
          <w:szCs w:val="24"/>
        </w:rPr>
        <w:t xml:space="preserve">PSB </w:t>
      </w:r>
      <w:r w:rsidR="00590013" w:rsidRPr="001F2FA9">
        <w:rPr>
          <w:rFonts w:ascii="Times New Roman" w:hAnsi="Times New Roman" w:cs="Times New Roman"/>
          <w:sz w:val="24"/>
          <w:szCs w:val="24"/>
        </w:rPr>
        <w:t>(</w:t>
      </w:r>
      <w:r w:rsidR="00590013" w:rsidRPr="001F2FA9">
        <w:rPr>
          <w:rFonts w:ascii="Times New Roman" w:hAnsi="Times New Roman" w:cs="Times New Roman"/>
          <w:sz w:val="24"/>
          <w:szCs w:val="24"/>
        </w:rPr>
        <w:t>2017</w:t>
      </w:r>
      <w:r w:rsidR="00590013" w:rsidRPr="001F2FA9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958C017" w14:textId="1CA7131C" w:rsidR="00590013" w:rsidRPr="001F2FA9" w:rsidRDefault="00590013" w:rsidP="001F2F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1F2FA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Mei Lin, Vanya </w:t>
      </w:r>
      <w:proofErr w:type="spellStart"/>
      <w:r w:rsidRPr="001F2FA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Jaitly</w:t>
      </w:r>
      <w:proofErr w:type="spellEnd"/>
      <w:r w:rsidRPr="001F2FA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Iris Wang, </w:t>
      </w:r>
      <w:proofErr w:type="spellStart"/>
      <w:r w:rsidRPr="001F2FA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Zhihong</w:t>
      </w:r>
      <w:proofErr w:type="spellEnd"/>
      <w:r w:rsidRPr="001F2FA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Hu, Lei Chen, Md. Amer </w:t>
      </w:r>
      <w:proofErr w:type="spellStart"/>
      <w:r w:rsidRPr="001F2FA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Wahed</w:t>
      </w:r>
      <w:proofErr w:type="spellEnd"/>
      <w:r w:rsidRPr="001F2FA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1F2FA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Zeyad</w:t>
      </w:r>
      <w:proofErr w:type="spellEnd"/>
      <w:r w:rsidRPr="001F2FA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Kanaan, Adan Rios, &amp; Andy N. D. Nguyen. (2018). Application of Deep Learning on Predicting Prognosis of Acute Myeloid Leukemia with Cytogenetics, Age, and Mutations.</w:t>
      </w:r>
    </w:p>
    <w:p w14:paraId="5094EA78" w14:textId="10D50F45" w:rsidR="00590013" w:rsidRPr="001F2FA9" w:rsidRDefault="00590013" w:rsidP="001F2F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 w:rsidRPr="001F2FA9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Castillo, Daniel et al. “Leukemia multiclass assessment and classification from Microarray and RNA-seq technologies integration at gene expression level.” </w:t>
      </w:r>
      <w:proofErr w:type="spellStart"/>
      <w:r w:rsidRPr="001F2FA9">
        <w:rPr>
          <w:rFonts w:ascii="Times New Roman" w:hAnsi="Times New Roman" w:cs="Times New Roman"/>
          <w:i/>
          <w:iCs/>
          <w:color w:val="303030"/>
          <w:sz w:val="24"/>
          <w:szCs w:val="24"/>
          <w:shd w:val="clear" w:color="auto" w:fill="FFFFFF"/>
        </w:rPr>
        <w:t>PloS</w:t>
      </w:r>
      <w:proofErr w:type="spellEnd"/>
      <w:r w:rsidRPr="001F2FA9">
        <w:rPr>
          <w:rFonts w:ascii="Times New Roman" w:hAnsi="Times New Roman" w:cs="Times New Roman"/>
          <w:i/>
          <w:iCs/>
          <w:color w:val="303030"/>
          <w:sz w:val="24"/>
          <w:szCs w:val="24"/>
          <w:shd w:val="clear" w:color="auto" w:fill="FFFFFF"/>
        </w:rPr>
        <w:t xml:space="preserve"> one</w:t>
      </w:r>
      <w:r w:rsidRPr="001F2FA9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 vol. 14,2 e0212127. 12 Feb. 2019, doi:10.1371/journal.pone.0212127</w:t>
      </w:r>
    </w:p>
    <w:p w14:paraId="7D7A5157" w14:textId="3575BA80" w:rsidR="00590013" w:rsidRPr="00E01D2E" w:rsidRDefault="00590013" w:rsidP="00E01D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proofErr w:type="spellStart"/>
      <w:r w:rsidRPr="001F2FA9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Krivtsov</w:t>
      </w:r>
      <w:proofErr w:type="spellEnd"/>
      <w:r w:rsidRPr="001F2FA9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, Andrei V et al. “Gene expression profiling of leukemia stem cells.” </w:t>
      </w:r>
      <w:r w:rsidRPr="001F2FA9">
        <w:rPr>
          <w:rFonts w:ascii="Times New Roman" w:hAnsi="Times New Roman" w:cs="Times New Roman"/>
          <w:i/>
          <w:iCs/>
          <w:color w:val="303030"/>
          <w:sz w:val="24"/>
          <w:szCs w:val="24"/>
          <w:shd w:val="clear" w:color="auto" w:fill="FFFFFF"/>
        </w:rPr>
        <w:t>Methods in molecular biology (Clifton, N.J.)</w:t>
      </w:r>
      <w:r w:rsidRPr="001F2FA9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 vol. 538 (2009): 231-46. doi:10.1007/978-1-59745-418-6_11</w:t>
      </w:r>
    </w:p>
    <w:sectPr w:rsidR="00590013" w:rsidRPr="00E01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6008F"/>
    <w:multiLevelType w:val="hybridMultilevel"/>
    <w:tmpl w:val="5DA29E9E"/>
    <w:lvl w:ilvl="0" w:tplc="D520AFE8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3E2"/>
    <w:rsid w:val="000121A4"/>
    <w:rsid w:val="00021D4A"/>
    <w:rsid w:val="000237D5"/>
    <w:rsid w:val="000A4A70"/>
    <w:rsid w:val="000B5CFD"/>
    <w:rsid w:val="000E72FC"/>
    <w:rsid w:val="000F15F4"/>
    <w:rsid w:val="00100CE1"/>
    <w:rsid w:val="0010488B"/>
    <w:rsid w:val="00133393"/>
    <w:rsid w:val="00136791"/>
    <w:rsid w:val="00137F66"/>
    <w:rsid w:val="00140530"/>
    <w:rsid w:val="00145AA3"/>
    <w:rsid w:val="00157574"/>
    <w:rsid w:val="00173ECD"/>
    <w:rsid w:val="00176D5D"/>
    <w:rsid w:val="0017707B"/>
    <w:rsid w:val="00197C56"/>
    <w:rsid w:val="001A7756"/>
    <w:rsid w:val="001B49AF"/>
    <w:rsid w:val="001B68F8"/>
    <w:rsid w:val="001B73E2"/>
    <w:rsid w:val="001C2071"/>
    <w:rsid w:val="001D0657"/>
    <w:rsid w:val="001D4B47"/>
    <w:rsid w:val="001E68B0"/>
    <w:rsid w:val="001F218A"/>
    <w:rsid w:val="001F2FA9"/>
    <w:rsid w:val="002048A9"/>
    <w:rsid w:val="002107A0"/>
    <w:rsid w:val="002122A0"/>
    <w:rsid w:val="00265C33"/>
    <w:rsid w:val="00286E51"/>
    <w:rsid w:val="002A4D9E"/>
    <w:rsid w:val="002B03FD"/>
    <w:rsid w:val="002B4BCA"/>
    <w:rsid w:val="002C11C2"/>
    <w:rsid w:val="002D7F5B"/>
    <w:rsid w:val="002F36FC"/>
    <w:rsid w:val="00303020"/>
    <w:rsid w:val="003036B2"/>
    <w:rsid w:val="0030459C"/>
    <w:rsid w:val="00307BE9"/>
    <w:rsid w:val="00333AE0"/>
    <w:rsid w:val="003472B1"/>
    <w:rsid w:val="00360736"/>
    <w:rsid w:val="003C24AE"/>
    <w:rsid w:val="003D24F1"/>
    <w:rsid w:val="003E6082"/>
    <w:rsid w:val="00434FDE"/>
    <w:rsid w:val="004508AF"/>
    <w:rsid w:val="00450C55"/>
    <w:rsid w:val="0047602D"/>
    <w:rsid w:val="004938B2"/>
    <w:rsid w:val="004A67BD"/>
    <w:rsid w:val="004A7A14"/>
    <w:rsid w:val="004B4B88"/>
    <w:rsid w:val="004D31FC"/>
    <w:rsid w:val="004F2EC2"/>
    <w:rsid w:val="00517F60"/>
    <w:rsid w:val="00521BA2"/>
    <w:rsid w:val="00531E42"/>
    <w:rsid w:val="005340C2"/>
    <w:rsid w:val="00554D81"/>
    <w:rsid w:val="005565FB"/>
    <w:rsid w:val="005874C8"/>
    <w:rsid w:val="00590013"/>
    <w:rsid w:val="005A5DD2"/>
    <w:rsid w:val="005B0560"/>
    <w:rsid w:val="005E1B5E"/>
    <w:rsid w:val="005E7E91"/>
    <w:rsid w:val="005F297C"/>
    <w:rsid w:val="005F3505"/>
    <w:rsid w:val="00606D07"/>
    <w:rsid w:val="00622BA6"/>
    <w:rsid w:val="00627941"/>
    <w:rsid w:val="00672B04"/>
    <w:rsid w:val="00674481"/>
    <w:rsid w:val="0067763F"/>
    <w:rsid w:val="00681338"/>
    <w:rsid w:val="006A529E"/>
    <w:rsid w:val="006A538E"/>
    <w:rsid w:val="006A6B1F"/>
    <w:rsid w:val="006B03DF"/>
    <w:rsid w:val="006E45DA"/>
    <w:rsid w:val="006E4C8B"/>
    <w:rsid w:val="006E7876"/>
    <w:rsid w:val="006F3BAF"/>
    <w:rsid w:val="00703822"/>
    <w:rsid w:val="00716A61"/>
    <w:rsid w:val="007451D8"/>
    <w:rsid w:val="007A629A"/>
    <w:rsid w:val="007B6B15"/>
    <w:rsid w:val="007E3A86"/>
    <w:rsid w:val="007F30C4"/>
    <w:rsid w:val="008016A1"/>
    <w:rsid w:val="00815C39"/>
    <w:rsid w:val="0082336A"/>
    <w:rsid w:val="00823CA5"/>
    <w:rsid w:val="00826C5B"/>
    <w:rsid w:val="008312A7"/>
    <w:rsid w:val="00835D85"/>
    <w:rsid w:val="008C6640"/>
    <w:rsid w:val="008D629D"/>
    <w:rsid w:val="008F41D8"/>
    <w:rsid w:val="008F7920"/>
    <w:rsid w:val="00902227"/>
    <w:rsid w:val="00905646"/>
    <w:rsid w:val="00905BC5"/>
    <w:rsid w:val="00922E32"/>
    <w:rsid w:val="0094635B"/>
    <w:rsid w:val="00952B91"/>
    <w:rsid w:val="009551A2"/>
    <w:rsid w:val="00973927"/>
    <w:rsid w:val="00983D98"/>
    <w:rsid w:val="009946FA"/>
    <w:rsid w:val="00996DAD"/>
    <w:rsid w:val="009B5CA4"/>
    <w:rsid w:val="009C025E"/>
    <w:rsid w:val="009D1210"/>
    <w:rsid w:val="00A43FDE"/>
    <w:rsid w:val="00A520D0"/>
    <w:rsid w:val="00A6264C"/>
    <w:rsid w:val="00A94C35"/>
    <w:rsid w:val="00AA33D4"/>
    <w:rsid w:val="00AA6204"/>
    <w:rsid w:val="00AB1D33"/>
    <w:rsid w:val="00AB2AB3"/>
    <w:rsid w:val="00AC4725"/>
    <w:rsid w:val="00AE211F"/>
    <w:rsid w:val="00B00D88"/>
    <w:rsid w:val="00B2006A"/>
    <w:rsid w:val="00B20752"/>
    <w:rsid w:val="00B322E7"/>
    <w:rsid w:val="00B37E11"/>
    <w:rsid w:val="00B4461D"/>
    <w:rsid w:val="00B829B0"/>
    <w:rsid w:val="00B83742"/>
    <w:rsid w:val="00B84E14"/>
    <w:rsid w:val="00BA2080"/>
    <w:rsid w:val="00BB2FFB"/>
    <w:rsid w:val="00BF5498"/>
    <w:rsid w:val="00C225B3"/>
    <w:rsid w:val="00C22CAE"/>
    <w:rsid w:val="00C34D3A"/>
    <w:rsid w:val="00C61987"/>
    <w:rsid w:val="00C61BE5"/>
    <w:rsid w:val="00C66BA8"/>
    <w:rsid w:val="00C826A7"/>
    <w:rsid w:val="00C95BBB"/>
    <w:rsid w:val="00CA2F7A"/>
    <w:rsid w:val="00CA5303"/>
    <w:rsid w:val="00CC2D95"/>
    <w:rsid w:val="00CC5857"/>
    <w:rsid w:val="00CD4C5D"/>
    <w:rsid w:val="00CE4281"/>
    <w:rsid w:val="00CF16D8"/>
    <w:rsid w:val="00CF187E"/>
    <w:rsid w:val="00CF2581"/>
    <w:rsid w:val="00D240F6"/>
    <w:rsid w:val="00D25E17"/>
    <w:rsid w:val="00D44858"/>
    <w:rsid w:val="00D54FB2"/>
    <w:rsid w:val="00D70D7A"/>
    <w:rsid w:val="00DA0323"/>
    <w:rsid w:val="00DC0823"/>
    <w:rsid w:val="00DC3DEB"/>
    <w:rsid w:val="00DE70FE"/>
    <w:rsid w:val="00DF2E53"/>
    <w:rsid w:val="00E00650"/>
    <w:rsid w:val="00E01D2E"/>
    <w:rsid w:val="00E05BC0"/>
    <w:rsid w:val="00E11387"/>
    <w:rsid w:val="00E16651"/>
    <w:rsid w:val="00E33404"/>
    <w:rsid w:val="00E428EB"/>
    <w:rsid w:val="00E5281F"/>
    <w:rsid w:val="00E81A22"/>
    <w:rsid w:val="00EA17C3"/>
    <w:rsid w:val="00EC0343"/>
    <w:rsid w:val="00EC4BB2"/>
    <w:rsid w:val="00ED4309"/>
    <w:rsid w:val="00EE1022"/>
    <w:rsid w:val="00EE30C3"/>
    <w:rsid w:val="00F17E20"/>
    <w:rsid w:val="00F56003"/>
    <w:rsid w:val="00F84312"/>
    <w:rsid w:val="00F9795C"/>
    <w:rsid w:val="00FA798B"/>
    <w:rsid w:val="00FD41A3"/>
    <w:rsid w:val="00FF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802F5"/>
  <w15:chartTrackingRefBased/>
  <w15:docId w15:val="{E4D72232-57D3-46E9-A26F-033E7F1C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73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3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2FA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E10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10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10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10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10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0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0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0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729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416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8138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35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12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201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2290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2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897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15040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9417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39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7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80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1615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2262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5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95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34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8532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25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037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2919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9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7928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060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0009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67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34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174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4642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7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702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7664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4376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45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8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72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23502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3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038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09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1799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9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24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61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3121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170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26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9367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9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0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445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353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4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359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49305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7903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0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179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74330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3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055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0816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6142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2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6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78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7546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81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5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4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241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10948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6957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89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48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269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489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38/s41598-020-70832-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linear_model.LogisticRegression.html" TargetMode="External"/><Relationship Id="rId5" Type="http://schemas.openxmlformats.org/officeDocument/2006/relationships/hyperlink" Target="mailto:nowei@cs.washington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3</Pages>
  <Words>1445</Words>
  <Characters>8240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Wei</dc:creator>
  <cp:keywords/>
  <dc:description/>
  <cp:lastModifiedBy>Andrew Wei</cp:lastModifiedBy>
  <cp:revision>192</cp:revision>
  <dcterms:created xsi:type="dcterms:W3CDTF">2020-11-16T05:22:00Z</dcterms:created>
  <dcterms:modified xsi:type="dcterms:W3CDTF">2020-11-17T10:42:00Z</dcterms:modified>
</cp:coreProperties>
</file>