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6736" w14:textId="77777777" w:rsidR="00911068" w:rsidRPr="00911068" w:rsidRDefault="00911068" w:rsidP="00911068">
      <w:pPr>
        <w:rPr>
          <w:b/>
          <w:bCs/>
        </w:rPr>
      </w:pPr>
      <w:r w:rsidRPr="00911068">
        <w:rPr>
          <w:b/>
          <w:bCs/>
        </w:rPr>
        <w:t>01 Project Charter</w:t>
      </w:r>
    </w:p>
    <w:p w14:paraId="636150C4" w14:textId="77777777" w:rsidR="00911068" w:rsidRPr="00911068" w:rsidRDefault="00911068" w:rsidP="00911068">
      <w:r w:rsidRPr="00911068">
        <w:rPr>
          <w:b/>
          <w:bCs/>
        </w:rPr>
        <w:t>Project Name:</w:t>
      </w:r>
      <w:r w:rsidRPr="00911068">
        <w:t xml:space="preserve"> ABC Electronics Odoo ERP Implementation</w:t>
      </w:r>
    </w:p>
    <w:p w14:paraId="27645A5A" w14:textId="77777777" w:rsidR="00911068" w:rsidRPr="00911068" w:rsidRDefault="00911068" w:rsidP="00911068">
      <w:r w:rsidRPr="00911068">
        <w:rPr>
          <w:b/>
          <w:bCs/>
        </w:rPr>
        <w:t>Client:</w:t>
      </w:r>
      <w:r w:rsidRPr="00911068">
        <w:t xml:space="preserve"> ABC Electronics Pvt Ltd</w:t>
      </w:r>
    </w:p>
    <w:p w14:paraId="4FEAFECB" w14:textId="77777777" w:rsidR="00911068" w:rsidRPr="00911068" w:rsidRDefault="00911068" w:rsidP="00911068">
      <w:r w:rsidRPr="00911068">
        <w:rPr>
          <w:b/>
          <w:bCs/>
        </w:rPr>
        <w:t>Industry:</w:t>
      </w:r>
      <w:r w:rsidRPr="00911068">
        <w:t xml:space="preserve"> Electronics Wholesale and Retail</w:t>
      </w:r>
    </w:p>
    <w:p w14:paraId="053D9242" w14:textId="77777777" w:rsidR="00911068" w:rsidRPr="00911068" w:rsidRDefault="00911068" w:rsidP="00911068">
      <w:r w:rsidRPr="00911068">
        <w:rPr>
          <w:b/>
          <w:bCs/>
        </w:rPr>
        <w:t>Document Version:</w:t>
      </w:r>
      <w:r w:rsidRPr="00911068">
        <w:t xml:space="preserve"> 1.0</w:t>
      </w:r>
    </w:p>
    <w:p w14:paraId="4C99B3EA" w14:textId="77777777" w:rsidR="00911068" w:rsidRPr="00911068" w:rsidRDefault="00911068" w:rsidP="00911068">
      <w:pPr>
        <w:rPr>
          <w:b/>
          <w:bCs/>
        </w:rPr>
      </w:pPr>
      <w:r w:rsidRPr="00911068">
        <w:rPr>
          <w:b/>
          <w:bCs/>
        </w:rPr>
        <w:t>1. Document Purpose &amp; Explanation</w:t>
      </w:r>
    </w:p>
    <w:p w14:paraId="3F980794" w14:textId="77777777" w:rsidR="00911068" w:rsidRPr="00911068" w:rsidRDefault="00911068" w:rsidP="00911068">
      <w:r w:rsidRPr="00911068">
        <w:t>The Project Charter is the foundational document that formally authorizes the existence of the ERP implementation project. It provides the project manager and functional consultant with the authority to apply organizational resources to project activities.</w:t>
      </w:r>
    </w:p>
    <w:p w14:paraId="46677E00" w14:textId="77777777" w:rsidR="00911068" w:rsidRPr="00911068" w:rsidRDefault="00911068" w:rsidP="00911068">
      <w:r w:rsidRPr="00911068">
        <w:rPr>
          <w:b/>
          <w:bCs/>
        </w:rPr>
        <w:t>Business Reasoning:</w:t>
      </w:r>
      <w:r w:rsidRPr="00911068">
        <w:t xml:space="preserve"> Before any software is configured, executive leadership and the implementation team must be in 100% alignment regarding what the project will achieve, how long it will take, and what falls outside the project's boundaries. This prevents "scope creep" and ensures a clear metric for success.</w:t>
      </w:r>
    </w:p>
    <w:p w14:paraId="0B59998C" w14:textId="77777777" w:rsidR="00911068" w:rsidRPr="00911068" w:rsidRDefault="00911068" w:rsidP="00911068">
      <w:r w:rsidRPr="00911068">
        <w:rPr>
          <w:b/>
          <w:bCs/>
        </w:rPr>
        <w:t>Consultant Activities:</w:t>
      </w:r>
    </w:p>
    <w:p w14:paraId="076457A5" w14:textId="77777777" w:rsidR="00911068" w:rsidRPr="00911068" w:rsidRDefault="00911068" w:rsidP="00911068">
      <w:pPr>
        <w:numPr>
          <w:ilvl w:val="0"/>
          <w:numId w:val="1"/>
        </w:numPr>
      </w:pPr>
      <w:r w:rsidRPr="00911068">
        <w:t>Conduct initial executive alignment meetings.</w:t>
      </w:r>
    </w:p>
    <w:p w14:paraId="2F8308DE" w14:textId="77777777" w:rsidR="00911068" w:rsidRPr="00911068" w:rsidRDefault="00911068" w:rsidP="00911068">
      <w:pPr>
        <w:numPr>
          <w:ilvl w:val="0"/>
          <w:numId w:val="1"/>
        </w:numPr>
      </w:pPr>
      <w:r w:rsidRPr="00911068">
        <w:t>Draft the high-level project boundaries and timelines.</w:t>
      </w:r>
    </w:p>
    <w:p w14:paraId="50F801C4" w14:textId="77777777" w:rsidR="00911068" w:rsidRPr="00911068" w:rsidRDefault="00911068" w:rsidP="00911068">
      <w:pPr>
        <w:numPr>
          <w:ilvl w:val="0"/>
          <w:numId w:val="1"/>
        </w:numPr>
      </w:pPr>
      <w:r w:rsidRPr="00911068">
        <w:t>Identify core stakeholders and their authority levels.</w:t>
      </w:r>
    </w:p>
    <w:p w14:paraId="5568A33B" w14:textId="77777777" w:rsidR="00911068" w:rsidRPr="00911068" w:rsidRDefault="00911068" w:rsidP="00911068">
      <w:pPr>
        <w:numPr>
          <w:ilvl w:val="0"/>
          <w:numId w:val="1"/>
        </w:numPr>
      </w:pPr>
      <w:r w:rsidRPr="00911068">
        <w:t>Secure formal sign-off from the project sponsor.</w:t>
      </w:r>
    </w:p>
    <w:p w14:paraId="2A4ADEE9" w14:textId="77777777" w:rsidR="00911068" w:rsidRPr="00911068" w:rsidRDefault="00911068" w:rsidP="00911068">
      <w:pPr>
        <w:rPr>
          <w:b/>
          <w:bCs/>
        </w:rPr>
      </w:pPr>
      <w:r w:rsidRPr="00911068">
        <w:rPr>
          <w:b/>
          <w:bCs/>
        </w:rPr>
        <w:t>2. Executive Summary &amp; Business Challenges</w:t>
      </w:r>
    </w:p>
    <w:p w14:paraId="15564745" w14:textId="77777777" w:rsidR="00911068" w:rsidRPr="00911068" w:rsidRDefault="00911068" w:rsidP="00911068">
      <w:r w:rsidRPr="00911068">
        <w:t>ABC Electronics Pvt Ltd currently relies on a fragmented ecosystem of Excel spreadsheets, disjointed basic accounting software, and manual email workflows to manage its Wholesale and Retail operations.</w:t>
      </w:r>
    </w:p>
    <w:p w14:paraId="29F8E581" w14:textId="77777777" w:rsidR="00911068" w:rsidRPr="00911068" w:rsidRDefault="00911068" w:rsidP="00911068">
      <w:r w:rsidRPr="00911068">
        <w:rPr>
          <w:b/>
          <w:bCs/>
        </w:rPr>
        <w:t>Identified Business Pain Points:</w:t>
      </w:r>
    </w:p>
    <w:p w14:paraId="4C894B9F" w14:textId="77777777" w:rsidR="00911068" w:rsidRPr="00911068" w:rsidRDefault="00911068" w:rsidP="00911068">
      <w:pPr>
        <w:numPr>
          <w:ilvl w:val="0"/>
          <w:numId w:val="2"/>
        </w:numPr>
      </w:pPr>
      <w:r w:rsidRPr="00911068">
        <w:rPr>
          <w:b/>
          <w:bCs/>
        </w:rPr>
        <w:t>Inventory Blind Spots:</w:t>
      </w:r>
      <w:r w:rsidRPr="00911068">
        <w:t xml:space="preserve"> Lack of real-time synchronization between warehouse stock and sales commitments results in frequent stockouts or overselling.</w:t>
      </w:r>
    </w:p>
    <w:p w14:paraId="4A26F0B9" w14:textId="77777777" w:rsidR="00911068" w:rsidRPr="00911068" w:rsidRDefault="00911068" w:rsidP="00911068">
      <w:pPr>
        <w:numPr>
          <w:ilvl w:val="0"/>
          <w:numId w:val="2"/>
        </w:numPr>
      </w:pPr>
      <w:r w:rsidRPr="00911068">
        <w:rPr>
          <w:b/>
          <w:bCs/>
        </w:rPr>
        <w:t>Inefficient Order-to-Cash:</w:t>
      </w:r>
      <w:r w:rsidRPr="00911068">
        <w:t xml:space="preserve"> Manual generation of quotations and invoices leads to heavy administrative overhead and high human-error rates.</w:t>
      </w:r>
    </w:p>
    <w:p w14:paraId="52EDBA81" w14:textId="77777777" w:rsidR="00911068" w:rsidRPr="00911068" w:rsidRDefault="00911068" w:rsidP="00911068">
      <w:pPr>
        <w:numPr>
          <w:ilvl w:val="0"/>
          <w:numId w:val="2"/>
        </w:numPr>
      </w:pPr>
      <w:r w:rsidRPr="00911068">
        <w:rPr>
          <w:b/>
          <w:bCs/>
        </w:rPr>
        <w:t>Procurement Delays:</w:t>
      </w:r>
      <w:r w:rsidRPr="00911068">
        <w:t xml:space="preserve"> No automated alerts for low stock, leading to delayed purchase orders and lost revenue opportunities.</w:t>
      </w:r>
    </w:p>
    <w:p w14:paraId="0518C3C7" w14:textId="77777777" w:rsidR="00911068" w:rsidRPr="00911068" w:rsidRDefault="00911068" w:rsidP="00911068">
      <w:pPr>
        <w:rPr>
          <w:b/>
          <w:bCs/>
        </w:rPr>
      </w:pPr>
      <w:r w:rsidRPr="00911068">
        <w:rPr>
          <w:b/>
          <w:bCs/>
        </w:rPr>
        <w:t>3. Project Objectives</w:t>
      </w:r>
    </w:p>
    <w:p w14:paraId="221B65C3" w14:textId="77777777" w:rsidR="00911068" w:rsidRPr="00911068" w:rsidRDefault="00911068" w:rsidP="00911068">
      <w:r w:rsidRPr="00911068">
        <w:t>The objective of this project is to implement Odoo ERP as a centralized system of truth.</w:t>
      </w:r>
    </w:p>
    <w:p w14:paraId="101BB3B9" w14:textId="77777777" w:rsidR="00911068" w:rsidRPr="00911068" w:rsidRDefault="00911068" w:rsidP="00911068">
      <w:pPr>
        <w:numPr>
          <w:ilvl w:val="0"/>
          <w:numId w:val="3"/>
        </w:numPr>
      </w:pPr>
      <w:r w:rsidRPr="00911068">
        <w:rPr>
          <w:b/>
          <w:bCs/>
        </w:rPr>
        <w:lastRenderedPageBreak/>
        <w:t>Objective 1:</w:t>
      </w:r>
      <w:r w:rsidRPr="00911068">
        <w:t xml:space="preserve"> Achieve 100% real-time visibility into inventory levels across both retail and wholesale channels.</w:t>
      </w:r>
    </w:p>
    <w:p w14:paraId="11CA776F" w14:textId="77777777" w:rsidR="00911068" w:rsidRPr="00911068" w:rsidRDefault="00911068" w:rsidP="00911068">
      <w:pPr>
        <w:numPr>
          <w:ilvl w:val="0"/>
          <w:numId w:val="3"/>
        </w:numPr>
      </w:pPr>
      <w:r w:rsidRPr="00911068">
        <w:rPr>
          <w:b/>
          <w:bCs/>
        </w:rPr>
        <w:t>Objective 2:</w:t>
      </w:r>
      <w:r w:rsidRPr="00911068">
        <w:t xml:space="preserve"> Reduce quotation-to-invoice processing time by 40% through automated document generation.</w:t>
      </w:r>
    </w:p>
    <w:p w14:paraId="1F548BC8" w14:textId="77777777" w:rsidR="00911068" w:rsidRPr="00911068" w:rsidRDefault="00911068" w:rsidP="00911068">
      <w:pPr>
        <w:numPr>
          <w:ilvl w:val="0"/>
          <w:numId w:val="3"/>
        </w:numPr>
      </w:pPr>
      <w:r w:rsidRPr="00911068">
        <w:rPr>
          <w:b/>
          <w:bCs/>
        </w:rPr>
        <w:t>Objective 3:</w:t>
      </w:r>
      <w:r w:rsidRPr="00911068">
        <w:t xml:space="preserve"> Implement a standardized Procure-to-Pay workflow to ensure stock optimization.</w:t>
      </w:r>
    </w:p>
    <w:p w14:paraId="098342D0" w14:textId="77777777" w:rsidR="00911068" w:rsidRPr="00911068" w:rsidRDefault="00911068" w:rsidP="00911068">
      <w:pPr>
        <w:rPr>
          <w:b/>
          <w:bCs/>
        </w:rPr>
      </w:pPr>
      <w:r w:rsidRPr="00911068">
        <w:rPr>
          <w:b/>
          <w:bCs/>
        </w:rPr>
        <w:t>4. Project Scope</w:t>
      </w:r>
    </w:p>
    <w:p w14:paraId="0BA6E029" w14:textId="77777777" w:rsidR="00911068" w:rsidRPr="00911068" w:rsidRDefault="00911068" w:rsidP="00911068">
      <w:r w:rsidRPr="00911068">
        <w:rPr>
          <w:b/>
          <w:bCs/>
        </w:rPr>
        <w:t>In-Scope Modules:</w:t>
      </w:r>
    </w:p>
    <w:p w14:paraId="1BF23A05" w14:textId="77777777" w:rsidR="00911068" w:rsidRPr="00911068" w:rsidRDefault="00911068" w:rsidP="00911068">
      <w:pPr>
        <w:numPr>
          <w:ilvl w:val="0"/>
          <w:numId w:val="4"/>
        </w:numPr>
      </w:pPr>
      <w:r w:rsidRPr="00911068">
        <w:rPr>
          <w:b/>
          <w:bCs/>
        </w:rPr>
        <w:t>CRM:</w:t>
      </w:r>
      <w:r w:rsidRPr="00911068">
        <w:t xml:space="preserve"> Lead tracking, pipeline management, and activity scheduling.</w:t>
      </w:r>
    </w:p>
    <w:p w14:paraId="36A8A357" w14:textId="77777777" w:rsidR="00911068" w:rsidRPr="00911068" w:rsidRDefault="00911068" w:rsidP="00911068">
      <w:pPr>
        <w:numPr>
          <w:ilvl w:val="0"/>
          <w:numId w:val="4"/>
        </w:numPr>
      </w:pPr>
      <w:r w:rsidRPr="00911068">
        <w:rPr>
          <w:b/>
          <w:bCs/>
        </w:rPr>
        <w:t>Sales:</w:t>
      </w:r>
      <w:r w:rsidRPr="00911068">
        <w:t xml:space="preserve"> Quotation generation, price lists, and sales order confirmation.</w:t>
      </w:r>
    </w:p>
    <w:p w14:paraId="7E8F0C0E" w14:textId="77777777" w:rsidR="00911068" w:rsidRPr="00911068" w:rsidRDefault="00911068" w:rsidP="00911068">
      <w:pPr>
        <w:numPr>
          <w:ilvl w:val="0"/>
          <w:numId w:val="4"/>
        </w:numPr>
      </w:pPr>
      <w:r w:rsidRPr="00911068">
        <w:rPr>
          <w:b/>
          <w:bCs/>
        </w:rPr>
        <w:t>Purchase:</w:t>
      </w:r>
      <w:r w:rsidRPr="00911068">
        <w:t xml:space="preserve"> Vendor management, RFQs, and automated purchase orders.</w:t>
      </w:r>
    </w:p>
    <w:p w14:paraId="50CE71EA" w14:textId="77777777" w:rsidR="00911068" w:rsidRPr="00911068" w:rsidRDefault="00911068" w:rsidP="00911068">
      <w:pPr>
        <w:numPr>
          <w:ilvl w:val="0"/>
          <w:numId w:val="4"/>
        </w:numPr>
      </w:pPr>
      <w:r w:rsidRPr="00911068">
        <w:rPr>
          <w:b/>
          <w:bCs/>
        </w:rPr>
        <w:t>Inventory:</w:t>
      </w:r>
      <w:r w:rsidRPr="00911068">
        <w:t xml:space="preserve"> Warehouse setup, inbound/outbound stock movements, and valuation.</w:t>
      </w:r>
    </w:p>
    <w:p w14:paraId="1AF50F87" w14:textId="77777777" w:rsidR="00911068" w:rsidRPr="00911068" w:rsidRDefault="00911068" w:rsidP="00911068">
      <w:pPr>
        <w:numPr>
          <w:ilvl w:val="0"/>
          <w:numId w:val="4"/>
        </w:numPr>
      </w:pPr>
      <w:r w:rsidRPr="00911068">
        <w:rPr>
          <w:b/>
          <w:bCs/>
        </w:rPr>
        <w:t>HR (Employees):</w:t>
      </w:r>
      <w:r w:rsidRPr="00911068">
        <w:t xml:space="preserve"> Basic employee directory and departmental hierarchy.</w:t>
      </w:r>
    </w:p>
    <w:p w14:paraId="466168A3" w14:textId="77777777" w:rsidR="00911068" w:rsidRPr="00911068" w:rsidRDefault="00911068" w:rsidP="00911068">
      <w:pPr>
        <w:numPr>
          <w:ilvl w:val="0"/>
          <w:numId w:val="4"/>
        </w:numPr>
      </w:pPr>
      <w:r w:rsidRPr="00911068">
        <w:rPr>
          <w:b/>
          <w:bCs/>
        </w:rPr>
        <w:t>Accounting:</w:t>
      </w:r>
      <w:r w:rsidRPr="00911068">
        <w:t xml:space="preserve"> Core workflows for Customer Invoicing (A/R) and Vendor Bills (A/P).</w:t>
      </w:r>
    </w:p>
    <w:p w14:paraId="21F810B4" w14:textId="77777777" w:rsidR="00911068" w:rsidRPr="00911068" w:rsidRDefault="00911068" w:rsidP="00911068">
      <w:r w:rsidRPr="00911068">
        <w:rPr>
          <w:b/>
          <w:bCs/>
        </w:rPr>
        <w:t>Out-of-Scope (Phase 1):</w:t>
      </w:r>
    </w:p>
    <w:p w14:paraId="44A59AEA" w14:textId="77777777" w:rsidR="00911068" w:rsidRPr="00911068" w:rsidRDefault="00911068" w:rsidP="00911068">
      <w:pPr>
        <w:numPr>
          <w:ilvl w:val="0"/>
          <w:numId w:val="5"/>
        </w:numPr>
      </w:pPr>
      <w:r w:rsidRPr="00911068">
        <w:t>Manufacturing (MRP)</w:t>
      </w:r>
    </w:p>
    <w:p w14:paraId="2034CE76" w14:textId="77777777" w:rsidR="00911068" w:rsidRPr="00911068" w:rsidRDefault="00911068" w:rsidP="00911068">
      <w:pPr>
        <w:numPr>
          <w:ilvl w:val="0"/>
          <w:numId w:val="5"/>
        </w:numPr>
      </w:pPr>
      <w:r w:rsidRPr="00911068">
        <w:t>E-Commerce Website Integration</w:t>
      </w:r>
    </w:p>
    <w:p w14:paraId="24E15B56" w14:textId="77777777" w:rsidR="00911068" w:rsidRPr="00911068" w:rsidRDefault="00911068" w:rsidP="00911068">
      <w:pPr>
        <w:numPr>
          <w:ilvl w:val="0"/>
          <w:numId w:val="5"/>
        </w:numPr>
      </w:pPr>
      <w:r w:rsidRPr="00911068">
        <w:t>Advanced Payroll Processing</w:t>
      </w:r>
    </w:p>
    <w:p w14:paraId="7479BD3E" w14:textId="77777777" w:rsidR="00911068" w:rsidRPr="00911068" w:rsidRDefault="00911068" w:rsidP="00911068">
      <w:pPr>
        <w:numPr>
          <w:ilvl w:val="0"/>
          <w:numId w:val="5"/>
        </w:numPr>
      </w:pPr>
      <w:r w:rsidRPr="00911068">
        <w:t>Point of Sale (POS) Hardware integration</w:t>
      </w:r>
    </w:p>
    <w:p w14:paraId="7D5DECE7" w14:textId="77777777" w:rsidR="00911068" w:rsidRPr="00911068" w:rsidRDefault="00911068" w:rsidP="00911068">
      <w:pPr>
        <w:rPr>
          <w:b/>
          <w:bCs/>
        </w:rPr>
      </w:pPr>
      <w:r w:rsidRPr="00911068">
        <w:rPr>
          <w:b/>
          <w:bCs/>
        </w:rPr>
        <w:t>5. Stakeholder Analysis</w:t>
      </w:r>
    </w:p>
    <w:tbl>
      <w:tblPr>
        <w:tblW w:w="0" w:type="auto"/>
        <w:tblCellSpacing w:w="15" w:type="dxa"/>
        <w:tblCellMar>
          <w:left w:w="0" w:type="dxa"/>
          <w:right w:w="0" w:type="dxa"/>
        </w:tblCellMar>
        <w:tblLook w:val="04A0" w:firstRow="1" w:lastRow="0" w:firstColumn="1" w:lastColumn="0" w:noHBand="0" w:noVBand="1"/>
      </w:tblPr>
      <w:tblGrid>
        <w:gridCol w:w="1777"/>
        <w:gridCol w:w="1906"/>
        <w:gridCol w:w="3434"/>
        <w:gridCol w:w="1893"/>
      </w:tblGrid>
      <w:tr w:rsidR="00911068" w:rsidRPr="00911068" w14:paraId="15B1B7E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66403" w14:textId="77777777" w:rsidR="00911068" w:rsidRPr="00911068" w:rsidRDefault="00911068" w:rsidP="00911068">
            <w:r w:rsidRPr="00911068">
              <w:rPr>
                <w:b/>
                <w:bCs/>
              </w:rPr>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4797EF" w14:textId="77777777" w:rsidR="00911068" w:rsidRPr="00911068" w:rsidRDefault="00911068" w:rsidP="00911068">
            <w:r w:rsidRPr="00911068">
              <w:rPr>
                <w:b/>
                <w:bCs/>
              </w:rPr>
              <w:t>Role / Title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CABA8" w14:textId="77777777" w:rsidR="00911068" w:rsidRPr="00911068" w:rsidRDefault="00911068" w:rsidP="00911068">
            <w:r w:rsidRPr="00911068">
              <w:rPr>
                <w:b/>
                <w:bCs/>
              </w:rPr>
              <w:t>Project Responsibility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1FADD" w14:textId="77777777" w:rsidR="00911068" w:rsidRPr="00911068" w:rsidRDefault="00911068" w:rsidP="00911068">
            <w:r w:rsidRPr="00911068">
              <w:rPr>
                <w:b/>
                <w:bCs/>
              </w:rPr>
              <w:t>Authority Level</w:t>
            </w:r>
          </w:p>
        </w:tc>
      </w:tr>
      <w:tr w:rsidR="00911068" w:rsidRPr="00911068" w14:paraId="4C12125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97EB9" w14:textId="3B3CC581" w:rsidR="00911068" w:rsidRPr="00911068" w:rsidRDefault="00911068" w:rsidP="00911068">
            <w:r>
              <w:rPr>
                <w:b/>
                <w:bCs/>
              </w:rPr>
              <w:t>Nowfal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F5C91" w14:textId="140EB680" w:rsidR="00911068" w:rsidRPr="00911068" w:rsidRDefault="00911068" w:rsidP="00911068">
            <w:r>
              <w:t>Administrator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F0CF5" w14:textId="77777777" w:rsidR="00911068" w:rsidRPr="00911068" w:rsidRDefault="00911068" w:rsidP="00911068">
            <w:r w:rsidRPr="00911068">
              <w:t>Ultimate sign-off, budget approval.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0C428" w14:textId="77777777" w:rsidR="00911068" w:rsidRPr="00911068" w:rsidRDefault="00911068" w:rsidP="00911068">
            <w:r w:rsidRPr="00911068">
              <w:t>High</w:t>
            </w:r>
          </w:p>
        </w:tc>
      </w:tr>
      <w:tr w:rsidR="00911068" w:rsidRPr="00911068" w14:paraId="20F75F3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75FD6" w14:textId="77777777" w:rsidR="00911068" w:rsidRPr="00911068" w:rsidRDefault="00911068" w:rsidP="00911068">
            <w:r w:rsidRPr="00911068">
              <w:rPr>
                <w:b/>
                <w:bCs/>
              </w:rPr>
              <w:t>Rahul Sharma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47DB7" w14:textId="77777777" w:rsidR="00911068" w:rsidRPr="00911068" w:rsidRDefault="00911068" w:rsidP="00911068">
            <w:r w:rsidRPr="00911068">
              <w:t>Sales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7C1C1" w14:textId="77777777" w:rsidR="00911068" w:rsidRPr="00911068" w:rsidRDefault="00911068" w:rsidP="00911068">
            <w:r w:rsidRPr="00911068">
              <w:t>SME for CRM &amp; Sales processes.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0CEB9" w14:textId="77777777" w:rsidR="00911068" w:rsidRPr="00911068" w:rsidRDefault="00911068" w:rsidP="00911068">
            <w:r w:rsidRPr="00911068">
              <w:t>Medium</w:t>
            </w:r>
          </w:p>
        </w:tc>
      </w:tr>
    </w:tbl>
    <w:p w14:paraId="2202B795" w14:textId="77777777" w:rsidR="00911068" w:rsidRPr="00911068" w:rsidRDefault="00911068" w:rsidP="00911068">
      <w:pPr>
        <w:rPr>
          <w:b/>
          <w:bCs/>
        </w:rPr>
      </w:pPr>
      <w:r w:rsidRPr="00911068">
        <w:rPr>
          <w:b/>
          <w:bCs/>
        </w:rPr>
        <w:t>6. High-Level Timeline &amp; Milestones</w:t>
      </w:r>
    </w:p>
    <w:p w14:paraId="5D4991AA" w14:textId="77777777" w:rsidR="00911068" w:rsidRPr="00911068" w:rsidRDefault="00911068" w:rsidP="00911068">
      <w:pPr>
        <w:numPr>
          <w:ilvl w:val="0"/>
          <w:numId w:val="6"/>
        </w:numPr>
      </w:pPr>
      <w:r w:rsidRPr="00911068">
        <w:rPr>
          <w:b/>
          <w:bCs/>
        </w:rPr>
        <w:lastRenderedPageBreak/>
        <w:t>Milestone 1:</w:t>
      </w:r>
      <w:r w:rsidRPr="00911068">
        <w:t xml:space="preserve"> Project </w:t>
      </w:r>
      <w:proofErr w:type="spellStart"/>
      <w:r w:rsidRPr="00911068">
        <w:t>Kickoff</w:t>
      </w:r>
      <w:proofErr w:type="spellEnd"/>
      <w:r w:rsidRPr="00911068">
        <w:t xml:space="preserve"> &amp; Charter Sign-off (Week 1)</w:t>
      </w:r>
    </w:p>
    <w:p w14:paraId="6A660BFC" w14:textId="77777777" w:rsidR="00911068" w:rsidRPr="00911068" w:rsidRDefault="00911068" w:rsidP="00911068">
      <w:pPr>
        <w:numPr>
          <w:ilvl w:val="0"/>
          <w:numId w:val="6"/>
        </w:numPr>
      </w:pPr>
      <w:r w:rsidRPr="00911068">
        <w:rPr>
          <w:b/>
          <w:bCs/>
        </w:rPr>
        <w:t>Milestone 2:</w:t>
      </w:r>
      <w:r w:rsidRPr="00911068">
        <w:t xml:space="preserve"> Requirements Gathering &amp; Process Mapping (Week 2)</w:t>
      </w:r>
    </w:p>
    <w:p w14:paraId="67E6AB98" w14:textId="77777777" w:rsidR="00911068" w:rsidRPr="00911068" w:rsidRDefault="00911068" w:rsidP="00911068">
      <w:pPr>
        <w:numPr>
          <w:ilvl w:val="0"/>
          <w:numId w:val="6"/>
        </w:numPr>
      </w:pPr>
      <w:r w:rsidRPr="00911068">
        <w:rPr>
          <w:b/>
          <w:bCs/>
        </w:rPr>
        <w:t>Milestone 3:</w:t>
      </w:r>
      <w:r w:rsidRPr="00911068">
        <w:t xml:space="preserve"> System Configuration &amp; Master Data Import (Week 3-4)</w:t>
      </w:r>
    </w:p>
    <w:p w14:paraId="1751D963" w14:textId="77777777" w:rsidR="00911068" w:rsidRPr="00911068" w:rsidRDefault="00911068" w:rsidP="00911068">
      <w:pPr>
        <w:numPr>
          <w:ilvl w:val="0"/>
          <w:numId w:val="6"/>
        </w:numPr>
      </w:pPr>
      <w:r w:rsidRPr="00911068">
        <w:rPr>
          <w:b/>
          <w:bCs/>
        </w:rPr>
        <w:t>Milestone 4:</w:t>
      </w:r>
      <w:r w:rsidRPr="00911068">
        <w:t xml:space="preserve"> User Acceptance Testing (UAT) (Week 5)</w:t>
      </w:r>
    </w:p>
    <w:p w14:paraId="3A0D6569" w14:textId="77777777" w:rsidR="00911068" w:rsidRPr="00911068" w:rsidRDefault="00911068" w:rsidP="00911068">
      <w:pPr>
        <w:numPr>
          <w:ilvl w:val="0"/>
          <w:numId w:val="6"/>
        </w:numPr>
      </w:pPr>
      <w:r w:rsidRPr="00911068">
        <w:rPr>
          <w:b/>
          <w:bCs/>
        </w:rPr>
        <w:t>Milestone 5:</w:t>
      </w:r>
      <w:r w:rsidRPr="00911068">
        <w:t xml:space="preserve"> End-User Training &amp; Go-Live (Week 6)</w:t>
      </w:r>
    </w:p>
    <w:p w14:paraId="2EF83AB2" w14:textId="77777777" w:rsidR="00911068" w:rsidRPr="00911068" w:rsidRDefault="00911068" w:rsidP="00911068">
      <w:pPr>
        <w:rPr>
          <w:b/>
          <w:bCs/>
        </w:rPr>
      </w:pPr>
      <w:r w:rsidRPr="00911068">
        <w:rPr>
          <w:b/>
          <w:bCs/>
        </w:rPr>
        <w:t>7. High-Level Risk Register</w:t>
      </w:r>
    </w:p>
    <w:tbl>
      <w:tblPr>
        <w:tblW w:w="0" w:type="auto"/>
        <w:tblCellSpacing w:w="15" w:type="dxa"/>
        <w:tblCellMar>
          <w:left w:w="0" w:type="dxa"/>
          <w:right w:w="0" w:type="dxa"/>
        </w:tblCellMar>
        <w:tblLook w:val="04A0" w:firstRow="1" w:lastRow="0" w:firstColumn="1" w:lastColumn="0" w:noHBand="0" w:noVBand="1"/>
      </w:tblPr>
      <w:tblGrid>
        <w:gridCol w:w="2718"/>
        <w:gridCol w:w="1267"/>
        <w:gridCol w:w="1604"/>
        <w:gridCol w:w="3421"/>
      </w:tblGrid>
      <w:tr w:rsidR="00911068" w:rsidRPr="00911068" w14:paraId="071BDF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0986F" w14:textId="77777777" w:rsidR="00911068" w:rsidRPr="00911068" w:rsidRDefault="00911068" w:rsidP="00911068">
            <w:r w:rsidRPr="00911068">
              <w:rPr>
                <w:b/>
                <w:bCs/>
              </w:rPr>
              <w:t>Risk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47EAA" w14:textId="77777777" w:rsidR="00911068" w:rsidRPr="00911068" w:rsidRDefault="00911068" w:rsidP="00911068">
            <w:r w:rsidRPr="00911068">
              <w:rPr>
                <w:b/>
                <w:bCs/>
              </w:rPr>
              <w:t>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C1D44" w14:textId="77777777" w:rsidR="00911068" w:rsidRPr="00911068" w:rsidRDefault="00911068" w:rsidP="00911068">
            <w:r w:rsidRPr="00911068">
              <w:rPr>
                <w:b/>
                <w:bCs/>
              </w:rPr>
              <w:t>Probability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BADEB" w14:textId="77777777" w:rsidR="00911068" w:rsidRPr="00911068" w:rsidRDefault="00911068" w:rsidP="00911068">
            <w:r w:rsidRPr="00911068">
              <w:rPr>
                <w:b/>
                <w:bCs/>
              </w:rPr>
              <w:t>Mitigation Strategy</w:t>
            </w:r>
          </w:p>
        </w:tc>
      </w:tr>
      <w:tr w:rsidR="00911068" w:rsidRPr="00911068" w14:paraId="40FADA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27D65" w14:textId="77777777" w:rsidR="00911068" w:rsidRPr="00911068" w:rsidRDefault="00911068" w:rsidP="00911068">
            <w:r w:rsidRPr="00911068">
              <w:rPr>
                <w:b/>
                <w:bCs/>
              </w:rPr>
              <w:t>Data Quality:</w:t>
            </w:r>
            <w:r w:rsidRPr="00911068">
              <w:t xml:space="preserve"> Legacy Excel data contains duplicate vendors and outdated pricing.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16695" w14:textId="77777777" w:rsidR="00911068" w:rsidRPr="00911068" w:rsidRDefault="00911068" w:rsidP="00911068">
            <w:r w:rsidRPr="00911068">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792245" w14:textId="77777777" w:rsidR="00911068" w:rsidRPr="00911068" w:rsidRDefault="00911068" w:rsidP="00911068">
            <w:r w:rsidRPr="00911068">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4771F" w14:textId="77777777" w:rsidR="00911068" w:rsidRPr="00911068" w:rsidRDefault="00911068" w:rsidP="00911068">
            <w:r w:rsidRPr="00911068">
              <w:t>Consultant will provide strict CSV templates; Client is responsible for data cleansing prior to import.</w:t>
            </w:r>
          </w:p>
        </w:tc>
      </w:tr>
      <w:tr w:rsidR="00911068" w:rsidRPr="00911068" w14:paraId="6A3172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DB20B" w14:textId="77777777" w:rsidR="00911068" w:rsidRPr="00911068" w:rsidRDefault="00911068" w:rsidP="00911068">
            <w:r w:rsidRPr="00911068">
              <w:rPr>
                <w:b/>
                <w:bCs/>
              </w:rPr>
              <w:t>User Resistance:</w:t>
            </w:r>
            <w:r w:rsidRPr="00911068">
              <w:t xml:space="preserve"> Sales team may resist moving from email to a CRM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43C58" w14:textId="77777777" w:rsidR="00911068" w:rsidRPr="00911068" w:rsidRDefault="00911068" w:rsidP="00911068">
            <w:r w:rsidRPr="00911068">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BC89E" w14:textId="77777777" w:rsidR="00911068" w:rsidRPr="00911068" w:rsidRDefault="00911068" w:rsidP="00911068">
            <w:r w:rsidRPr="00911068">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C4EA1" w14:textId="77777777" w:rsidR="00911068" w:rsidRPr="00911068" w:rsidRDefault="00911068" w:rsidP="00911068">
            <w:r w:rsidRPr="00911068">
              <w:t>Engage Rahul Sharma early as a system champion; focus heavily on the "1-click quote" benefit during training to show immediate value.</w:t>
            </w:r>
          </w:p>
        </w:tc>
      </w:tr>
    </w:tbl>
    <w:p w14:paraId="060DBCB4" w14:textId="77777777" w:rsidR="00911068" w:rsidRPr="00911068" w:rsidRDefault="00911068" w:rsidP="00911068">
      <w:pPr>
        <w:rPr>
          <w:b/>
          <w:bCs/>
        </w:rPr>
      </w:pPr>
      <w:r w:rsidRPr="00911068">
        <w:rPr>
          <w:b/>
          <w:bCs/>
        </w:rPr>
        <w:t>8. Deliverables</w:t>
      </w:r>
    </w:p>
    <w:p w14:paraId="580CE888" w14:textId="77777777" w:rsidR="00911068" w:rsidRPr="00911068" w:rsidRDefault="00911068" w:rsidP="00911068">
      <w:pPr>
        <w:numPr>
          <w:ilvl w:val="0"/>
          <w:numId w:val="7"/>
        </w:numPr>
      </w:pPr>
      <w:r w:rsidRPr="00911068">
        <w:t>Signed Project Charter Document.</w:t>
      </w:r>
    </w:p>
    <w:p w14:paraId="02418A84" w14:textId="77777777" w:rsidR="00911068" w:rsidRPr="00911068" w:rsidRDefault="00911068" w:rsidP="00911068">
      <w:pPr>
        <w:numPr>
          <w:ilvl w:val="0"/>
          <w:numId w:val="7"/>
        </w:numPr>
      </w:pPr>
      <w:r w:rsidRPr="00911068">
        <w:t>Formal authorization to proceed to the Requirement Gathering phase.</w:t>
      </w:r>
    </w:p>
    <w:p w14:paraId="276BAD04" w14:textId="77777777" w:rsidR="00911068" w:rsidRPr="00911068" w:rsidRDefault="00911068" w:rsidP="00911068">
      <w:pPr>
        <w:rPr>
          <w:b/>
          <w:bCs/>
        </w:rPr>
      </w:pPr>
      <w:r w:rsidRPr="00911068">
        <w:rPr>
          <w:b/>
          <w:bCs/>
        </w:rPr>
        <w:t>9. Consultant Notes &amp; Best Practices</w:t>
      </w:r>
    </w:p>
    <w:p w14:paraId="68D93BBC" w14:textId="77777777" w:rsidR="00911068" w:rsidRPr="00911068" w:rsidRDefault="00911068" w:rsidP="00911068">
      <w:pPr>
        <w:numPr>
          <w:ilvl w:val="0"/>
          <w:numId w:val="8"/>
        </w:numPr>
      </w:pPr>
      <w:r w:rsidRPr="00911068">
        <w:rPr>
          <w:b/>
          <w:bCs/>
        </w:rPr>
        <w:t>Best Practice:</w:t>
      </w:r>
      <w:r w:rsidRPr="00911068">
        <w:t xml:space="preserve"> Never proceed to configuration without a signed charter. If a client later demands a manufacturing module, the charter serves as the contractual proof that it was marked "Out-of-Scope" and requires a Change Order.</w:t>
      </w:r>
    </w:p>
    <w:p w14:paraId="70D57E80" w14:textId="77777777" w:rsidR="00911068" w:rsidRPr="00911068" w:rsidRDefault="00911068" w:rsidP="00911068">
      <w:pPr>
        <w:numPr>
          <w:ilvl w:val="0"/>
          <w:numId w:val="8"/>
        </w:numPr>
      </w:pPr>
      <w:r w:rsidRPr="00911068">
        <w:rPr>
          <w:b/>
          <w:bCs/>
        </w:rPr>
        <w:t>Best Practice:</w:t>
      </w:r>
      <w:r w:rsidRPr="00911068">
        <w:t xml:space="preserve"> Keep the objectives measurable (e.g., "Reduce time by 40%"). Vague objectives like "Improve sales" cannot be tested during project closure.</w:t>
      </w:r>
    </w:p>
    <w:p w14:paraId="058FE988" w14:textId="77777777" w:rsidR="00AE550C" w:rsidRDefault="00AE550C"/>
    <w:sectPr w:rsidR="00AE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44FB"/>
    <w:multiLevelType w:val="multilevel"/>
    <w:tmpl w:val="3E84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3125C"/>
    <w:multiLevelType w:val="multilevel"/>
    <w:tmpl w:val="2B6C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865CA4"/>
    <w:multiLevelType w:val="multilevel"/>
    <w:tmpl w:val="952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C05B6"/>
    <w:multiLevelType w:val="multilevel"/>
    <w:tmpl w:val="9DF4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A67BE"/>
    <w:multiLevelType w:val="multilevel"/>
    <w:tmpl w:val="824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B7B16"/>
    <w:multiLevelType w:val="multilevel"/>
    <w:tmpl w:val="984A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EC23F9"/>
    <w:multiLevelType w:val="multilevel"/>
    <w:tmpl w:val="9E62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BC2617"/>
    <w:multiLevelType w:val="multilevel"/>
    <w:tmpl w:val="DCA0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359761">
    <w:abstractNumId w:val="3"/>
  </w:num>
  <w:num w:numId="2" w16cid:durableId="472672375">
    <w:abstractNumId w:val="0"/>
  </w:num>
  <w:num w:numId="3" w16cid:durableId="1956519361">
    <w:abstractNumId w:val="5"/>
  </w:num>
  <w:num w:numId="4" w16cid:durableId="1316296653">
    <w:abstractNumId w:val="2"/>
  </w:num>
  <w:num w:numId="5" w16cid:durableId="1802111781">
    <w:abstractNumId w:val="4"/>
  </w:num>
  <w:num w:numId="6" w16cid:durableId="1121993601">
    <w:abstractNumId w:val="1"/>
  </w:num>
  <w:num w:numId="7" w16cid:durableId="202445617">
    <w:abstractNumId w:val="6"/>
  </w:num>
  <w:num w:numId="8" w16cid:durableId="8963594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068"/>
    <w:rsid w:val="00911068"/>
    <w:rsid w:val="00AE3F33"/>
    <w:rsid w:val="00AE550C"/>
    <w:rsid w:val="00B329B7"/>
    <w:rsid w:val="00B74BD4"/>
    <w:rsid w:val="00E33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59249"/>
  <w15:chartTrackingRefBased/>
  <w15:docId w15:val="{B6F187B6-88D9-4524-9D93-E64E8C17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068"/>
    <w:rPr>
      <w:rFonts w:eastAsiaTheme="majorEastAsia" w:cstheme="majorBidi"/>
      <w:color w:val="272727" w:themeColor="text1" w:themeTint="D8"/>
    </w:rPr>
  </w:style>
  <w:style w:type="paragraph" w:styleId="Title">
    <w:name w:val="Title"/>
    <w:basedOn w:val="Normal"/>
    <w:next w:val="Normal"/>
    <w:link w:val="TitleChar"/>
    <w:uiPriority w:val="10"/>
    <w:qFormat/>
    <w:rsid w:val="00911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068"/>
    <w:pPr>
      <w:spacing w:before="160"/>
      <w:jc w:val="center"/>
    </w:pPr>
    <w:rPr>
      <w:i/>
      <w:iCs/>
      <w:color w:val="404040" w:themeColor="text1" w:themeTint="BF"/>
    </w:rPr>
  </w:style>
  <w:style w:type="character" w:customStyle="1" w:styleId="QuoteChar">
    <w:name w:val="Quote Char"/>
    <w:basedOn w:val="DefaultParagraphFont"/>
    <w:link w:val="Quote"/>
    <w:uiPriority w:val="29"/>
    <w:rsid w:val="00911068"/>
    <w:rPr>
      <w:i/>
      <w:iCs/>
      <w:color w:val="404040" w:themeColor="text1" w:themeTint="BF"/>
    </w:rPr>
  </w:style>
  <w:style w:type="paragraph" w:styleId="ListParagraph">
    <w:name w:val="List Paragraph"/>
    <w:basedOn w:val="Normal"/>
    <w:uiPriority w:val="34"/>
    <w:qFormat/>
    <w:rsid w:val="00911068"/>
    <w:pPr>
      <w:ind w:left="720"/>
      <w:contextualSpacing/>
    </w:pPr>
  </w:style>
  <w:style w:type="character" w:styleId="IntenseEmphasis">
    <w:name w:val="Intense Emphasis"/>
    <w:basedOn w:val="DefaultParagraphFont"/>
    <w:uiPriority w:val="21"/>
    <w:qFormat/>
    <w:rsid w:val="00911068"/>
    <w:rPr>
      <w:i/>
      <w:iCs/>
      <w:color w:val="0F4761" w:themeColor="accent1" w:themeShade="BF"/>
    </w:rPr>
  </w:style>
  <w:style w:type="paragraph" w:styleId="IntenseQuote">
    <w:name w:val="Intense Quote"/>
    <w:basedOn w:val="Normal"/>
    <w:next w:val="Normal"/>
    <w:link w:val="IntenseQuoteChar"/>
    <w:uiPriority w:val="30"/>
    <w:qFormat/>
    <w:rsid w:val="00911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068"/>
    <w:rPr>
      <w:i/>
      <w:iCs/>
      <w:color w:val="0F4761" w:themeColor="accent1" w:themeShade="BF"/>
    </w:rPr>
  </w:style>
  <w:style w:type="character" w:styleId="IntenseReference">
    <w:name w:val="Intense Reference"/>
    <w:basedOn w:val="DefaultParagraphFont"/>
    <w:uiPriority w:val="32"/>
    <w:qFormat/>
    <w:rsid w:val="00911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640</Words>
  <Characters>3653</Characters>
  <Application>Microsoft Office Word</Application>
  <DocSecurity>0</DocSecurity>
  <Lines>30</Lines>
  <Paragraphs>8</Paragraphs>
  <ScaleCrop>false</ScaleCrop>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Nowfal .S</dc:creator>
  <cp:keywords/>
  <dc:description/>
  <cp:lastModifiedBy>Nowfal .S</cp:lastModifiedBy>
  <cp:revision>2</cp:revision>
  <dcterms:created xsi:type="dcterms:W3CDTF">2026-06-03T13:12:00Z</dcterms:created>
  <dcterms:modified xsi:type="dcterms:W3CDTF">2026-06-03T14:10:00Z</dcterms:modified>
</cp:coreProperties>
</file>