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3.png" ContentType="image/png"/>
  <Override PartName="/word/media/rId67.png" ContentType="image/png"/>
  <Override PartName="/word/media/rId72.png" ContentType="image/png"/>
  <Override PartName="/word/media/rId76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1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№2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Мазурский Александр 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системы контроля</w:t>
      </w:r>
      <w:r>
        <w:t xml:space="preserve"> </w:t>
      </w:r>
      <w:r>
        <w:t xml:space="preserve">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 основе методических указаний провести работу с базовыми командами</w:t>
      </w:r>
      <w:r>
        <w:t xml:space="preserve"> </w:t>
      </w:r>
      <w:r>
        <w:t xml:space="preserve">системы контроля версий git, выучить применение команд для разных случаев</w:t>
      </w:r>
      <w:r>
        <w:t xml:space="preserve"> </w:t>
      </w:r>
      <w:r>
        <w:t xml:space="preserve">использования, настроить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</w:t>
      </w:r>
      <w:r>
        <w:t xml:space="preserve"> </w:t>
      </w:r>
      <w:r>
        <w:t xml:space="preserve">работе нескольких человек над одним проектом. Обычно основное дерево проекта</w:t>
      </w:r>
      <w:r>
        <w:t xml:space="preserve"> </w:t>
      </w:r>
      <w:r>
        <w:t xml:space="preserve">хранится в локальном или удалённом репозитории, к которому настроен доступ для</w:t>
      </w:r>
      <w:r>
        <w:t xml:space="preserve"> </w:t>
      </w:r>
      <w:r>
        <w:t xml:space="preserve">участников проекта. При внесении изменений в содержание проекта система контроля</w:t>
      </w:r>
      <w:r>
        <w:t xml:space="preserve"> </w:t>
      </w:r>
      <w:r>
        <w:t xml:space="preserve">версий позволяет их фиксировать, совмещать изменения, произведённые разными</w:t>
      </w:r>
      <w:r>
        <w:t xml:space="preserve"> </w:t>
      </w:r>
      <w:r>
        <w:t xml:space="preserve">участниками проекта, производить откат к любой более ранней версии проекта, если</w:t>
      </w:r>
      <w:r>
        <w:t xml:space="preserve"> </w:t>
      </w:r>
      <w:r>
        <w:t xml:space="preserve">это</w:t>
      </w:r>
      <w:r>
        <w:t xml:space="preserve"> </w:t>
      </w:r>
      <w:r>
        <w:t xml:space="preserve">требуется.</w:t>
      </w:r>
      <w:r>
        <w:t xml:space="preserve"> </w:t>
      </w:r>
      <w:r>
        <w:t xml:space="preserve">В</w:t>
      </w:r>
      <w:r>
        <w:t xml:space="preserve"> </w:t>
      </w:r>
      <w:r>
        <w:t xml:space="preserve">классических</w:t>
      </w:r>
      <w:r>
        <w:t xml:space="preserve"> </w:t>
      </w:r>
      <w:r>
        <w:t xml:space="preserve">системах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используется</w:t>
      </w:r>
      <w:r>
        <w:t xml:space="preserve"> </w:t>
      </w:r>
      <w:r>
        <w:t xml:space="preserve">централизованная модель, предполагающая наличие единого репозитория для</w:t>
      </w:r>
      <w:r>
        <w:t xml:space="preserve"> </w:t>
      </w:r>
      <w:r>
        <w:t xml:space="preserve">хранения файлов. Выполнение большинства функций по управлению версиями</w:t>
      </w:r>
      <w:r>
        <w:t xml:space="preserve"> </w:t>
      </w:r>
      <w:r>
        <w:t xml:space="preserve">осуществляется специальным сервером. Участник проекта (пользователь) перед</w:t>
      </w:r>
      <w:r>
        <w:t xml:space="preserve"> </w:t>
      </w:r>
      <w:r>
        <w:t xml:space="preserve">началом работы посредством определённых команд получает нужную ему версию</w:t>
      </w:r>
      <w:r>
        <w:t xml:space="preserve"> </w:t>
      </w:r>
      <w:r>
        <w:t xml:space="preserve">файлов. После внесения изменений, пользователь размещает новую версию в</w:t>
      </w:r>
      <w:r>
        <w:t xml:space="preserve"> </w:t>
      </w:r>
      <w:r>
        <w:t xml:space="preserve">хранилище. При этом предыдущие версии не удаляются из центрального хранилища и</w:t>
      </w:r>
      <w:r>
        <w:t xml:space="preserve"> </w:t>
      </w:r>
      <w:r>
        <w:t xml:space="preserve">к ним можно вернуться в любой момент. Сервер может сохранять не полную версию</w:t>
      </w:r>
      <w:r>
        <w:t xml:space="preserve"> </w:t>
      </w:r>
      <w:r>
        <w:t xml:space="preserve">изменённых файлов, а производить так называемую дельта-компрессию — сохранять</w:t>
      </w:r>
      <w:r>
        <w:t xml:space="preserve"> </w:t>
      </w:r>
      <w:r>
        <w:t xml:space="preserve">только изменения между последовательными версиями, что позволяет уменьшить</w:t>
      </w:r>
      <w:r>
        <w:t xml:space="preserve"> </w:t>
      </w:r>
      <w:r>
        <w:t xml:space="preserve">объём хранимых данных. Системы контроля версий поддерживают возможность</w:t>
      </w:r>
      <w:r>
        <w:t xml:space="preserve"> </w:t>
      </w:r>
      <w:r>
        <w:t xml:space="preserve">отслеживания и разрешения конфликтов, которые могут возникнуть при работе</w:t>
      </w:r>
      <w:r>
        <w:t xml:space="preserve"> </w:t>
      </w:r>
      <w:r>
        <w:t xml:space="preserve">нескольких человек над одним файлом. Можно объединить (слить) изменения,</w:t>
      </w:r>
      <w:r>
        <w:t xml:space="preserve"> </w:t>
      </w:r>
      <w:r>
        <w:t xml:space="preserve">сделанные разными участниками (автоматически или вручную), вручную выбрать</w:t>
      </w:r>
      <w:r>
        <w:t xml:space="preserve"> </w:t>
      </w:r>
      <w:r>
        <w:t xml:space="preserve">нужную версию, отменить изменения вовсе или заблокировать файлы для изменения.</w:t>
      </w:r>
      <w:r>
        <w:t xml:space="preserve"> </w:t>
      </w:r>
      <w:r>
        <w:t xml:space="preserve">В зависимости от настроек блокировка не позволяет другим пользователям получить</w:t>
      </w:r>
      <w:r>
        <w:t xml:space="preserve"> </w:t>
      </w:r>
      <w:r>
        <w:t xml:space="preserve">рабочую копию или препятствует изменению рабочей копии файла средствами</w:t>
      </w:r>
      <w:r>
        <w:t xml:space="preserve"> </w:t>
      </w:r>
      <w:r>
        <w:t xml:space="preserve">файловой системы ОС, обеспечивая таким образом, привилегированный доступ</w:t>
      </w:r>
      <w:r>
        <w:t xml:space="preserve"> </w:t>
      </w:r>
      <w:r>
        <w:t xml:space="preserve">только одному пользователю, работающему с файлом.</w:t>
      </w:r>
    </w:p>
    <w:bookmarkEnd w:id="22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3" w:name="техническое-обеспечение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Техническое обеспечение</w:t>
      </w:r>
    </w:p>
    <w:p>
      <w:pPr>
        <w:pStyle w:val="FirstParagraph"/>
      </w:pPr>
      <w:r>
        <w:t xml:space="preserve">Лабораторная работа была выполнена на домашнем компьютере под</w:t>
      </w:r>
      <w:r>
        <w:t xml:space="preserve"> </w:t>
      </w:r>
      <w:r>
        <w:t xml:space="preserve">управлением операционной системы Fedora Workstation 40.</w:t>
      </w:r>
    </w:p>
    <w:bookmarkEnd w:id="23"/>
    <w:bookmarkStart w:id="40" w:name="базовая-настройка-gi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Для начала я проведу предварительную конфигурацию Git, для этого открываю</w:t>
      </w:r>
      <w:r>
        <w:t xml:space="preserve"> </w:t>
      </w:r>
      <w:r>
        <w:t xml:space="preserve">терминал и ввожу команды на (рис. 1).</w:t>
      </w:r>
    </w:p>
    <w:bookmarkStart w:id="27" w:name="fig:001"/>
    <w:p>
      <w:pPr>
        <w:pStyle w:val="CaptionedFigure"/>
      </w:pPr>
      <w:r>
        <w:drawing>
          <wp:inline>
            <wp:extent cx="3733800" cy="2810897"/>
            <wp:effectExtent b="0" l="0" r="0" t="0"/>
            <wp:docPr descr="Рис. 1: Предварительная конфигурация Git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Предварительная конфигурация Git</w:t>
      </w:r>
    </w:p>
    <w:bookmarkEnd w:id="27"/>
    <w:p>
      <w:pPr>
        <w:pStyle w:val="BodyText"/>
      </w:pPr>
      <w:r>
        <w:t xml:space="preserve">Далее настраиваю параметры utf-8, имя начальной ветки, autocrlf и safecrlf. (рис. 2)</w:t>
      </w:r>
    </w:p>
    <w:bookmarkStart w:id="31" w:name="fig:002"/>
    <w:p>
      <w:pPr>
        <w:pStyle w:val="CaptionedFigure"/>
      </w:pPr>
      <w:r>
        <w:drawing>
          <wp:inline>
            <wp:extent cx="3733800" cy="2810897"/>
            <wp:effectExtent b="0" l="0" r="0" t="0"/>
            <wp:docPr descr="Рис. 2: Настройка параметров Git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параметров Git</w:t>
      </w:r>
    </w:p>
    <w:bookmarkEnd w:id="31"/>
    <w:p>
      <w:pPr>
        <w:pStyle w:val="BodyText"/>
      </w:pPr>
      <w:r>
        <w:t xml:space="preserve">Далее создаю пару ssh ключей для интеграции с платформой GitHub. (рис. 3)</w:t>
      </w:r>
    </w:p>
    <w:bookmarkStart w:id="35" w:name="fig:003"/>
    <w:p>
      <w:pPr>
        <w:pStyle w:val="CaptionedFigure"/>
      </w:pPr>
      <w:r>
        <w:drawing>
          <wp:inline>
            <wp:extent cx="3733800" cy="2810897"/>
            <wp:effectExtent b="0" l="0" r="0" t="0"/>
            <wp:docPr descr="Рис. 3: Создание пары ssh ключей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пары ssh ключей</w:t>
      </w:r>
    </w:p>
    <w:bookmarkEnd w:id="35"/>
    <w:p>
      <w:pPr>
        <w:pStyle w:val="BodyText"/>
      </w:pPr>
      <w:r>
        <w:t xml:space="preserve">Далее я перехожу на сайт GitHub, авторизуюсь, перехожу в настройки аккаунта,</w:t>
      </w:r>
      <w:r>
        <w:t xml:space="preserve"> </w:t>
      </w:r>
      <w:r>
        <w:t xml:space="preserve">вставляю публичный ключ в предназначенном для этого поле. (рис. 4)</w:t>
      </w:r>
    </w:p>
    <w:bookmarkStart w:id="39" w:name="fig:004"/>
    <w:p>
      <w:pPr>
        <w:pStyle w:val="CaptionedFigure"/>
      </w:pPr>
      <w:r>
        <w:drawing>
          <wp:inline>
            <wp:extent cx="3733800" cy="1950261"/>
            <wp:effectExtent b="0" l="0" r="0" t="0"/>
            <wp:docPr descr="Рис. 4: Установка пары ключей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0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пары ключей</w:t>
      </w:r>
    </w:p>
    <w:bookmarkEnd w:id="39"/>
    <w:bookmarkEnd w:id="40"/>
    <w:bookmarkStart w:id="45" w:name="X4449f07c87c6f9841050c35966669573c14a93f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Рабочее</w:t>
      </w:r>
      <w:r>
        <w:t xml:space="preserve"> </w:t>
      </w:r>
      <w:r>
        <w:t xml:space="preserve">пространство</w:t>
      </w:r>
      <w:r>
        <w:t xml:space="preserve"> </w:t>
      </w:r>
      <w:r>
        <w:t xml:space="preserve">при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лабораторных</w:t>
      </w:r>
      <w:r>
        <w:t xml:space="preserve"> </w:t>
      </w:r>
      <w:r>
        <w:t xml:space="preserve">работ</w:t>
      </w:r>
      <w:r>
        <w:t xml:space="preserve"> </w:t>
      </w:r>
      <w:r>
        <w:t xml:space="preserve">должно</w:t>
      </w:r>
      <w:r>
        <w:t xml:space="preserve"> </w:t>
      </w:r>
      <w:r>
        <w:t xml:space="preserve">придерживаться определённой структурной иерархии, для этого я создаю директорию</w:t>
      </w:r>
      <w:r>
        <w:t xml:space="preserve"> </w:t>
      </w:r>
      <w:r>
        <w:t xml:space="preserve">на своем рабочем компьютере. (рис. 5)</w:t>
      </w:r>
    </w:p>
    <w:bookmarkStart w:id="44" w:name="fig:005"/>
    <w:p>
      <w:pPr>
        <w:pStyle w:val="CaptionedFigure"/>
      </w:pPr>
      <w:r>
        <w:drawing>
          <wp:inline>
            <wp:extent cx="3733800" cy="2810897"/>
            <wp:effectExtent b="0" l="0" r="0" t="0"/>
            <wp:docPr descr="Рис. 5: Создание рабочей директории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рабочей директории</w:t>
      </w:r>
    </w:p>
    <w:bookmarkEnd w:id="44"/>
    <w:bookmarkEnd w:id="45"/>
    <w:bookmarkStart w:id="62" w:name="X358c05152c0b5375b00f51c960276c4e3312eeb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Создаю репозиторий на основе имеющего шаблона (рис. 6) через</w:t>
      </w:r>
      <w:r>
        <w:t xml:space="preserve"> </w:t>
      </w:r>
      <w:r>
        <w:t xml:space="preserve">функционал клонирования интерфейса GitHub. (рис. 7)</w:t>
      </w:r>
    </w:p>
    <w:bookmarkStart w:id="49" w:name="fig:006"/>
    <w:p>
      <w:pPr>
        <w:pStyle w:val="CaptionedFigure"/>
      </w:pPr>
      <w:r>
        <w:drawing>
          <wp:inline>
            <wp:extent cx="3733800" cy="1989415"/>
            <wp:effectExtent b="0" l="0" r="0" t="0"/>
            <wp:docPr descr="Рис. 6: Шаблон для клонирования на платформе GitHub" title="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9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Шаблон для клонирования на платформе GitHub</w:t>
      </w:r>
    </w:p>
    <w:bookmarkEnd w:id="49"/>
    <w:bookmarkStart w:id="53" w:name="fig:007"/>
    <w:p>
      <w:pPr>
        <w:pStyle w:val="CaptionedFigure"/>
      </w:pPr>
      <w:r>
        <w:drawing>
          <wp:inline>
            <wp:extent cx="3733800" cy="3728854"/>
            <wp:effectExtent b="0" l="0" r="0" t="0"/>
            <wp:docPr descr="Рис. 7: Процесс клонирования репозитория через интерфейс GitHub" title="" id="51" name="Picture"/>
            <a:graphic>
              <a:graphicData uri="http://schemas.openxmlformats.org/drawingml/2006/picture">
                <pic:pic>
                  <pic:nvPicPr>
                    <pic:cNvPr descr="image/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8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Процесс клонирования репозитория через интерфейс GitHub</w:t>
      </w:r>
    </w:p>
    <w:bookmarkEnd w:id="53"/>
    <w:p>
      <w:pPr>
        <w:pStyle w:val="BodyText"/>
      </w:pPr>
      <w:r>
        <w:t xml:space="preserve">Сгенерированный репозиторий на основе шаблона клонирую на свой рабочий</w:t>
      </w:r>
      <w:r>
        <w:t xml:space="preserve"> </w:t>
      </w:r>
      <w:r>
        <w:t xml:space="preserve">компьютер, для этого беру ссылку для клонирования через интерфейс GitHub (рис. 8) и затем ввожу в терминале git clone. (рис. 9)</w:t>
      </w:r>
    </w:p>
    <w:bookmarkStart w:id="57" w:name="fig:008"/>
    <w:p>
      <w:pPr>
        <w:pStyle w:val="CaptionedFigure"/>
      </w:pPr>
      <w:r>
        <w:drawing>
          <wp:inline>
            <wp:extent cx="3733800" cy="2226659"/>
            <wp:effectExtent b="0" l="0" r="0" t="0"/>
            <wp:docPr descr="Рис. 8: Копирование ссылки для последующей вставки в терминал" title="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6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Копирование ссылки для последующей вставки в терминал</w:t>
      </w:r>
    </w:p>
    <w:bookmarkEnd w:id="57"/>
    <w:bookmarkStart w:id="61" w:name="fig:009"/>
    <w:p>
      <w:pPr>
        <w:pStyle w:val="CaptionedFigure"/>
      </w:pPr>
      <w:r>
        <w:drawing>
          <wp:inline>
            <wp:extent cx="3733800" cy="1569584"/>
            <wp:effectExtent b="0" l="0" r="0" t="0"/>
            <wp:docPr descr="Рис. 9: Копирование репозитория на рабочий компьютер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9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Копирование репозитория на рабочий компьютер</w:t>
      </w:r>
    </w:p>
    <w:bookmarkEnd w:id="61"/>
    <w:bookmarkEnd w:id="62"/>
    <w:bookmarkStart w:id="71" w:name="настройка-каталога-курса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В каталоге курса удаляю лишние файлы и формирую необходимые каталоги. (рис. 10)</w:t>
      </w:r>
    </w:p>
    <w:bookmarkStart w:id="66" w:name="fig:010"/>
    <w:p>
      <w:pPr>
        <w:pStyle w:val="CaptionedFigure"/>
      </w:pPr>
      <w:r>
        <w:drawing>
          <wp:inline>
            <wp:extent cx="3733800" cy="1962150"/>
            <wp:effectExtent b="0" l="0" r="0" t="0"/>
            <wp:docPr descr="Рис. 10: Настройка каталога курса" title="" id="64" name="Picture"/>
            <a:graphic>
              <a:graphicData uri="http://schemas.openxmlformats.org/drawingml/2006/picture">
                <pic:pic>
                  <pic:nvPicPr>
                    <pic:cNvPr descr="image/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каталога курса</w:t>
      </w:r>
    </w:p>
    <w:bookmarkEnd w:id="66"/>
    <w:p>
      <w:pPr>
        <w:pStyle w:val="BodyText"/>
      </w:pPr>
      <w:r>
        <w:t xml:space="preserve">Делаю снимок сделанных изменений и push’у их на свой репозиторий в GitHub. (рис. 11)</w:t>
      </w:r>
    </w:p>
    <w:bookmarkStart w:id="70" w:name="fig:011"/>
    <w:p>
      <w:pPr>
        <w:pStyle w:val="CaptionedFigure"/>
      </w:pPr>
      <w:r>
        <w:drawing>
          <wp:inline>
            <wp:extent cx="3733800" cy="1962150"/>
            <wp:effectExtent b="0" l="0" r="0" t="0"/>
            <wp:docPr descr="Рис. 11: Отправка изменений на удаленный репозиторий" title="" id="68" name="Picture"/>
            <a:graphic>
              <a:graphicData uri="http://schemas.openxmlformats.org/drawingml/2006/picture">
                <pic:pic>
                  <pic:nvPicPr>
                    <pic:cNvPr descr="image/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Отправка изменений на удаленный репозиторий</w:t>
      </w:r>
    </w:p>
    <w:bookmarkEnd w:id="70"/>
    <w:bookmarkEnd w:id="71"/>
    <w:bookmarkStart w:id="80" w:name="задания-для-самостоятельный-работы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Задания для самостоятельный работы</w:t>
      </w:r>
    </w:p>
    <w:p>
      <w:pPr>
        <w:pStyle w:val="FirstParagraph"/>
      </w:pPr>
      <w:r>
        <w:t xml:space="preserve">Через терминал отправляю предыдущий отчет по лабораторной работе на свой</w:t>
      </w:r>
      <w:r>
        <w:t xml:space="preserve"> </w:t>
      </w:r>
      <w:r>
        <w:t xml:space="preserve">удаленный репозиторий в GitHub (рис. 12), затем проверяю изменения на самом</w:t>
      </w:r>
      <w:r>
        <w:t xml:space="preserve"> </w:t>
      </w:r>
      <w:r>
        <w:t xml:space="preserve">GitHub. (рис. 13)</w:t>
      </w:r>
    </w:p>
    <w:bookmarkStart w:id="75" w:name="fig:012"/>
    <w:p>
      <w:pPr>
        <w:pStyle w:val="CaptionedFigure"/>
      </w:pPr>
      <w:r>
        <w:drawing>
          <wp:inline>
            <wp:extent cx="3733800" cy="1962150"/>
            <wp:effectExtent b="0" l="0" r="0" t="0"/>
            <wp:docPr descr="Рис. 12: Отправка изменений на удаленный репозиторий" title="" id="73" name="Picture"/>
            <a:graphic>
              <a:graphicData uri="http://schemas.openxmlformats.org/drawingml/2006/picture">
                <pic:pic>
                  <pic:nvPicPr>
                    <pic:cNvPr descr="image/12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Отправка изменений на удаленный репозиторий</w:t>
      </w:r>
    </w:p>
    <w:bookmarkEnd w:id="75"/>
    <w:bookmarkStart w:id="79" w:name="fig:013"/>
    <w:p>
      <w:pPr>
        <w:pStyle w:val="CaptionedFigure"/>
      </w:pPr>
      <w:r>
        <w:drawing>
          <wp:inline>
            <wp:extent cx="3733800" cy="2512123"/>
            <wp:effectExtent b="0" l="0" r="0" t="0"/>
            <wp:docPr descr="Рис. 13: Проверка выполненных изменений на GitHub." title="" id="77" name="Picture"/>
            <a:graphic>
              <a:graphicData uri="http://schemas.openxmlformats.org/drawingml/2006/picture">
                <pic:pic>
                  <pic:nvPicPr>
                    <pic:cNvPr descr="image/13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2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 выполненных изменений на GitHub.</w:t>
      </w:r>
    </w:p>
    <w:bookmarkEnd w:id="79"/>
    <w:bookmarkEnd w:id="80"/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изучил идеологию и</w:t>
      </w:r>
      <w:r>
        <w:t xml:space="preserve"> </w:t>
      </w:r>
      <w:r>
        <w:t xml:space="preserve">применение средств контроля версий, а также приобрел практические навыки по</w:t>
      </w:r>
      <w:r>
        <w:t xml:space="preserve"> </w:t>
      </w:r>
      <w:r>
        <w:t xml:space="preserve">работе с реализацией VSC git.</w:t>
      </w:r>
    </w:p>
    <w:bookmarkEnd w:id="82"/>
    <w:bookmarkStart w:id="8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1"/>
        </w:numPr>
      </w:pPr>
      <w:hyperlink r:id="rId83">
        <w:r>
          <w:rPr>
            <w:rStyle w:val="Hyperlink"/>
          </w:rPr>
          <w:t xml:space="preserve">Лабораторная работа</w:t>
        </w:r>
      </w:hyperlink>
    </w:p>
    <w:p>
      <w:pPr>
        <w:pStyle w:val="Compact"/>
        <w:numPr>
          <w:ilvl w:val="0"/>
          <w:numId w:val="1001"/>
        </w:numPr>
      </w:pPr>
      <w:hyperlink r:id="rId84">
        <w:r>
          <w:rPr>
            <w:rStyle w:val="Hyperlink"/>
          </w:rPr>
          <w:t xml:space="preserve">Курс на ТУИС</w:t>
        </w:r>
      </w:hyperlink>
    </w:p>
    <w:p>
      <w:pPr>
        <w:pStyle w:val="Compact"/>
        <w:numPr>
          <w:ilvl w:val="0"/>
          <w:numId w:val="1001"/>
        </w:numPr>
      </w:pPr>
      <w:hyperlink r:id="rId85">
        <w:r>
          <w:rPr>
            <w:rStyle w:val="Hyperlink"/>
          </w:rPr>
          <w:t xml:space="preserve">Методические указания</w:t>
        </w:r>
      </w:hyperlink>
    </w:p>
    <w:p>
      <w:pPr>
        <w:pStyle w:val="Compact"/>
        <w:numPr>
          <w:ilvl w:val="0"/>
          <w:numId w:val="1001"/>
        </w:numPr>
      </w:pPr>
      <w:hyperlink r:id="rId86">
        <w:r>
          <w:rPr>
            <w:rStyle w:val="Hyperlink"/>
          </w:rPr>
          <w:t xml:space="preserve">Шаблон выполнения лабораторной работы</w:t>
        </w:r>
      </w:hyperlink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hyperlink" Id="rId84" Target="https://esystem.rudn.ru/mod/page/view.php?id=1030492" TargetMode="External" /><Relationship Type="http://schemas.openxmlformats.org/officeDocument/2006/relationships/hyperlink" Id="rId85" Target="https://esystem.rudn.ru/mod/resource/view.php?id=1030495" TargetMode="External" /><Relationship Type="http://schemas.openxmlformats.org/officeDocument/2006/relationships/hyperlink" Id="rId83" Target="https://esystem.rudn.ru/pluginfile.php/2089082/mod_resource/content/0/%D0%9B%%20D0%B0%D0%B1%D0%BE%D1%80%D0%B0%D1%82%D0%BE%D1%80%D0%%20BD%D0%B0%D1%8F%20%D1%80%D0%B0%D0%B1%D0%BE%D1%82%D0%%20B0%20%E2%84%962.%20%D0%A1%D0%B8%D1%81%D1%82%D0%B5%D0%%20BC%D0%B0%20%D0%BA%D0%BE%D0%BD%D1%82%D1%80%D0%BE%D0%20%BB%D1%8F%20%D0%B2%D0%B5%D1%80%D1%81%D0%B8%D0%B9%20%20Git.pdf" TargetMode="External" /><Relationship Type="http://schemas.openxmlformats.org/officeDocument/2006/relationships/hyperlink" Id="rId86" Target="https://github.com/evdvorkina/study_2022-2023_arh-pc/tree/maste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4" Target="https://esystem.rudn.ru/mod/page/view.php?id=1030492" TargetMode="External" /><Relationship Type="http://schemas.openxmlformats.org/officeDocument/2006/relationships/hyperlink" Id="rId85" Target="https://esystem.rudn.ru/mod/resource/view.php?id=1030495" TargetMode="External" /><Relationship Type="http://schemas.openxmlformats.org/officeDocument/2006/relationships/hyperlink" Id="rId83" Target="https://esystem.rudn.ru/pluginfile.php/2089082/mod_resource/content/0/%D0%9B%%20D0%B0%D0%B1%D0%BE%D1%80%D0%B0%D1%82%D0%BE%D1%80%D0%%20BD%D0%B0%D1%8F%20%D1%80%D0%B0%D0%B1%D0%BE%D1%82%D0%%20B0%20%E2%84%962.%20%D0%A1%D0%B8%D1%81%D1%82%D0%B5%D0%%20BC%D0%B0%20%D0%BA%D0%BE%D0%BD%D1%82%D1%80%D0%BE%D0%20%BB%D1%8F%20%D0%B2%D0%B5%D1%80%D1%81%D0%B8%D0%B9%20%20Git.pdf" TargetMode="External" /><Relationship Type="http://schemas.openxmlformats.org/officeDocument/2006/relationships/hyperlink" Id="rId86" Target="https://github.com/evdvorkina/study_2022-2023_arh-pc/tree/maste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Мазурский Александр Дмитриевич</dc:creator>
  <dc:language>ru-RU</dc:language>
  <cp:keywords/>
  <dcterms:created xsi:type="dcterms:W3CDTF">2024-09-30T21:09:57Z</dcterms:created>
  <dcterms:modified xsi:type="dcterms:W3CDTF">2024-09-30T21:09:57Z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