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52099" w14:textId="760D6EEE" w:rsidR="00EB7CE0" w:rsidRDefault="00EB7CE0" w:rsidP="00EB7CE0">
      <w:pPr>
        <w:pStyle w:val="Heading1"/>
        <w:spacing w:before="61"/>
      </w:pPr>
      <w:bookmarkStart w:id="0" w:name="_Hlk113655014"/>
      <w:r>
        <w:rPr>
          <w:u w:val="thick"/>
        </w:rPr>
        <w:t>ASSIGNMENT TASK NO. –</w:t>
      </w:r>
      <w:r w:rsidR="00D74025">
        <w:rPr>
          <w:u w:val="thick"/>
        </w:rPr>
        <w:t>2</w:t>
      </w:r>
    </w:p>
    <w:p w14:paraId="00F04987" w14:textId="77777777" w:rsidR="00EB7CE0" w:rsidRDefault="00EB7CE0" w:rsidP="00EB7CE0">
      <w:pPr>
        <w:pStyle w:val="BodyText"/>
        <w:spacing w:before="10"/>
        <w:rPr>
          <w:b/>
          <w:sz w:val="25"/>
        </w:rPr>
      </w:pPr>
    </w:p>
    <w:p w14:paraId="1D417F82" w14:textId="77777777" w:rsidR="00EB7CE0" w:rsidRDefault="00EB7CE0" w:rsidP="00EB7CE0">
      <w:pPr>
        <w:spacing w:before="87"/>
        <w:ind w:left="1672" w:right="1671"/>
        <w:jc w:val="center"/>
        <w:rPr>
          <w:b/>
          <w:sz w:val="32"/>
        </w:rPr>
      </w:pPr>
      <w:r>
        <w:rPr>
          <w:b/>
          <w:sz w:val="32"/>
        </w:rPr>
        <w:t>Research Methodology I</w:t>
      </w:r>
    </w:p>
    <w:p w14:paraId="74C5724B" w14:textId="77777777" w:rsidR="00EB7CE0" w:rsidRDefault="00EB7CE0" w:rsidP="00EB7CE0">
      <w:pPr>
        <w:spacing w:before="185"/>
        <w:ind w:left="1672" w:right="1671"/>
        <w:jc w:val="center"/>
        <w:rPr>
          <w:sz w:val="32"/>
        </w:rPr>
      </w:pPr>
      <w:r>
        <w:rPr>
          <w:sz w:val="32"/>
        </w:rPr>
        <w:t>QTTM509</w:t>
      </w:r>
    </w:p>
    <w:p w14:paraId="55BEAB4E" w14:textId="77777777" w:rsidR="00EB7CE0" w:rsidRDefault="00EB7CE0" w:rsidP="00EB7CE0">
      <w:pPr>
        <w:pStyle w:val="BodyText"/>
        <w:spacing w:before="3"/>
        <w:rPr>
          <w:sz w:val="33"/>
        </w:rPr>
      </w:pPr>
    </w:p>
    <w:p w14:paraId="0EBEC1E8" w14:textId="0F97D789" w:rsidR="00EB7CE0" w:rsidRDefault="00EB7CE0" w:rsidP="00EB7CE0">
      <w:pPr>
        <w:pStyle w:val="Heading1"/>
      </w:pPr>
      <w:r>
        <w:t>RESEARCH O</w:t>
      </w:r>
      <w:r w:rsidR="00C87536">
        <w:t>N TOYOTA REVENUE</w:t>
      </w:r>
    </w:p>
    <w:p w14:paraId="47218A58" w14:textId="77777777" w:rsidR="00EB7CE0" w:rsidRDefault="00EB7CE0" w:rsidP="00EB7CE0">
      <w:pPr>
        <w:pStyle w:val="BodyText"/>
        <w:spacing w:before="4"/>
        <w:rPr>
          <w:b/>
          <w:sz w:val="33"/>
        </w:rPr>
      </w:pPr>
    </w:p>
    <w:p w14:paraId="6CC51A1F" w14:textId="77777777" w:rsidR="00EB7CE0" w:rsidRDefault="00EB7CE0" w:rsidP="00EB7CE0">
      <w:pPr>
        <w:pStyle w:val="Heading2"/>
        <w:spacing w:before="1"/>
        <w:rPr>
          <w:u w:val="none"/>
        </w:rPr>
      </w:pPr>
      <w:r>
        <w:rPr>
          <w:u w:val="thick"/>
        </w:rPr>
        <w:t xml:space="preserve">Submitted To – Dr. </w:t>
      </w:r>
      <w:proofErr w:type="spellStart"/>
      <w:r>
        <w:rPr>
          <w:u w:val="thick"/>
        </w:rPr>
        <w:t>Tanima</w:t>
      </w:r>
      <w:proofErr w:type="spellEnd"/>
      <w:r>
        <w:rPr>
          <w:u w:val="thick"/>
        </w:rPr>
        <w:t xml:space="preserve"> Dutta</w:t>
      </w:r>
    </w:p>
    <w:p w14:paraId="60881464" w14:textId="77777777" w:rsidR="00EB7CE0" w:rsidRDefault="00EB7CE0" w:rsidP="00EB7CE0">
      <w:pPr>
        <w:pStyle w:val="BodyText"/>
        <w:spacing w:before="8"/>
        <w:rPr>
          <w:b/>
          <w:sz w:val="23"/>
        </w:rPr>
      </w:pPr>
    </w:p>
    <w:p w14:paraId="5F83275A" w14:textId="77777777" w:rsidR="00EB7CE0" w:rsidRDefault="00EB7CE0" w:rsidP="00EB7CE0">
      <w:pPr>
        <w:pStyle w:val="Heading3"/>
        <w:spacing w:before="88" w:line="424" w:lineRule="auto"/>
        <w:ind w:left="3503" w:right="3503"/>
        <w:rPr>
          <w:rFonts w:ascii="Times New Roman"/>
        </w:rPr>
      </w:pPr>
      <w:r>
        <w:rPr>
          <w:rFonts w:ascii="Times New Roman"/>
        </w:rPr>
        <w:t xml:space="preserve">SUBMITTED </w:t>
      </w:r>
      <w:proofErr w:type="gramStart"/>
      <w:r>
        <w:rPr>
          <w:rFonts w:ascii="Times New Roman"/>
        </w:rPr>
        <w:t>BY:GROUP</w:t>
      </w:r>
      <w:proofErr w:type="gramEnd"/>
      <w:r>
        <w:rPr>
          <w:rFonts w:ascii="Times New Roman"/>
        </w:rPr>
        <w:t xml:space="preserve"> 1 SEC-Q2240</w:t>
      </w:r>
    </w:p>
    <w:p w14:paraId="45899E88" w14:textId="77777777" w:rsidR="00EB7CE0" w:rsidRDefault="00EB7CE0" w:rsidP="00EB7CE0">
      <w:pPr>
        <w:pStyle w:val="BodyText"/>
        <w:rPr>
          <w:sz w:val="20"/>
        </w:rPr>
      </w:pPr>
    </w:p>
    <w:p w14:paraId="4B93A464" w14:textId="4842D8AF" w:rsidR="00EB7CE0" w:rsidRDefault="00EB7CE0" w:rsidP="00EB7CE0">
      <w:pPr>
        <w:pStyle w:val="BodyText"/>
        <w:spacing w:before="6"/>
        <w:rPr>
          <w:sz w:val="10"/>
        </w:rPr>
      </w:pPr>
      <w:r>
        <w:rPr>
          <w:noProof/>
        </w:rPr>
        <w:drawing>
          <wp:anchor distT="0" distB="0" distL="0" distR="0" simplePos="0" relativeHeight="251658240" behindDoc="0" locked="0" layoutInCell="1" allowOverlap="1" wp14:anchorId="276042F3" wp14:editId="4540211B">
            <wp:simplePos x="0" y="0"/>
            <wp:positionH relativeFrom="page">
              <wp:posOffset>1524000</wp:posOffset>
            </wp:positionH>
            <wp:positionV relativeFrom="paragraph">
              <wp:posOffset>101600</wp:posOffset>
            </wp:positionV>
            <wp:extent cx="4882515" cy="2757170"/>
            <wp:effectExtent l="0" t="0" r="0" b="5080"/>
            <wp:wrapTopAndBottom/>
            <wp:docPr id="1" name="Picture 1" descr="a0750c5df700b85f0d6498d84bbabc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a0750c5df700b85f0d6498d84bbabc6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2515" cy="27571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167A20" w14:textId="77777777" w:rsidR="00EB7CE0" w:rsidRDefault="00EB7CE0" w:rsidP="00EB7CE0">
      <w:pPr>
        <w:spacing w:before="4"/>
        <w:ind w:left="1671" w:right="1671"/>
        <w:jc w:val="center"/>
        <w:rPr>
          <w:rFonts w:ascii="Trebuchet MS"/>
          <w:sz w:val="28"/>
        </w:rPr>
      </w:pPr>
      <w:r>
        <w:rPr>
          <w:rFonts w:ascii="Trebuchet MS"/>
          <w:sz w:val="28"/>
        </w:rPr>
        <w:t>(Master of Business Administration)</w:t>
      </w:r>
    </w:p>
    <w:p w14:paraId="4B5809BF" w14:textId="77777777" w:rsidR="00EB7CE0" w:rsidRDefault="00EB7CE0" w:rsidP="00EB7CE0">
      <w:pPr>
        <w:pStyle w:val="Title"/>
      </w:pPr>
      <w:r>
        <w:t>MITTAL SCHOOL OF BUSINESS</w:t>
      </w:r>
    </w:p>
    <w:p w14:paraId="0B7AC26D" w14:textId="77777777" w:rsidR="00EB7CE0" w:rsidRDefault="00EB7CE0" w:rsidP="00EB7CE0">
      <w:pPr>
        <w:sectPr w:rsidR="00EB7CE0" w:rsidSect="00EB7CE0">
          <w:footerReference w:type="default" r:id="rId8"/>
          <w:pgSz w:w="11910" w:h="16840"/>
          <w:pgMar w:top="1360" w:right="800" w:bottom="1200" w:left="800" w:header="720" w:footer="1011" w:gutter="0"/>
          <w:pgNumType w:start="1"/>
          <w:cols w:space="720"/>
        </w:sectPr>
      </w:pPr>
    </w:p>
    <w:p w14:paraId="7F81817F" w14:textId="77777777" w:rsidR="00EB7CE0" w:rsidRDefault="00EB7CE0" w:rsidP="00EB7CE0">
      <w:pPr>
        <w:pStyle w:val="Heading2"/>
        <w:spacing w:before="69"/>
        <w:rPr>
          <w:u w:val="none"/>
        </w:rPr>
      </w:pPr>
      <w:r>
        <w:rPr>
          <w:u w:val="thick"/>
        </w:rPr>
        <w:lastRenderedPageBreak/>
        <w:t>Annexure-V- Cover Page for Academic Tasks</w:t>
      </w:r>
    </w:p>
    <w:p w14:paraId="2651E44B" w14:textId="77777777" w:rsidR="00EB7CE0" w:rsidRDefault="00EB7CE0" w:rsidP="00EB7CE0">
      <w:pPr>
        <w:pStyle w:val="BodyText"/>
        <w:spacing w:before="8"/>
        <w:rPr>
          <w:b/>
          <w:sz w:val="23"/>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64"/>
      </w:tblGrid>
      <w:tr w:rsidR="00EB7CE0" w14:paraId="6BC1B559" w14:textId="77777777" w:rsidTr="00170479">
        <w:trPr>
          <w:trHeight w:val="809"/>
        </w:trPr>
        <w:tc>
          <w:tcPr>
            <w:tcW w:w="10064" w:type="dxa"/>
          </w:tcPr>
          <w:p w14:paraId="2EAFCE2A" w14:textId="77777777" w:rsidR="00EB7CE0" w:rsidRDefault="00EB7CE0" w:rsidP="00170479">
            <w:pPr>
              <w:pStyle w:val="TableParagraph"/>
              <w:spacing w:before="19" w:line="240" w:lineRule="auto"/>
              <w:ind w:left="4"/>
              <w:rPr>
                <w:b/>
                <w:sz w:val="24"/>
              </w:rPr>
            </w:pPr>
            <w:r>
              <w:rPr>
                <w:b/>
                <w:sz w:val="24"/>
              </w:rPr>
              <w:t>Course Code: QTTM509</w:t>
            </w:r>
          </w:p>
          <w:p w14:paraId="2984EE96" w14:textId="77777777" w:rsidR="00EB7CE0" w:rsidRDefault="00EB7CE0" w:rsidP="00170479">
            <w:pPr>
              <w:pStyle w:val="TableParagraph"/>
              <w:spacing w:before="19" w:line="240" w:lineRule="auto"/>
              <w:ind w:left="4"/>
              <w:rPr>
                <w:b/>
                <w:sz w:val="28"/>
              </w:rPr>
            </w:pPr>
            <w:r>
              <w:rPr>
                <w:b/>
                <w:sz w:val="24"/>
              </w:rPr>
              <w:t xml:space="preserve">Course Title: </w:t>
            </w:r>
            <w:r>
              <w:rPr>
                <w:b/>
                <w:sz w:val="28"/>
              </w:rPr>
              <w:t>RESEARCH METHODOLOGY-I</w:t>
            </w:r>
          </w:p>
        </w:tc>
      </w:tr>
      <w:tr w:rsidR="00EB7CE0" w14:paraId="04C45961" w14:textId="77777777" w:rsidTr="00170479">
        <w:trPr>
          <w:trHeight w:val="555"/>
        </w:trPr>
        <w:tc>
          <w:tcPr>
            <w:tcW w:w="10064" w:type="dxa"/>
          </w:tcPr>
          <w:p w14:paraId="015714C4" w14:textId="77777777" w:rsidR="00EB7CE0" w:rsidRDefault="00EB7CE0" w:rsidP="00170479">
            <w:pPr>
              <w:pStyle w:val="TableParagraph"/>
              <w:spacing w:before="19" w:line="240" w:lineRule="auto"/>
              <w:ind w:left="4"/>
              <w:rPr>
                <w:b/>
                <w:sz w:val="24"/>
              </w:rPr>
            </w:pPr>
            <w:r>
              <w:rPr>
                <w:b/>
                <w:sz w:val="24"/>
              </w:rPr>
              <w:t xml:space="preserve">Course Instructor: DR. </w:t>
            </w:r>
            <w:proofErr w:type="spellStart"/>
            <w:r>
              <w:rPr>
                <w:b/>
                <w:sz w:val="24"/>
              </w:rPr>
              <w:t>Tanima</w:t>
            </w:r>
            <w:proofErr w:type="spellEnd"/>
            <w:r>
              <w:rPr>
                <w:b/>
                <w:sz w:val="24"/>
              </w:rPr>
              <w:t xml:space="preserve"> Dutta</w:t>
            </w:r>
          </w:p>
        </w:tc>
      </w:tr>
      <w:tr w:rsidR="00EB7CE0" w14:paraId="6399328D" w14:textId="77777777" w:rsidTr="00170479">
        <w:trPr>
          <w:trHeight w:val="963"/>
        </w:trPr>
        <w:tc>
          <w:tcPr>
            <w:tcW w:w="10064" w:type="dxa"/>
          </w:tcPr>
          <w:p w14:paraId="7BA59E3A" w14:textId="7B77CF26" w:rsidR="00EB7CE0" w:rsidRDefault="00EB7CE0" w:rsidP="00170479">
            <w:pPr>
              <w:pStyle w:val="TableParagraph"/>
              <w:tabs>
                <w:tab w:val="left" w:pos="2313"/>
              </w:tabs>
              <w:spacing w:before="19" w:line="240" w:lineRule="auto"/>
              <w:ind w:left="4"/>
              <w:rPr>
                <w:b/>
                <w:sz w:val="24"/>
              </w:rPr>
            </w:pPr>
            <w:r>
              <w:rPr>
                <w:b/>
                <w:sz w:val="24"/>
              </w:rPr>
              <w:t>Academic</w:t>
            </w:r>
            <w:r>
              <w:rPr>
                <w:b/>
                <w:spacing w:val="-3"/>
                <w:sz w:val="24"/>
              </w:rPr>
              <w:t xml:space="preserve"> </w:t>
            </w:r>
            <w:r>
              <w:rPr>
                <w:b/>
                <w:sz w:val="24"/>
              </w:rPr>
              <w:t>Task</w:t>
            </w:r>
            <w:r>
              <w:rPr>
                <w:b/>
                <w:spacing w:val="-3"/>
                <w:sz w:val="24"/>
              </w:rPr>
              <w:t xml:space="preserve"> </w:t>
            </w:r>
            <w:r>
              <w:rPr>
                <w:b/>
                <w:sz w:val="24"/>
              </w:rPr>
              <w:t>No.:</w:t>
            </w:r>
            <w:r>
              <w:rPr>
                <w:b/>
                <w:sz w:val="24"/>
              </w:rPr>
              <w:tab/>
              <w:t>0</w:t>
            </w:r>
            <w:r w:rsidR="00C04339">
              <w:rPr>
                <w:b/>
                <w:sz w:val="24"/>
              </w:rPr>
              <w:t>2</w:t>
            </w:r>
          </w:p>
          <w:p w14:paraId="1BB4010E" w14:textId="1D84BF2B" w:rsidR="00EB7CE0" w:rsidRDefault="00EB7CE0" w:rsidP="00170479">
            <w:pPr>
              <w:pStyle w:val="TableParagraph"/>
              <w:spacing w:before="18" w:line="240" w:lineRule="auto"/>
              <w:ind w:left="4"/>
              <w:rPr>
                <w:b/>
                <w:sz w:val="32"/>
              </w:rPr>
            </w:pPr>
            <w:r>
              <w:rPr>
                <w:b/>
                <w:sz w:val="24"/>
              </w:rPr>
              <w:t xml:space="preserve">Academic Task Title: </w:t>
            </w:r>
            <w:r w:rsidR="00C04339">
              <w:rPr>
                <w:b/>
                <w:sz w:val="32"/>
              </w:rPr>
              <w:t>Correlation and regression Analysis</w:t>
            </w:r>
          </w:p>
        </w:tc>
      </w:tr>
      <w:tr w:rsidR="00EB7CE0" w14:paraId="203721D1" w14:textId="77777777" w:rsidTr="00170479">
        <w:trPr>
          <w:trHeight w:val="556"/>
        </w:trPr>
        <w:tc>
          <w:tcPr>
            <w:tcW w:w="10064" w:type="dxa"/>
          </w:tcPr>
          <w:p w14:paraId="07353B78" w14:textId="0D4ABFD7" w:rsidR="00EB7CE0" w:rsidRDefault="00EB7CE0" w:rsidP="00170479">
            <w:pPr>
              <w:pStyle w:val="TableParagraph"/>
              <w:tabs>
                <w:tab w:val="left" w:pos="2313"/>
                <w:tab w:val="left" w:pos="5386"/>
              </w:tabs>
              <w:spacing w:before="19" w:line="240" w:lineRule="auto"/>
              <w:ind w:left="111"/>
              <w:rPr>
                <w:b/>
                <w:sz w:val="24"/>
              </w:rPr>
            </w:pPr>
            <w:r>
              <w:rPr>
                <w:b/>
                <w:sz w:val="24"/>
              </w:rPr>
              <w:t>Date</w:t>
            </w:r>
            <w:r>
              <w:rPr>
                <w:b/>
                <w:spacing w:val="-3"/>
                <w:sz w:val="24"/>
              </w:rPr>
              <w:t xml:space="preserve"> </w:t>
            </w:r>
            <w:r>
              <w:rPr>
                <w:b/>
                <w:sz w:val="24"/>
              </w:rPr>
              <w:t>of</w:t>
            </w:r>
            <w:r>
              <w:rPr>
                <w:b/>
                <w:spacing w:val="-2"/>
                <w:sz w:val="24"/>
              </w:rPr>
              <w:t xml:space="preserve"> </w:t>
            </w:r>
            <w:r>
              <w:rPr>
                <w:b/>
                <w:sz w:val="24"/>
              </w:rPr>
              <w:t>Allotment:</w:t>
            </w:r>
            <w:r>
              <w:rPr>
                <w:b/>
                <w:sz w:val="24"/>
              </w:rPr>
              <w:tab/>
            </w:r>
            <w:r w:rsidR="00C04339">
              <w:rPr>
                <w:b/>
                <w:sz w:val="24"/>
              </w:rPr>
              <w:t>19</w:t>
            </w:r>
            <w:r>
              <w:rPr>
                <w:b/>
                <w:sz w:val="24"/>
              </w:rPr>
              <w:t>/0</w:t>
            </w:r>
            <w:r w:rsidR="00C04339">
              <w:rPr>
                <w:b/>
                <w:sz w:val="24"/>
              </w:rPr>
              <w:t>9</w:t>
            </w:r>
            <w:r>
              <w:rPr>
                <w:b/>
                <w:sz w:val="24"/>
              </w:rPr>
              <w:t>/2022</w:t>
            </w:r>
            <w:r>
              <w:rPr>
                <w:b/>
                <w:sz w:val="24"/>
              </w:rPr>
              <w:tab/>
              <w:t xml:space="preserve">Date of submission: </w:t>
            </w:r>
            <w:r w:rsidR="00C04339">
              <w:rPr>
                <w:b/>
                <w:sz w:val="24"/>
              </w:rPr>
              <w:t>02/10</w:t>
            </w:r>
            <w:r>
              <w:rPr>
                <w:b/>
                <w:sz w:val="24"/>
              </w:rPr>
              <w:t>/2022</w:t>
            </w:r>
          </w:p>
        </w:tc>
      </w:tr>
      <w:tr w:rsidR="00EB7CE0" w14:paraId="257D218B" w14:textId="77777777" w:rsidTr="00170479">
        <w:trPr>
          <w:trHeight w:val="305"/>
        </w:trPr>
        <w:tc>
          <w:tcPr>
            <w:tcW w:w="10064" w:type="dxa"/>
          </w:tcPr>
          <w:p w14:paraId="7E1923BE" w14:textId="232BC425" w:rsidR="00EB7CE0" w:rsidRDefault="00EB7CE0" w:rsidP="00170479">
            <w:pPr>
              <w:pStyle w:val="TableParagraph"/>
              <w:tabs>
                <w:tab w:val="left" w:pos="5733"/>
              </w:tabs>
              <w:spacing w:before="19" w:line="266" w:lineRule="exact"/>
              <w:ind w:left="111"/>
              <w:rPr>
                <w:b/>
                <w:sz w:val="24"/>
              </w:rPr>
            </w:pPr>
            <w:r>
              <w:rPr>
                <w:b/>
                <w:sz w:val="24"/>
              </w:rPr>
              <w:t>Student’s Roll</w:t>
            </w:r>
            <w:r>
              <w:rPr>
                <w:b/>
                <w:spacing w:val="-3"/>
                <w:sz w:val="24"/>
              </w:rPr>
              <w:t xml:space="preserve"> </w:t>
            </w:r>
            <w:r>
              <w:rPr>
                <w:b/>
                <w:sz w:val="24"/>
              </w:rPr>
              <w:t>no:</w:t>
            </w:r>
            <w:r>
              <w:rPr>
                <w:b/>
                <w:spacing w:val="-2"/>
                <w:sz w:val="24"/>
              </w:rPr>
              <w:t xml:space="preserve">    </w:t>
            </w:r>
            <w:r>
              <w:rPr>
                <w:b/>
                <w:sz w:val="24"/>
              </w:rPr>
              <w:t>RQ2240A14</w:t>
            </w:r>
            <w:r w:rsidR="000133E6">
              <w:rPr>
                <w:b/>
                <w:sz w:val="24"/>
              </w:rPr>
              <w:t xml:space="preserve">                                </w:t>
            </w:r>
            <w:r>
              <w:rPr>
                <w:b/>
                <w:sz w:val="24"/>
              </w:rPr>
              <w:t>Student’s Reg. no:</w:t>
            </w:r>
            <w:r>
              <w:rPr>
                <w:b/>
                <w:spacing w:val="-1"/>
                <w:sz w:val="24"/>
              </w:rPr>
              <w:t xml:space="preserve">     </w:t>
            </w:r>
            <w:r>
              <w:rPr>
                <w:b/>
                <w:sz w:val="24"/>
              </w:rPr>
              <w:t>12202342</w:t>
            </w:r>
          </w:p>
        </w:tc>
      </w:tr>
      <w:tr w:rsidR="00EB7CE0" w14:paraId="611A09B6" w14:textId="77777777" w:rsidTr="00170479">
        <w:trPr>
          <w:trHeight w:val="84"/>
        </w:trPr>
        <w:tc>
          <w:tcPr>
            <w:tcW w:w="10064" w:type="dxa"/>
          </w:tcPr>
          <w:p w14:paraId="4C7C8C2A" w14:textId="77777777" w:rsidR="00EB7CE0" w:rsidRDefault="00EB7CE0" w:rsidP="00170479">
            <w:pPr>
              <w:pStyle w:val="TableParagraph"/>
              <w:spacing w:before="0" w:line="240" w:lineRule="auto"/>
              <w:ind w:left="0"/>
              <w:rPr>
                <w:sz w:val="2"/>
              </w:rPr>
            </w:pPr>
          </w:p>
        </w:tc>
      </w:tr>
    </w:tbl>
    <w:p w14:paraId="3EF37EE2" w14:textId="77777777" w:rsidR="00EB7CE0" w:rsidRDefault="00EB7CE0" w:rsidP="00EB7CE0">
      <w:pPr>
        <w:pStyle w:val="BodyText"/>
        <w:spacing w:before="9"/>
        <w:rPr>
          <w:b/>
          <w:sz w:val="28"/>
        </w:rPr>
      </w:pPr>
    </w:p>
    <w:p w14:paraId="1E576FEE" w14:textId="77777777" w:rsidR="00EB7CE0" w:rsidRDefault="00EB7CE0" w:rsidP="00EB7CE0">
      <w:pPr>
        <w:ind w:left="640"/>
        <w:rPr>
          <w:b/>
          <w:sz w:val="28"/>
        </w:rPr>
      </w:pPr>
      <w:r>
        <w:rPr>
          <w:b/>
          <w:sz w:val="28"/>
          <w:u w:val="thick"/>
        </w:rPr>
        <w:t>SUBMITTED BY: GROUP 1</w:t>
      </w:r>
    </w:p>
    <w:p w14:paraId="1B6DD069" w14:textId="77777777" w:rsidR="00EB7CE0" w:rsidRDefault="00EB7CE0" w:rsidP="00EB7CE0">
      <w:pPr>
        <w:pStyle w:val="BodyText"/>
        <w:spacing w:before="9"/>
        <w:rPr>
          <w:b/>
          <w:sz w:val="26"/>
        </w:rPr>
      </w:pPr>
    </w:p>
    <w:tbl>
      <w:tblPr>
        <w:tblW w:w="0" w:type="auto"/>
        <w:tblInd w:w="6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36"/>
        <w:gridCol w:w="3690"/>
        <w:gridCol w:w="1890"/>
        <w:gridCol w:w="1510"/>
      </w:tblGrid>
      <w:tr w:rsidR="00EB7CE0" w14:paraId="4ABEC7E6" w14:textId="77777777" w:rsidTr="00170479">
        <w:trPr>
          <w:trHeight w:val="308"/>
        </w:trPr>
        <w:tc>
          <w:tcPr>
            <w:tcW w:w="736" w:type="dxa"/>
          </w:tcPr>
          <w:p w14:paraId="5EE1028A" w14:textId="77777777" w:rsidR="00EB7CE0" w:rsidRDefault="00EB7CE0" w:rsidP="00170479">
            <w:pPr>
              <w:pStyle w:val="TableParagraph"/>
              <w:rPr>
                <w:b/>
                <w:sz w:val="24"/>
              </w:rPr>
            </w:pPr>
            <w:r>
              <w:rPr>
                <w:b/>
                <w:sz w:val="24"/>
              </w:rPr>
              <w:t>Sl.no</w:t>
            </w:r>
          </w:p>
        </w:tc>
        <w:tc>
          <w:tcPr>
            <w:tcW w:w="3690" w:type="dxa"/>
          </w:tcPr>
          <w:p w14:paraId="792B6363" w14:textId="77777777" w:rsidR="00EB7CE0" w:rsidRDefault="00EB7CE0" w:rsidP="00170479">
            <w:pPr>
              <w:pStyle w:val="TableParagraph"/>
              <w:ind w:left="1524" w:right="1516"/>
              <w:jc w:val="center"/>
              <w:rPr>
                <w:b/>
                <w:sz w:val="24"/>
              </w:rPr>
            </w:pPr>
            <w:r>
              <w:rPr>
                <w:b/>
                <w:sz w:val="24"/>
              </w:rPr>
              <w:t>Name</w:t>
            </w:r>
          </w:p>
        </w:tc>
        <w:tc>
          <w:tcPr>
            <w:tcW w:w="1890" w:type="dxa"/>
          </w:tcPr>
          <w:p w14:paraId="1090C574" w14:textId="77777777" w:rsidR="00EB7CE0" w:rsidRDefault="00EB7CE0" w:rsidP="00170479">
            <w:pPr>
              <w:pStyle w:val="TableParagraph"/>
              <w:ind w:left="289"/>
              <w:rPr>
                <w:b/>
                <w:sz w:val="24"/>
              </w:rPr>
            </w:pPr>
            <w:r>
              <w:rPr>
                <w:b/>
                <w:sz w:val="24"/>
              </w:rPr>
              <w:t>Roll number</w:t>
            </w:r>
          </w:p>
        </w:tc>
        <w:tc>
          <w:tcPr>
            <w:tcW w:w="1510" w:type="dxa"/>
          </w:tcPr>
          <w:p w14:paraId="1CF3A99E" w14:textId="77777777" w:rsidR="00EB7CE0" w:rsidRDefault="00EB7CE0" w:rsidP="00170479">
            <w:pPr>
              <w:pStyle w:val="TableParagraph"/>
              <w:ind w:left="94" w:right="213"/>
              <w:jc w:val="center"/>
              <w:rPr>
                <w:b/>
                <w:sz w:val="24"/>
              </w:rPr>
            </w:pPr>
            <w:r>
              <w:rPr>
                <w:b/>
                <w:sz w:val="24"/>
              </w:rPr>
              <w:t>Peer rating</w:t>
            </w:r>
          </w:p>
        </w:tc>
      </w:tr>
      <w:tr w:rsidR="00EB7CE0" w14:paraId="2A52BF52" w14:textId="77777777" w:rsidTr="00170479">
        <w:trPr>
          <w:trHeight w:val="307"/>
        </w:trPr>
        <w:tc>
          <w:tcPr>
            <w:tcW w:w="736" w:type="dxa"/>
          </w:tcPr>
          <w:p w14:paraId="1407908F" w14:textId="77777777" w:rsidR="00EB7CE0" w:rsidRDefault="00EB7CE0" w:rsidP="00170479">
            <w:pPr>
              <w:pStyle w:val="TableParagraph"/>
              <w:rPr>
                <w:b/>
                <w:sz w:val="24"/>
              </w:rPr>
            </w:pPr>
            <w:r>
              <w:rPr>
                <w:b/>
                <w:sz w:val="24"/>
              </w:rPr>
              <w:t>1.</w:t>
            </w:r>
          </w:p>
        </w:tc>
        <w:tc>
          <w:tcPr>
            <w:tcW w:w="3690" w:type="dxa"/>
          </w:tcPr>
          <w:p w14:paraId="014174CD" w14:textId="77777777" w:rsidR="00EB7CE0" w:rsidRDefault="00EB7CE0" w:rsidP="00170479">
            <w:pPr>
              <w:pStyle w:val="TableParagraph"/>
              <w:rPr>
                <w:b/>
                <w:sz w:val="24"/>
              </w:rPr>
            </w:pPr>
            <w:proofErr w:type="spellStart"/>
            <w:r>
              <w:rPr>
                <w:b/>
                <w:sz w:val="24"/>
              </w:rPr>
              <w:t>Soumoditta</w:t>
            </w:r>
            <w:proofErr w:type="spellEnd"/>
            <w:r>
              <w:rPr>
                <w:b/>
                <w:sz w:val="24"/>
              </w:rPr>
              <w:t xml:space="preserve"> Dey</w:t>
            </w:r>
          </w:p>
        </w:tc>
        <w:tc>
          <w:tcPr>
            <w:tcW w:w="1890" w:type="dxa"/>
          </w:tcPr>
          <w:p w14:paraId="472A8E73" w14:textId="77777777" w:rsidR="00EB7CE0" w:rsidRDefault="00EB7CE0" w:rsidP="00170479">
            <w:pPr>
              <w:pStyle w:val="TableParagraph"/>
              <w:ind w:left="108"/>
              <w:rPr>
                <w:b/>
                <w:sz w:val="24"/>
              </w:rPr>
            </w:pPr>
            <w:r>
              <w:rPr>
                <w:b/>
                <w:sz w:val="24"/>
              </w:rPr>
              <w:t>RQ2240A13</w:t>
            </w:r>
          </w:p>
        </w:tc>
        <w:tc>
          <w:tcPr>
            <w:tcW w:w="1510" w:type="dxa"/>
          </w:tcPr>
          <w:p w14:paraId="46A7B189" w14:textId="528D6427" w:rsidR="00EB7CE0" w:rsidRDefault="00EB7CE0" w:rsidP="00170479">
            <w:pPr>
              <w:pStyle w:val="TableParagraph"/>
              <w:ind w:left="94" w:right="84"/>
              <w:jc w:val="center"/>
              <w:rPr>
                <w:b/>
                <w:sz w:val="24"/>
              </w:rPr>
            </w:pPr>
          </w:p>
        </w:tc>
      </w:tr>
      <w:tr w:rsidR="00EB7CE0" w14:paraId="1F415370" w14:textId="77777777" w:rsidTr="00170479">
        <w:trPr>
          <w:trHeight w:val="307"/>
        </w:trPr>
        <w:tc>
          <w:tcPr>
            <w:tcW w:w="736" w:type="dxa"/>
          </w:tcPr>
          <w:p w14:paraId="43826B81" w14:textId="77777777" w:rsidR="00EB7CE0" w:rsidRDefault="00EB7CE0" w:rsidP="00170479">
            <w:pPr>
              <w:pStyle w:val="TableParagraph"/>
              <w:rPr>
                <w:b/>
                <w:sz w:val="24"/>
              </w:rPr>
            </w:pPr>
            <w:r>
              <w:rPr>
                <w:b/>
                <w:sz w:val="24"/>
              </w:rPr>
              <w:t>2.</w:t>
            </w:r>
          </w:p>
        </w:tc>
        <w:tc>
          <w:tcPr>
            <w:tcW w:w="3690" w:type="dxa"/>
          </w:tcPr>
          <w:p w14:paraId="7D630EF9" w14:textId="77777777" w:rsidR="00EB7CE0" w:rsidRDefault="00EB7CE0" w:rsidP="00170479">
            <w:pPr>
              <w:pStyle w:val="TableParagraph"/>
              <w:rPr>
                <w:b/>
                <w:sz w:val="24"/>
              </w:rPr>
            </w:pPr>
            <w:r>
              <w:rPr>
                <w:b/>
                <w:sz w:val="24"/>
              </w:rPr>
              <w:t>Nowneesh T</w:t>
            </w:r>
          </w:p>
        </w:tc>
        <w:tc>
          <w:tcPr>
            <w:tcW w:w="1890" w:type="dxa"/>
          </w:tcPr>
          <w:p w14:paraId="5C4261DD" w14:textId="77777777" w:rsidR="00EB7CE0" w:rsidRDefault="00EB7CE0" w:rsidP="00170479">
            <w:pPr>
              <w:pStyle w:val="TableParagraph"/>
              <w:ind w:left="108"/>
              <w:rPr>
                <w:b/>
                <w:sz w:val="24"/>
              </w:rPr>
            </w:pPr>
            <w:r>
              <w:rPr>
                <w:b/>
                <w:sz w:val="24"/>
              </w:rPr>
              <w:t>RQ2240A14</w:t>
            </w:r>
          </w:p>
        </w:tc>
        <w:tc>
          <w:tcPr>
            <w:tcW w:w="1510" w:type="dxa"/>
          </w:tcPr>
          <w:p w14:paraId="79B13B6A" w14:textId="0896BB55" w:rsidR="00EB7CE0" w:rsidRDefault="00EB7CE0" w:rsidP="00170479">
            <w:pPr>
              <w:pStyle w:val="TableParagraph"/>
              <w:ind w:left="94" w:right="84"/>
              <w:jc w:val="center"/>
              <w:rPr>
                <w:b/>
                <w:sz w:val="24"/>
              </w:rPr>
            </w:pPr>
          </w:p>
        </w:tc>
      </w:tr>
      <w:tr w:rsidR="00EB7CE0" w14:paraId="12FBF416" w14:textId="77777777" w:rsidTr="00170479">
        <w:trPr>
          <w:trHeight w:val="307"/>
        </w:trPr>
        <w:tc>
          <w:tcPr>
            <w:tcW w:w="736" w:type="dxa"/>
          </w:tcPr>
          <w:p w14:paraId="282AA1F7" w14:textId="77777777" w:rsidR="00EB7CE0" w:rsidRDefault="00EB7CE0" w:rsidP="00170479">
            <w:pPr>
              <w:pStyle w:val="TableParagraph"/>
              <w:rPr>
                <w:b/>
                <w:sz w:val="24"/>
              </w:rPr>
            </w:pPr>
            <w:r>
              <w:rPr>
                <w:b/>
                <w:sz w:val="24"/>
              </w:rPr>
              <w:t>3.</w:t>
            </w:r>
          </w:p>
        </w:tc>
        <w:tc>
          <w:tcPr>
            <w:tcW w:w="3690" w:type="dxa"/>
          </w:tcPr>
          <w:p w14:paraId="06945601" w14:textId="77777777" w:rsidR="00EB7CE0" w:rsidRDefault="00EB7CE0" w:rsidP="00170479">
            <w:pPr>
              <w:pStyle w:val="TableParagraph"/>
              <w:rPr>
                <w:b/>
                <w:sz w:val="24"/>
              </w:rPr>
            </w:pPr>
            <w:proofErr w:type="spellStart"/>
            <w:r>
              <w:rPr>
                <w:b/>
                <w:sz w:val="24"/>
              </w:rPr>
              <w:t>Muskan</w:t>
            </w:r>
            <w:proofErr w:type="spellEnd"/>
            <w:r>
              <w:rPr>
                <w:b/>
                <w:sz w:val="24"/>
              </w:rPr>
              <w:t xml:space="preserve"> Kumari</w:t>
            </w:r>
          </w:p>
        </w:tc>
        <w:tc>
          <w:tcPr>
            <w:tcW w:w="1890" w:type="dxa"/>
          </w:tcPr>
          <w:p w14:paraId="03B40C9B" w14:textId="77777777" w:rsidR="00EB7CE0" w:rsidRDefault="00EB7CE0" w:rsidP="00170479">
            <w:pPr>
              <w:pStyle w:val="TableParagraph"/>
              <w:ind w:left="108"/>
              <w:rPr>
                <w:b/>
                <w:sz w:val="24"/>
              </w:rPr>
            </w:pPr>
            <w:r>
              <w:rPr>
                <w:b/>
                <w:sz w:val="24"/>
              </w:rPr>
              <w:t>RQ2240A15</w:t>
            </w:r>
          </w:p>
        </w:tc>
        <w:tc>
          <w:tcPr>
            <w:tcW w:w="1510" w:type="dxa"/>
          </w:tcPr>
          <w:p w14:paraId="2D54382D" w14:textId="44464468" w:rsidR="00EB7CE0" w:rsidRDefault="00EB7CE0" w:rsidP="00170479">
            <w:pPr>
              <w:pStyle w:val="TableParagraph"/>
              <w:ind w:left="94" w:right="84"/>
              <w:jc w:val="center"/>
              <w:rPr>
                <w:b/>
                <w:sz w:val="24"/>
              </w:rPr>
            </w:pPr>
          </w:p>
        </w:tc>
      </w:tr>
      <w:tr w:rsidR="00EB7CE0" w14:paraId="1A6228A8" w14:textId="77777777" w:rsidTr="00170479">
        <w:trPr>
          <w:trHeight w:val="308"/>
        </w:trPr>
        <w:tc>
          <w:tcPr>
            <w:tcW w:w="736" w:type="dxa"/>
          </w:tcPr>
          <w:p w14:paraId="66CFAC62" w14:textId="77777777" w:rsidR="00EB7CE0" w:rsidRDefault="00EB7CE0" w:rsidP="00170479">
            <w:pPr>
              <w:pStyle w:val="TableParagraph"/>
              <w:rPr>
                <w:b/>
                <w:sz w:val="24"/>
              </w:rPr>
            </w:pPr>
            <w:r>
              <w:rPr>
                <w:b/>
                <w:sz w:val="24"/>
              </w:rPr>
              <w:t>4.</w:t>
            </w:r>
          </w:p>
        </w:tc>
        <w:tc>
          <w:tcPr>
            <w:tcW w:w="3690" w:type="dxa"/>
          </w:tcPr>
          <w:p w14:paraId="481514E0" w14:textId="77777777" w:rsidR="00EB7CE0" w:rsidRDefault="00EB7CE0" w:rsidP="00170479">
            <w:pPr>
              <w:pStyle w:val="TableParagraph"/>
              <w:ind w:left="0"/>
              <w:rPr>
                <w:b/>
                <w:sz w:val="24"/>
              </w:rPr>
            </w:pPr>
            <w:r>
              <w:rPr>
                <w:b/>
                <w:sz w:val="24"/>
              </w:rPr>
              <w:t xml:space="preserve">  Piyush Sudesh Yadav</w:t>
            </w:r>
          </w:p>
        </w:tc>
        <w:tc>
          <w:tcPr>
            <w:tcW w:w="1890" w:type="dxa"/>
          </w:tcPr>
          <w:p w14:paraId="6BCEB714" w14:textId="77777777" w:rsidR="00EB7CE0" w:rsidRDefault="00EB7CE0" w:rsidP="00170479">
            <w:pPr>
              <w:pStyle w:val="TableParagraph"/>
              <w:ind w:left="108"/>
              <w:rPr>
                <w:b/>
                <w:sz w:val="24"/>
              </w:rPr>
            </w:pPr>
            <w:r>
              <w:rPr>
                <w:b/>
                <w:sz w:val="24"/>
              </w:rPr>
              <w:t>RQ2240A16</w:t>
            </w:r>
          </w:p>
        </w:tc>
        <w:tc>
          <w:tcPr>
            <w:tcW w:w="1510" w:type="dxa"/>
          </w:tcPr>
          <w:p w14:paraId="74527512" w14:textId="61897C81" w:rsidR="00EB7CE0" w:rsidRDefault="00EB7CE0" w:rsidP="00170479">
            <w:pPr>
              <w:pStyle w:val="TableParagraph"/>
              <w:ind w:left="94" w:right="84"/>
              <w:jc w:val="center"/>
              <w:rPr>
                <w:b/>
                <w:sz w:val="24"/>
              </w:rPr>
            </w:pPr>
          </w:p>
        </w:tc>
      </w:tr>
    </w:tbl>
    <w:p w14:paraId="42BE64E9" w14:textId="77777777" w:rsidR="00EB7CE0" w:rsidRDefault="00EB7CE0" w:rsidP="00EB7CE0">
      <w:pPr>
        <w:pStyle w:val="BodyText"/>
        <w:rPr>
          <w:b/>
          <w:sz w:val="30"/>
        </w:rPr>
      </w:pPr>
    </w:p>
    <w:p w14:paraId="1D321B1C" w14:textId="77777777" w:rsidR="00EB7CE0" w:rsidRDefault="00EB7CE0" w:rsidP="00EB7CE0">
      <w:pPr>
        <w:pStyle w:val="BodyText"/>
        <w:rPr>
          <w:b/>
          <w:sz w:val="30"/>
        </w:rPr>
      </w:pPr>
    </w:p>
    <w:p w14:paraId="2646BA32" w14:textId="77777777" w:rsidR="00EB7CE0" w:rsidRDefault="00EB7CE0" w:rsidP="00EB7CE0">
      <w:pPr>
        <w:pStyle w:val="BodyText"/>
        <w:rPr>
          <w:b/>
          <w:sz w:val="30"/>
        </w:rPr>
      </w:pPr>
    </w:p>
    <w:p w14:paraId="0261CC69" w14:textId="77777777" w:rsidR="00EB7CE0" w:rsidRDefault="00EB7CE0" w:rsidP="00EB7CE0">
      <w:pPr>
        <w:pStyle w:val="BodyText"/>
        <w:spacing w:before="6"/>
        <w:rPr>
          <w:b/>
          <w:sz w:val="42"/>
        </w:rPr>
      </w:pPr>
    </w:p>
    <w:p w14:paraId="7CEB8D1E" w14:textId="77777777" w:rsidR="00EB7CE0" w:rsidRDefault="00EB7CE0" w:rsidP="00EB7CE0">
      <w:pPr>
        <w:pStyle w:val="Heading4"/>
        <w:spacing w:before="1"/>
      </w:pPr>
      <w:r>
        <w:rPr>
          <w:u w:val="thick"/>
        </w:rPr>
        <w:t>Declaration:</w:t>
      </w:r>
    </w:p>
    <w:p w14:paraId="7391A1D9" w14:textId="77777777" w:rsidR="00EB7CE0" w:rsidRDefault="00EB7CE0" w:rsidP="00EB7CE0">
      <w:pPr>
        <w:ind w:left="720" w:firstLine="720"/>
        <w:jc w:val="both"/>
      </w:pPr>
      <w:r>
        <w:t xml:space="preserve">I declare that this Assignment is my individual work. I have not copied it from any other </w:t>
      </w:r>
      <w:r>
        <w:rPr>
          <w:w w:val="99"/>
        </w:rPr>
        <w:t>s</w:t>
      </w:r>
      <w:r>
        <w:t>tudent</w:t>
      </w:r>
      <w:r>
        <w:rPr>
          <w:w w:val="42"/>
        </w:rPr>
        <w:t>’</w:t>
      </w:r>
      <w:r>
        <w:rPr>
          <w:w w:val="99"/>
        </w:rPr>
        <w:t>s</w:t>
      </w:r>
      <w:r>
        <w:t xml:space="preserve"> </w:t>
      </w:r>
      <w:r>
        <w:rPr>
          <w:w w:val="99"/>
        </w:rPr>
        <w:t>w</w:t>
      </w:r>
      <w:r>
        <w:t xml:space="preserve">ork or from any other </w:t>
      </w:r>
      <w:r>
        <w:rPr>
          <w:w w:val="99"/>
        </w:rPr>
        <w:t>so</w:t>
      </w:r>
      <w:r>
        <w:t xml:space="preserve">urce except </w:t>
      </w:r>
      <w:r>
        <w:rPr>
          <w:w w:val="99"/>
        </w:rPr>
        <w:t>w</w:t>
      </w:r>
      <w:r>
        <w:t>here due ackno</w:t>
      </w:r>
      <w:r>
        <w:rPr>
          <w:w w:val="99"/>
        </w:rPr>
        <w:t>w</w:t>
      </w:r>
      <w:r>
        <w:t>ledgement i</w:t>
      </w:r>
      <w:r>
        <w:rPr>
          <w:w w:val="99"/>
        </w:rPr>
        <w:t xml:space="preserve">s </w:t>
      </w:r>
      <w:r>
        <w:t>made explicitly in the text, nor has any part been written for me by any other person.</w:t>
      </w:r>
    </w:p>
    <w:p w14:paraId="34FAEC9B" w14:textId="50758001" w:rsidR="00EB7CE0" w:rsidRDefault="00EB7CE0" w:rsidP="00EB7CE0">
      <w:pPr>
        <w:pStyle w:val="BodyText"/>
        <w:spacing w:before="225" w:line="276" w:lineRule="auto"/>
        <w:ind w:left="640" w:right="1251"/>
      </w:pPr>
      <w:r>
        <w:t xml:space="preserve">Student’s Signature- </w:t>
      </w:r>
      <w:proofErr w:type="gramStart"/>
      <w:r>
        <w:t>Nowneesh</w:t>
      </w:r>
      <w:r w:rsidR="001419E5">
        <w:t>(</w:t>
      </w:r>
      <w:proofErr w:type="gramEnd"/>
      <w:r w:rsidR="001419E5">
        <w:rPr>
          <w:b/>
        </w:rPr>
        <w:t>RQ2240A14</w:t>
      </w:r>
      <w:r w:rsidR="001419E5">
        <w:t>)</w:t>
      </w:r>
      <w:r>
        <w:t>.</w:t>
      </w:r>
    </w:p>
    <w:p w14:paraId="0EBB8B78" w14:textId="221261AE" w:rsidR="00EB7CE0" w:rsidRDefault="00EB7CE0" w:rsidP="00EB7CE0">
      <w:pPr>
        <w:pStyle w:val="BodyText"/>
        <w:spacing w:before="9"/>
        <w:rPr>
          <w:sz w:val="30"/>
        </w:rPr>
      </w:pPr>
    </w:p>
    <w:p w14:paraId="363A0975" w14:textId="6B899EA6" w:rsidR="00EB7CE0" w:rsidRDefault="00EB7CE0" w:rsidP="00EB7CE0">
      <w:pPr>
        <w:pStyle w:val="BodyText"/>
        <w:spacing w:before="9"/>
        <w:rPr>
          <w:sz w:val="30"/>
        </w:rPr>
      </w:pPr>
    </w:p>
    <w:p w14:paraId="19983BA5" w14:textId="77777777" w:rsidR="00EB7CE0" w:rsidRDefault="00EB7CE0" w:rsidP="00EB7CE0">
      <w:pPr>
        <w:pStyle w:val="BodyText"/>
        <w:spacing w:before="9"/>
        <w:rPr>
          <w:sz w:val="30"/>
        </w:rPr>
      </w:pPr>
    </w:p>
    <w:p w14:paraId="4BE221DB" w14:textId="58857A1A" w:rsidR="00EB7CE0" w:rsidRDefault="00EB7CE0" w:rsidP="00EB7CE0">
      <w:pPr>
        <w:pStyle w:val="Heading4"/>
        <w:ind w:left="899"/>
      </w:pPr>
      <w:r>
        <w:t>Evaluator’s</w:t>
      </w:r>
      <w:r w:rsidR="007A0CE1">
        <w:t xml:space="preserve"> </w:t>
      </w:r>
      <w:r>
        <w:t>comments (For Instructor’s use only)</w:t>
      </w:r>
    </w:p>
    <w:p w14:paraId="3D39AF4B" w14:textId="77777777" w:rsidR="00EB7CE0" w:rsidRDefault="00EB7CE0" w:rsidP="00EB7CE0">
      <w:pPr>
        <w:pStyle w:val="BodyText"/>
        <w:rPr>
          <w:b/>
          <w:sz w:val="26"/>
        </w:rPr>
      </w:pPr>
    </w:p>
    <w:p w14:paraId="690696D4" w14:textId="77777777" w:rsidR="00EB7CE0" w:rsidRDefault="00EB7CE0" w:rsidP="00EB7CE0">
      <w:pPr>
        <w:pStyle w:val="BodyText"/>
        <w:rPr>
          <w:b/>
          <w:sz w:val="26"/>
        </w:rPr>
      </w:pPr>
    </w:p>
    <w:p w14:paraId="56A2CB17" w14:textId="77777777" w:rsidR="007A0CE1" w:rsidRDefault="00EB7CE0" w:rsidP="007A0CE1">
      <w:pPr>
        <w:pStyle w:val="BodyText"/>
        <w:tabs>
          <w:tab w:val="left" w:pos="2855"/>
        </w:tabs>
        <w:ind w:left="899" w:right="6360"/>
      </w:pPr>
      <w:r>
        <w:t>Evaluator’s</w:t>
      </w:r>
    </w:p>
    <w:p w14:paraId="07F9A23F" w14:textId="4D7D2FE2" w:rsidR="007A0CE1" w:rsidRDefault="00EB7CE0" w:rsidP="007A0CE1">
      <w:pPr>
        <w:pStyle w:val="BodyText"/>
        <w:tabs>
          <w:tab w:val="left" w:pos="2855"/>
        </w:tabs>
        <w:ind w:left="899" w:right="6360"/>
      </w:pPr>
      <w:r>
        <w:t>Signa</w:t>
      </w:r>
      <w:r w:rsidR="007A0CE1">
        <w:t>t</w:t>
      </w:r>
      <w:r>
        <w:t>ure and</w:t>
      </w:r>
      <w:r>
        <w:rPr>
          <w:spacing w:val="-38"/>
        </w:rPr>
        <w:t xml:space="preserve"> </w:t>
      </w:r>
      <w:r>
        <w:t xml:space="preserve">Date: </w:t>
      </w:r>
    </w:p>
    <w:p w14:paraId="0675B6C4" w14:textId="77777777" w:rsidR="007A0CE1" w:rsidRDefault="00EB7CE0" w:rsidP="007A0CE1">
      <w:pPr>
        <w:pStyle w:val="BodyText"/>
        <w:tabs>
          <w:tab w:val="left" w:pos="2855"/>
        </w:tabs>
        <w:spacing w:before="173" w:line="360" w:lineRule="auto"/>
        <w:ind w:left="899" w:right="6360"/>
        <w:rPr>
          <w:u w:val="single"/>
        </w:rPr>
      </w:pPr>
      <w:r>
        <w:t>Marks</w:t>
      </w:r>
      <w:r>
        <w:rPr>
          <w:spacing w:val="-9"/>
        </w:rPr>
        <w:t xml:space="preserve"> </w:t>
      </w:r>
      <w:r>
        <w:t>Obtained:</w:t>
      </w:r>
      <w:r>
        <w:rPr>
          <w:spacing w:val="-1"/>
        </w:rPr>
        <w:t xml:space="preserve"> </w:t>
      </w:r>
      <w:r>
        <w:rPr>
          <w:u w:val="single"/>
        </w:rPr>
        <w:t xml:space="preserve"> </w:t>
      </w:r>
      <w:r>
        <w:rPr>
          <w:u w:val="single"/>
        </w:rPr>
        <w:tab/>
      </w:r>
    </w:p>
    <w:p w14:paraId="43794EE9" w14:textId="3700CB29" w:rsidR="00D446A0" w:rsidRDefault="00EB7CE0" w:rsidP="00226080">
      <w:pPr>
        <w:pStyle w:val="BodyText"/>
        <w:tabs>
          <w:tab w:val="left" w:pos="2855"/>
        </w:tabs>
        <w:spacing w:line="360" w:lineRule="auto"/>
        <w:ind w:left="899" w:right="6360"/>
        <w:rPr>
          <w:u w:val="single"/>
        </w:rPr>
      </w:pPr>
      <w:r>
        <w:t xml:space="preserve">Max. </w:t>
      </w:r>
      <w:proofErr w:type="gramStart"/>
      <w:r>
        <w:t>Marks:</w:t>
      </w:r>
      <w:r>
        <w:rPr>
          <w:u w:val="single"/>
        </w:rPr>
        <w:t>…</w:t>
      </w:r>
      <w:proofErr w:type="gramEnd"/>
      <w:r>
        <w:rPr>
          <w:u w:val="single"/>
        </w:rPr>
        <w:t>………</w:t>
      </w:r>
      <w:bookmarkEnd w:id="0"/>
    </w:p>
    <w:p w14:paraId="7B813B24" w14:textId="77777777" w:rsidR="00226080" w:rsidRPr="00226080" w:rsidRDefault="00226080" w:rsidP="00226080">
      <w:pPr>
        <w:pStyle w:val="Heading1"/>
        <w:spacing w:line="360" w:lineRule="auto"/>
        <w:ind w:left="0"/>
        <w:jc w:val="both"/>
      </w:pPr>
      <w:r w:rsidRPr="00226080">
        <w:lastRenderedPageBreak/>
        <w:t>Introduction:</w:t>
      </w:r>
    </w:p>
    <w:p w14:paraId="27C6CA8B" w14:textId="77777777" w:rsidR="00226080" w:rsidRPr="00226080" w:rsidRDefault="00226080" w:rsidP="00226080">
      <w:pPr>
        <w:spacing w:line="360" w:lineRule="auto"/>
        <w:jc w:val="both"/>
      </w:pPr>
      <w:r w:rsidRPr="00226080">
        <w:t xml:space="preserve">Toyota has built a reputation for producing cars of the highest </w:t>
      </w:r>
      <w:proofErr w:type="spellStart"/>
      <w:r w:rsidRPr="00226080">
        <w:t>calibre</w:t>
      </w:r>
      <w:proofErr w:type="spellEnd"/>
      <w:r w:rsidRPr="00226080">
        <w:t xml:space="preserve"> in all nations around the world. This has been made possible through a method of quality assurance and control that is exclusive to Toyota and was developed over many years.</w:t>
      </w:r>
    </w:p>
    <w:p w14:paraId="1054F0B8" w14:textId="77777777" w:rsidR="00226080" w:rsidRPr="00226080" w:rsidRDefault="00226080" w:rsidP="00226080">
      <w:pPr>
        <w:spacing w:line="360" w:lineRule="auto"/>
        <w:jc w:val="both"/>
      </w:pPr>
      <w:r w:rsidRPr="00226080">
        <w:t>But the manufacturer of the Innova and Fortuner experienced its first loss in five years in fiscal 2021 as fewer vehicles were sold during the pandemic-stricken year, which also witnessed a rise in expenses.</w:t>
      </w:r>
    </w:p>
    <w:p w14:paraId="25A37B7E" w14:textId="77777777" w:rsidR="00226080" w:rsidRPr="00226080" w:rsidRDefault="00226080" w:rsidP="00226080">
      <w:pPr>
        <w:spacing w:line="360" w:lineRule="auto"/>
        <w:jc w:val="both"/>
      </w:pPr>
      <w:r w:rsidRPr="00226080">
        <w:t>Even though it revised business strategies that involve cross-badging automobiles with Maruti Suzuki in India, the local division of Japan's Toyota Motor recorded a worse bottom line on year for the third year in a row.</w:t>
      </w:r>
    </w:p>
    <w:p w14:paraId="0BC5508A" w14:textId="77777777" w:rsidR="00226080" w:rsidRPr="00226080" w:rsidRDefault="00226080" w:rsidP="00226080">
      <w:pPr>
        <w:spacing w:line="360" w:lineRule="auto"/>
        <w:jc w:val="both"/>
      </w:pPr>
      <w:r w:rsidRPr="00226080">
        <w:t xml:space="preserve">According to the company's registration with the Ministry of Corporate Affairs, a net loss of Rs 55 crore was recorded for the fiscal year that ended March 31, down from a net profit of Rs 187 crore the previous year. 13,181 </w:t>
      </w:r>
      <w:proofErr w:type="gramStart"/>
      <w:r w:rsidRPr="00226080">
        <w:t>crore</w:t>
      </w:r>
      <w:proofErr w:type="gramEnd"/>
      <w:r w:rsidRPr="00226080">
        <w:t xml:space="preserve"> less in revenue, a 16% decrease.</w:t>
      </w:r>
    </w:p>
    <w:p w14:paraId="2BAF87B7" w14:textId="18CFDBED" w:rsidR="00226080" w:rsidRDefault="00226080" w:rsidP="00226080">
      <w:pPr>
        <w:spacing w:line="360" w:lineRule="auto"/>
        <w:jc w:val="both"/>
      </w:pPr>
      <w:r w:rsidRPr="00226080">
        <w:t>Consequently, its market share fell to about 3%, the lowest in a decade, from 4.3% the year before. Still, Toyota Kirloskar overtook Honda Cars India as the sixth largest car maker in India, as the rival posted a steeper fall in sales volume</w:t>
      </w:r>
      <w:r w:rsidR="0006642F">
        <w:t>.</w:t>
      </w:r>
    </w:p>
    <w:p w14:paraId="7934CA77" w14:textId="77777777" w:rsidR="0006642F" w:rsidRPr="00226080" w:rsidRDefault="0006642F" w:rsidP="00226080">
      <w:pPr>
        <w:spacing w:line="360" w:lineRule="auto"/>
        <w:jc w:val="both"/>
      </w:pPr>
    </w:p>
    <w:p w14:paraId="07F63932" w14:textId="77777777" w:rsidR="00226080" w:rsidRPr="00226080" w:rsidRDefault="00226080" w:rsidP="00226080">
      <w:pPr>
        <w:pStyle w:val="Heading1"/>
        <w:spacing w:line="360" w:lineRule="auto"/>
        <w:ind w:left="0"/>
        <w:jc w:val="both"/>
      </w:pPr>
      <w:r w:rsidRPr="00226080">
        <w:t>Introduction of Research Analysis:</w:t>
      </w:r>
    </w:p>
    <w:p w14:paraId="0BFCF21B" w14:textId="62948C87" w:rsidR="00226080" w:rsidRDefault="00226080" w:rsidP="00226080">
      <w:pPr>
        <w:spacing w:line="360" w:lineRule="auto"/>
        <w:jc w:val="both"/>
      </w:pPr>
      <w:r w:rsidRPr="00226080">
        <w:t>The research we did to showcase our concept about statistical tools was that we have taken two sets of raw data i.e..., revenue which is having the relative factors of sales of revenue, vehicle production, vehicle sales. The data we were taken here is financial year from 2017 to 2021.</w:t>
      </w:r>
    </w:p>
    <w:p w14:paraId="77E00CFA" w14:textId="77777777" w:rsidR="0006642F" w:rsidRPr="00226080" w:rsidRDefault="0006642F" w:rsidP="00226080">
      <w:pPr>
        <w:spacing w:line="360" w:lineRule="auto"/>
        <w:jc w:val="both"/>
      </w:pPr>
    </w:p>
    <w:p w14:paraId="01E0BF78" w14:textId="77777777" w:rsidR="00226080" w:rsidRPr="00226080" w:rsidRDefault="00226080" w:rsidP="00226080">
      <w:pPr>
        <w:pStyle w:val="Heading1"/>
        <w:spacing w:line="360" w:lineRule="auto"/>
        <w:ind w:left="0"/>
        <w:jc w:val="both"/>
      </w:pPr>
      <w:r w:rsidRPr="00226080">
        <w:t>The statistical tools used in the case study:</w:t>
      </w:r>
    </w:p>
    <w:p w14:paraId="261E00EA" w14:textId="77777777" w:rsidR="00226080" w:rsidRPr="00226080" w:rsidRDefault="00226080" w:rsidP="00226080">
      <w:pPr>
        <w:pStyle w:val="ListParagraph"/>
        <w:widowControl/>
        <w:numPr>
          <w:ilvl w:val="0"/>
          <w:numId w:val="10"/>
        </w:numPr>
        <w:autoSpaceDE/>
        <w:autoSpaceDN/>
        <w:spacing w:before="0" w:after="160" w:line="360" w:lineRule="auto"/>
        <w:contextualSpacing/>
        <w:jc w:val="both"/>
      </w:pPr>
      <w:r w:rsidRPr="00226080">
        <w:t>Correlation</w:t>
      </w:r>
    </w:p>
    <w:p w14:paraId="6815CBD4" w14:textId="4C7EA8B8" w:rsidR="00226080" w:rsidRDefault="00226080" w:rsidP="00226080">
      <w:pPr>
        <w:pStyle w:val="ListParagraph"/>
        <w:widowControl/>
        <w:numPr>
          <w:ilvl w:val="0"/>
          <w:numId w:val="10"/>
        </w:numPr>
        <w:autoSpaceDE/>
        <w:autoSpaceDN/>
        <w:spacing w:before="0" w:after="160" w:line="360" w:lineRule="auto"/>
        <w:contextualSpacing/>
        <w:jc w:val="both"/>
      </w:pPr>
      <w:r w:rsidRPr="00226080">
        <w:t>Regression</w:t>
      </w:r>
    </w:p>
    <w:p w14:paraId="321B7642" w14:textId="77777777" w:rsidR="0006642F" w:rsidRPr="00226080" w:rsidRDefault="0006642F" w:rsidP="0006642F">
      <w:pPr>
        <w:pStyle w:val="ListParagraph"/>
        <w:widowControl/>
        <w:autoSpaceDE/>
        <w:autoSpaceDN/>
        <w:spacing w:before="0" w:after="160" w:line="360" w:lineRule="auto"/>
        <w:ind w:left="792" w:firstLine="0"/>
        <w:contextualSpacing/>
        <w:jc w:val="both"/>
      </w:pPr>
    </w:p>
    <w:p w14:paraId="2739650D" w14:textId="77777777" w:rsidR="00226080" w:rsidRPr="00226080" w:rsidRDefault="00226080" w:rsidP="00226080">
      <w:pPr>
        <w:pStyle w:val="Heading1"/>
        <w:spacing w:line="360" w:lineRule="auto"/>
        <w:ind w:left="0"/>
        <w:jc w:val="both"/>
      </w:pPr>
      <w:r w:rsidRPr="00226080">
        <w:t>Interpretative Analysis:</w:t>
      </w:r>
    </w:p>
    <w:p w14:paraId="5FE65FD0" w14:textId="77777777" w:rsidR="00226080" w:rsidRPr="00226080" w:rsidRDefault="00226080" w:rsidP="00226080">
      <w:pPr>
        <w:spacing w:line="360" w:lineRule="auto"/>
        <w:jc w:val="both"/>
      </w:pPr>
      <w:r w:rsidRPr="00226080">
        <w:t xml:space="preserve">We are using Correlation method to identify the absence or presence of a relationship between two variables. </w:t>
      </w:r>
      <w:r w:rsidRPr="00DB61F0">
        <w:rPr>
          <w:color w:val="505050"/>
          <w:shd w:val="clear" w:color="auto" w:fill="FFFFFF"/>
        </w:rPr>
        <w:t>The findings can range from -1.00 to 1.00. And through Regression analysis we can</w:t>
      </w:r>
      <w:r w:rsidRPr="00226080">
        <w:rPr>
          <w:color w:val="505050"/>
          <w:sz w:val="21"/>
          <w:szCs w:val="21"/>
          <w:shd w:val="clear" w:color="auto" w:fill="FFFFFF"/>
        </w:rPr>
        <w:t xml:space="preserve"> </w:t>
      </w:r>
      <w:r w:rsidRPr="00226080">
        <w:t>confidently determine which factors matters the most, which factors can be ignored, and how these factors influence each other.</w:t>
      </w:r>
    </w:p>
    <w:p w14:paraId="28B1B8A0" w14:textId="4275E393" w:rsidR="00226080" w:rsidRDefault="00226080" w:rsidP="0006642F">
      <w:pPr>
        <w:spacing w:line="360" w:lineRule="auto"/>
        <w:jc w:val="both"/>
      </w:pPr>
      <w:r w:rsidRPr="00226080">
        <w:t xml:space="preserve">By applying Correlation and Regression methods in this data sheet, </w:t>
      </w:r>
      <w:proofErr w:type="gramStart"/>
      <w:r w:rsidRPr="00226080">
        <w:t>We</w:t>
      </w:r>
      <w:proofErr w:type="gramEnd"/>
      <w:r w:rsidRPr="00226080">
        <w:t xml:space="preserve"> will measure the increase/decrease as well as determine the degree to which particular independent variables are influencing dependent variables in sales revenue, operating income, net income, ROE, R &amp; D expenses, capital investment due to overall vehicle production &amp; sales.</w:t>
      </w:r>
    </w:p>
    <w:p w14:paraId="3FA851A6" w14:textId="77777777" w:rsidR="0006642F" w:rsidRPr="0006642F" w:rsidRDefault="0006642F" w:rsidP="0006642F">
      <w:pPr>
        <w:spacing w:line="360" w:lineRule="auto"/>
        <w:jc w:val="both"/>
      </w:pPr>
    </w:p>
    <w:p w14:paraId="62C631DB" w14:textId="77777777" w:rsidR="0006642F" w:rsidRDefault="0006642F" w:rsidP="0006642F">
      <w:pPr>
        <w:jc w:val="center"/>
        <w:rPr>
          <w:b/>
          <w:bCs/>
          <w:sz w:val="28"/>
          <w:szCs w:val="28"/>
        </w:rPr>
      </w:pPr>
    </w:p>
    <w:p w14:paraId="339093B0" w14:textId="77777777" w:rsidR="0006642F" w:rsidRDefault="0006642F" w:rsidP="0006642F">
      <w:pPr>
        <w:jc w:val="center"/>
        <w:rPr>
          <w:b/>
          <w:bCs/>
          <w:sz w:val="28"/>
          <w:szCs w:val="28"/>
        </w:rPr>
      </w:pPr>
    </w:p>
    <w:p w14:paraId="10F0F97F" w14:textId="68738A61" w:rsidR="0006642F" w:rsidRPr="00246A5F" w:rsidRDefault="0006642F" w:rsidP="0006642F">
      <w:pPr>
        <w:jc w:val="center"/>
        <w:rPr>
          <w:b/>
          <w:bCs/>
          <w:sz w:val="28"/>
          <w:szCs w:val="28"/>
        </w:rPr>
      </w:pPr>
      <w:r w:rsidRPr="00246A5F">
        <w:rPr>
          <w:b/>
          <w:bCs/>
          <w:sz w:val="28"/>
          <w:szCs w:val="28"/>
        </w:rPr>
        <w:t>CORRELATION TABLE</w:t>
      </w:r>
    </w:p>
    <w:p w14:paraId="07A04945" w14:textId="77777777" w:rsidR="0006642F" w:rsidRDefault="0006642F" w:rsidP="0006642F"/>
    <w:tbl>
      <w:tblPr>
        <w:tblW w:w="8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3"/>
        <w:gridCol w:w="813"/>
        <w:gridCol w:w="705"/>
        <w:gridCol w:w="743"/>
        <w:gridCol w:w="705"/>
        <w:gridCol w:w="711"/>
        <w:gridCol w:w="742"/>
        <w:gridCol w:w="903"/>
        <w:gridCol w:w="1330"/>
        <w:gridCol w:w="1021"/>
      </w:tblGrid>
      <w:tr w:rsidR="0006642F" w:rsidRPr="00B12406" w14:paraId="7683B554" w14:textId="77777777" w:rsidTr="00121385">
        <w:trPr>
          <w:trHeight w:val="952"/>
        </w:trPr>
        <w:tc>
          <w:tcPr>
            <w:tcW w:w="1216" w:type="dxa"/>
            <w:shd w:val="clear" w:color="auto" w:fill="auto"/>
            <w:noWrap/>
            <w:vAlign w:val="bottom"/>
            <w:hideMark/>
          </w:tcPr>
          <w:p w14:paraId="2B277E29" w14:textId="77777777" w:rsidR="0006642F" w:rsidRPr="00B12406" w:rsidRDefault="0006642F" w:rsidP="00121385">
            <w:pPr>
              <w:jc w:val="center"/>
              <w:rPr>
                <w:rFonts w:ascii="Calibri" w:hAnsi="Calibri" w:cs="Calibri"/>
                <w:i/>
                <w:iCs/>
                <w:color w:val="000000"/>
                <w:lang w:eastAsia="en-GB"/>
              </w:rPr>
            </w:pPr>
            <w:r w:rsidRPr="00B12406">
              <w:rPr>
                <w:rFonts w:ascii="Calibri" w:hAnsi="Calibri" w:cs="Calibri"/>
                <w:i/>
                <w:iCs/>
                <w:color w:val="000000"/>
                <w:lang w:eastAsia="en-GB"/>
              </w:rPr>
              <w:t> </w:t>
            </w:r>
          </w:p>
        </w:tc>
        <w:tc>
          <w:tcPr>
            <w:tcW w:w="735" w:type="dxa"/>
            <w:shd w:val="clear" w:color="auto" w:fill="auto"/>
            <w:noWrap/>
            <w:vAlign w:val="bottom"/>
            <w:hideMark/>
          </w:tcPr>
          <w:p w14:paraId="251FB72C" w14:textId="77777777" w:rsidR="0006642F" w:rsidRPr="00B12406" w:rsidRDefault="0006642F" w:rsidP="00121385">
            <w:pPr>
              <w:jc w:val="center"/>
              <w:rPr>
                <w:rFonts w:ascii="Calibri" w:hAnsi="Calibri" w:cs="Calibri"/>
                <w:i/>
                <w:iCs/>
                <w:color w:val="000000"/>
                <w:lang w:eastAsia="en-GB"/>
              </w:rPr>
            </w:pPr>
            <w:r w:rsidRPr="00B12406">
              <w:rPr>
                <w:rFonts w:ascii="Calibri" w:hAnsi="Calibri" w:cs="Calibri"/>
                <w:i/>
                <w:iCs/>
                <w:color w:val="000000"/>
                <w:lang w:eastAsia="en-GB"/>
              </w:rPr>
              <w:t xml:space="preserve">Sales </w:t>
            </w:r>
            <w:proofErr w:type="gramStart"/>
            <w:r w:rsidRPr="00B12406">
              <w:rPr>
                <w:rFonts w:ascii="Calibri" w:hAnsi="Calibri" w:cs="Calibri"/>
                <w:i/>
                <w:iCs/>
                <w:color w:val="000000"/>
                <w:lang w:eastAsia="en-GB"/>
              </w:rPr>
              <w:t>Revenues(</w:t>
            </w:r>
            <w:proofErr w:type="gramEnd"/>
            <w:r w:rsidRPr="00B12406">
              <w:rPr>
                <w:rFonts w:ascii="Calibri" w:hAnsi="Calibri" w:cs="Calibri"/>
                <w:i/>
                <w:iCs/>
                <w:color w:val="000000"/>
                <w:lang w:eastAsia="en-GB"/>
              </w:rPr>
              <w:t>¥ Billion)</w:t>
            </w:r>
          </w:p>
        </w:tc>
        <w:tc>
          <w:tcPr>
            <w:tcW w:w="637" w:type="dxa"/>
            <w:shd w:val="clear" w:color="auto" w:fill="auto"/>
            <w:noWrap/>
            <w:vAlign w:val="bottom"/>
            <w:hideMark/>
          </w:tcPr>
          <w:p w14:paraId="4CC2E960" w14:textId="77777777" w:rsidR="0006642F" w:rsidRPr="00B12406" w:rsidRDefault="0006642F" w:rsidP="00121385">
            <w:pPr>
              <w:jc w:val="center"/>
              <w:rPr>
                <w:rFonts w:ascii="Calibri" w:hAnsi="Calibri" w:cs="Calibri"/>
                <w:i/>
                <w:iCs/>
                <w:color w:val="000000"/>
                <w:lang w:eastAsia="en-GB"/>
              </w:rPr>
            </w:pPr>
            <w:r w:rsidRPr="00B12406">
              <w:rPr>
                <w:rFonts w:ascii="Calibri" w:hAnsi="Calibri" w:cs="Calibri"/>
                <w:i/>
                <w:iCs/>
                <w:color w:val="000000"/>
                <w:lang w:eastAsia="en-GB"/>
              </w:rPr>
              <w:t xml:space="preserve">% </w:t>
            </w:r>
            <w:proofErr w:type="gramStart"/>
            <w:r w:rsidRPr="00B12406">
              <w:rPr>
                <w:rFonts w:ascii="Calibri" w:hAnsi="Calibri" w:cs="Calibri"/>
                <w:i/>
                <w:iCs/>
                <w:color w:val="000000"/>
                <w:lang w:eastAsia="en-GB"/>
              </w:rPr>
              <w:t>of</w:t>
            </w:r>
            <w:proofErr w:type="gramEnd"/>
            <w:r w:rsidRPr="00B12406">
              <w:rPr>
                <w:rFonts w:ascii="Calibri" w:hAnsi="Calibri" w:cs="Calibri"/>
                <w:i/>
                <w:iCs/>
                <w:color w:val="000000"/>
                <w:lang w:eastAsia="en-GB"/>
              </w:rPr>
              <w:t xml:space="preserve"> sales revenues</w:t>
            </w:r>
          </w:p>
        </w:tc>
        <w:tc>
          <w:tcPr>
            <w:tcW w:w="671" w:type="dxa"/>
            <w:shd w:val="clear" w:color="auto" w:fill="auto"/>
            <w:noWrap/>
            <w:vAlign w:val="bottom"/>
            <w:hideMark/>
          </w:tcPr>
          <w:p w14:paraId="6C7FF245" w14:textId="77777777" w:rsidR="0006642F" w:rsidRPr="00B12406" w:rsidRDefault="0006642F" w:rsidP="00121385">
            <w:pPr>
              <w:jc w:val="center"/>
              <w:rPr>
                <w:rFonts w:ascii="Calibri" w:hAnsi="Calibri" w:cs="Calibri"/>
                <w:i/>
                <w:iCs/>
                <w:color w:val="000000"/>
                <w:lang w:eastAsia="en-GB"/>
              </w:rPr>
            </w:pPr>
            <w:r w:rsidRPr="00B12406">
              <w:rPr>
                <w:rFonts w:ascii="Calibri" w:hAnsi="Calibri" w:cs="Calibri"/>
                <w:i/>
                <w:iCs/>
                <w:color w:val="000000"/>
                <w:lang w:eastAsia="en-GB"/>
              </w:rPr>
              <w:t xml:space="preserve">Operating </w:t>
            </w:r>
            <w:proofErr w:type="gramStart"/>
            <w:r w:rsidRPr="00B12406">
              <w:rPr>
                <w:rFonts w:ascii="Calibri" w:hAnsi="Calibri" w:cs="Calibri"/>
                <w:i/>
                <w:iCs/>
                <w:color w:val="000000"/>
                <w:lang w:eastAsia="en-GB"/>
              </w:rPr>
              <w:t>Income(</w:t>
            </w:r>
            <w:proofErr w:type="gramEnd"/>
            <w:r w:rsidRPr="00B12406">
              <w:rPr>
                <w:rFonts w:ascii="Calibri" w:hAnsi="Calibri" w:cs="Calibri"/>
                <w:i/>
                <w:iCs/>
                <w:color w:val="000000"/>
                <w:lang w:eastAsia="en-GB"/>
              </w:rPr>
              <w:t>¥ Billion)</w:t>
            </w:r>
          </w:p>
        </w:tc>
        <w:tc>
          <w:tcPr>
            <w:tcW w:w="637" w:type="dxa"/>
            <w:shd w:val="clear" w:color="auto" w:fill="auto"/>
            <w:noWrap/>
            <w:vAlign w:val="bottom"/>
            <w:hideMark/>
          </w:tcPr>
          <w:p w14:paraId="037E3E93" w14:textId="77777777" w:rsidR="0006642F" w:rsidRPr="00B12406" w:rsidRDefault="0006642F" w:rsidP="00121385">
            <w:pPr>
              <w:jc w:val="center"/>
              <w:rPr>
                <w:rFonts w:ascii="Calibri" w:hAnsi="Calibri" w:cs="Calibri"/>
                <w:i/>
                <w:iCs/>
                <w:color w:val="000000"/>
                <w:lang w:eastAsia="en-GB"/>
              </w:rPr>
            </w:pPr>
            <w:r w:rsidRPr="00B12406">
              <w:rPr>
                <w:rFonts w:ascii="Calibri" w:hAnsi="Calibri" w:cs="Calibri"/>
                <w:i/>
                <w:iCs/>
                <w:color w:val="000000"/>
                <w:lang w:eastAsia="en-GB"/>
              </w:rPr>
              <w:t xml:space="preserve">Net </w:t>
            </w:r>
            <w:proofErr w:type="gramStart"/>
            <w:r w:rsidRPr="00B12406">
              <w:rPr>
                <w:rFonts w:ascii="Calibri" w:hAnsi="Calibri" w:cs="Calibri"/>
                <w:i/>
                <w:iCs/>
                <w:color w:val="000000"/>
                <w:lang w:eastAsia="en-GB"/>
              </w:rPr>
              <w:t>income(</w:t>
            </w:r>
            <w:proofErr w:type="gramEnd"/>
            <w:r w:rsidRPr="00B12406">
              <w:rPr>
                <w:rFonts w:ascii="Calibri" w:hAnsi="Calibri" w:cs="Calibri"/>
                <w:i/>
                <w:iCs/>
                <w:color w:val="000000"/>
                <w:lang w:eastAsia="en-GB"/>
              </w:rPr>
              <w:t>¥ Billion)</w:t>
            </w:r>
          </w:p>
        </w:tc>
        <w:tc>
          <w:tcPr>
            <w:tcW w:w="642" w:type="dxa"/>
            <w:shd w:val="clear" w:color="auto" w:fill="auto"/>
            <w:noWrap/>
            <w:vAlign w:val="bottom"/>
            <w:hideMark/>
          </w:tcPr>
          <w:p w14:paraId="1D334A79" w14:textId="77777777" w:rsidR="0006642F" w:rsidRPr="00B12406" w:rsidRDefault="0006642F" w:rsidP="00121385">
            <w:pPr>
              <w:jc w:val="center"/>
              <w:rPr>
                <w:rFonts w:ascii="Calibri" w:hAnsi="Calibri" w:cs="Calibri"/>
                <w:i/>
                <w:iCs/>
                <w:color w:val="000000"/>
                <w:lang w:eastAsia="en-GB"/>
              </w:rPr>
            </w:pPr>
            <w:r w:rsidRPr="00B12406">
              <w:rPr>
                <w:rFonts w:ascii="Calibri" w:hAnsi="Calibri" w:cs="Calibri"/>
                <w:i/>
                <w:iCs/>
                <w:color w:val="000000"/>
                <w:lang w:eastAsia="en-GB"/>
              </w:rPr>
              <w:t xml:space="preserve">Return of </w:t>
            </w:r>
            <w:proofErr w:type="gramStart"/>
            <w:r w:rsidRPr="00B12406">
              <w:rPr>
                <w:rFonts w:ascii="Calibri" w:hAnsi="Calibri" w:cs="Calibri"/>
                <w:i/>
                <w:iCs/>
                <w:color w:val="000000"/>
                <w:lang w:eastAsia="en-GB"/>
              </w:rPr>
              <w:t>Equity(</w:t>
            </w:r>
            <w:proofErr w:type="gramEnd"/>
            <w:r w:rsidRPr="00B12406">
              <w:rPr>
                <w:rFonts w:ascii="Calibri" w:hAnsi="Calibri" w:cs="Calibri"/>
                <w:i/>
                <w:iCs/>
                <w:color w:val="000000"/>
                <w:lang w:eastAsia="en-GB"/>
              </w:rPr>
              <w:t>%)</w:t>
            </w:r>
          </w:p>
        </w:tc>
        <w:tc>
          <w:tcPr>
            <w:tcW w:w="671" w:type="dxa"/>
            <w:shd w:val="clear" w:color="auto" w:fill="auto"/>
            <w:noWrap/>
            <w:vAlign w:val="bottom"/>
            <w:hideMark/>
          </w:tcPr>
          <w:p w14:paraId="53BCB8DB" w14:textId="77777777" w:rsidR="0006642F" w:rsidRPr="00B12406" w:rsidRDefault="0006642F" w:rsidP="00121385">
            <w:pPr>
              <w:jc w:val="center"/>
              <w:rPr>
                <w:rFonts w:ascii="Calibri" w:hAnsi="Calibri" w:cs="Calibri"/>
                <w:i/>
                <w:iCs/>
                <w:color w:val="000000"/>
                <w:lang w:eastAsia="en-GB"/>
              </w:rPr>
            </w:pPr>
            <w:r w:rsidRPr="00B12406">
              <w:rPr>
                <w:rFonts w:ascii="Calibri" w:hAnsi="Calibri" w:cs="Calibri"/>
                <w:i/>
                <w:iCs/>
                <w:color w:val="000000"/>
                <w:lang w:eastAsia="en-GB"/>
              </w:rPr>
              <w:t xml:space="preserve">R &amp; D </w:t>
            </w:r>
            <w:proofErr w:type="gramStart"/>
            <w:r w:rsidRPr="00B12406">
              <w:rPr>
                <w:rFonts w:ascii="Calibri" w:hAnsi="Calibri" w:cs="Calibri"/>
                <w:i/>
                <w:iCs/>
                <w:color w:val="000000"/>
                <w:lang w:eastAsia="en-GB"/>
              </w:rPr>
              <w:t>expense(</w:t>
            </w:r>
            <w:proofErr w:type="gramEnd"/>
            <w:r w:rsidRPr="00B12406">
              <w:rPr>
                <w:rFonts w:ascii="Calibri" w:hAnsi="Calibri" w:cs="Calibri"/>
                <w:i/>
                <w:iCs/>
                <w:color w:val="000000"/>
                <w:lang w:eastAsia="en-GB"/>
              </w:rPr>
              <w:t>¥ Billion)</w:t>
            </w:r>
          </w:p>
        </w:tc>
        <w:tc>
          <w:tcPr>
            <w:tcW w:w="816" w:type="dxa"/>
            <w:shd w:val="clear" w:color="auto" w:fill="auto"/>
            <w:noWrap/>
            <w:vAlign w:val="bottom"/>
            <w:hideMark/>
          </w:tcPr>
          <w:p w14:paraId="0A0C8C8B" w14:textId="77777777" w:rsidR="0006642F" w:rsidRPr="00B12406" w:rsidRDefault="0006642F" w:rsidP="00121385">
            <w:pPr>
              <w:jc w:val="center"/>
              <w:rPr>
                <w:rFonts w:ascii="Calibri" w:hAnsi="Calibri" w:cs="Calibri"/>
                <w:i/>
                <w:iCs/>
                <w:color w:val="000000"/>
                <w:lang w:eastAsia="en-GB"/>
              </w:rPr>
            </w:pPr>
            <w:r w:rsidRPr="00B12406">
              <w:rPr>
                <w:rFonts w:ascii="Calibri" w:hAnsi="Calibri" w:cs="Calibri"/>
                <w:i/>
                <w:iCs/>
                <w:color w:val="000000"/>
                <w:lang w:eastAsia="en-GB"/>
              </w:rPr>
              <w:t xml:space="preserve">Capital </w:t>
            </w:r>
            <w:proofErr w:type="gramStart"/>
            <w:r w:rsidRPr="00B12406">
              <w:rPr>
                <w:rFonts w:ascii="Calibri" w:hAnsi="Calibri" w:cs="Calibri"/>
                <w:i/>
                <w:iCs/>
                <w:color w:val="000000"/>
                <w:lang w:eastAsia="en-GB"/>
              </w:rPr>
              <w:t>Investment(</w:t>
            </w:r>
            <w:proofErr w:type="gramEnd"/>
            <w:r w:rsidRPr="00B12406">
              <w:rPr>
                <w:rFonts w:ascii="Calibri" w:hAnsi="Calibri" w:cs="Calibri"/>
                <w:i/>
                <w:iCs/>
                <w:color w:val="000000"/>
                <w:lang w:eastAsia="en-GB"/>
              </w:rPr>
              <w:t>¥ Billion)</w:t>
            </w:r>
          </w:p>
        </w:tc>
        <w:tc>
          <w:tcPr>
            <w:tcW w:w="1202" w:type="dxa"/>
            <w:shd w:val="clear" w:color="auto" w:fill="auto"/>
            <w:noWrap/>
            <w:vAlign w:val="bottom"/>
            <w:hideMark/>
          </w:tcPr>
          <w:p w14:paraId="1E7861F3" w14:textId="77777777" w:rsidR="0006642F" w:rsidRPr="00B12406" w:rsidRDefault="0006642F" w:rsidP="00121385">
            <w:pPr>
              <w:jc w:val="center"/>
              <w:rPr>
                <w:rFonts w:ascii="Calibri" w:hAnsi="Calibri" w:cs="Calibri"/>
                <w:i/>
                <w:iCs/>
                <w:color w:val="000000"/>
                <w:lang w:eastAsia="en-GB"/>
              </w:rPr>
            </w:pPr>
            <w:r w:rsidRPr="00B12406">
              <w:rPr>
                <w:rFonts w:ascii="Calibri" w:hAnsi="Calibri" w:cs="Calibri"/>
                <w:i/>
                <w:iCs/>
                <w:color w:val="000000"/>
                <w:lang w:eastAsia="en-GB"/>
              </w:rPr>
              <w:t xml:space="preserve">Overall Vehicle </w:t>
            </w:r>
            <w:proofErr w:type="gramStart"/>
            <w:r w:rsidRPr="00B12406">
              <w:rPr>
                <w:rFonts w:ascii="Calibri" w:hAnsi="Calibri" w:cs="Calibri"/>
                <w:i/>
                <w:iCs/>
                <w:color w:val="000000"/>
                <w:lang w:eastAsia="en-GB"/>
              </w:rPr>
              <w:t>Production(</w:t>
            </w:r>
            <w:proofErr w:type="gramEnd"/>
            <w:r w:rsidRPr="00B12406">
              <w:rPr>
                <w:rFonts w:ascii="Calibri" w:hAnsi="Calibri" w:cs="Calibri"/>
                <w:i/>
                <w:iCs/>
                <w:color w:val="000000"/>
                <w:lang w:eastAsia="en-GB"/>
              </w:rPr>
              <w:t>Thousand Unit)</w:t>
            </w:r>
          </w:p>
        </w:tc>
        <w:tc>
          <w:tcPr>
            <w:tcW w:w="923" w:type="dxa"/>
            <w:shd w:val="clear" w:color="auto" w:fill="auto"/>
            <w:noWrap/>
            <w:vAlign w:val="bottom"/>
            <w:hideMark/>
          </w:tcPr>
          <w:p w14:paraId="0B527CA0" w14:textId="77777777" w:rsidR="0006642F" w:rsidRPr="00B12406" w:rsidRDefault="0006642F" w:rsidP="00121385">
            <w:pPr>
              <w:jc w:val="center"/>
              <w:rPr>
                <w:rFonts w:ascii="Calibri" w:hAnsi="Calibri" w:cs="Calibri"/>
                <w:i/>
                <w:iCs/>
                <w:color w:val="000000"/>
                <w:lang w:eastAsia="en-GB"/>
              </w:rPr>
            </w:pPr>
            <w:r w:rsidRPr="00B12406">
              <w:rPr>
                <w:rFonts w:ascii="Calibri" w:hAnsi="Calibri" w:cs="Calibri"/>
                <w:i/>
                <w:iCs/>
                <w:color w:val="000000"/>
                <w:lang w:eastAsia="en-GB"/>
              </w:rPr>
              <w:t xml:space="preserve">Overall Vehicle </w:t>
            </w:r>
            <w:proofErr w:type="gramStart"/>
            <w:r w:rsidRPr="00B12406">
              <w:rPr>
                <w:rFonts w:ascii="Calibri" w:hAnsi="Calibri" w:cs="Calibri"/>
                <w:i/>
                <w:iCs/>
                <w:color w:val="000000"/>
                <w:lang w:eastAsia="en-GB"/>
              </w:rPr>
              <w:t>sales(</w:t>
            </w:r>
            <w:proofErr w:type="gramEnd"/>
            <w:r w:rsidRPr="00B12406">
              <w:rPr>
                <w:rFonts w:ascii="Calibri" w:hAnsi="Calibri" w:cs="Calibri"/>
                <w:i/>
                <w:iCs/>
                <w:color w:val="000000"/>
                <w:lang w:eastAsia="en-GB"/>
              </w:rPr>
              <w:t>Thousand units)</w:t>
            </w:r>
          </w:p>
        </w:tc>
      </w:tr>
      <w:tr w:rsidR="0006642F" w:rsidRPr="00B12406" w14:paraId="11ECBD86" w14:textId="77777777" w:rsidTr="00121385">
        <w:trPr>
          <w:trHeight w:val="952"/>
        </w:trPr>
        <w:tc>
          <w:tcPr>
            <w:tcW w:w="1216" w:type="dxa"/>
            <w:shd w:val="clear" w:color="auto" w:fill="auto"/>
            <w:noWrap/>
            <w:vAlign w:val="bottom"/>
            <w:hideMark/>
          </w:tcPr>
          <w:p w14:paraId="35D041FD" w14:textId="77777777" w:rsidR="0006642F" w:rsidRPr="00B12406" w:rsidRDefault="0006642F" w:rsidP="00121385">
            <w:pPr>
              <w:rPr>
                <w:rFonts w:ascii="Calibri" w:hAnsi="Calibri" w:cs="Calibri"/>
                <w:color w:val="000000"/>
                <w:lang w:eastAsia="en-GB"/>
              </w:rPr>
            </w:pPr>
            <w:r w:rsidRPr="00B12406">
              <w:rPr>
                <w:rFonts w:ascii="Calibri" w:hAnsi="Calibri" w:cs="Calibri"/>
                <w:color w:val="000000"/>
                <w:lang w:eastAsia="en-GB"/>
              </w:rPr>
              <w:t xml:space="preserve">Sales </w:t>
            </w:r>
            <w:proofErr w:type="gramStart"/>
            <w:r w:rsidRPr="00B12406">
              <w:rPr>
                <w:rFonts w:ascii="Calibri" w:hAnsi="Calibri" w:cs="Calibri"/>
                <w:color w:val="000000"/>
                <w:lang w:eastAsia="en-GB"/>
              </w:rPr>
              <w:t>Revenues(</w:t>
            </w:r>
            <w:proofErr w:type="gramEnd"/>
            <w:r w:rsidRPr="00B12406">
              <w:rPr>
                <w:rFonts w:ascii="Calibri" w:hAnsi="Calibri" w:cs="Calibri"/>
                <w:color w:val="000000"/>
                <w:lang w:eastAsia="en-GB"/>
              </w:rPr>
              <w:t>¥ Billion)</w:t>
            </w:r>
          </w:p>
        </w:tc>
        <w:tc>
          <w:tcPr>
            <w:tcW w:w="735" w:type="dxa"/>
            <w:shd w:val="clear" w:color="auto" w:fill="auto"/>
            <w:noWrap/>
            <w:vAlign w:val="bottom"/>
            <w:hideMark/>
          </w:tcPr>
          <w:p w14:paraId="11806519" w14:textId="77777777" w:rsidR="0006642F" w:rsidRPr="00B12406" w:rsidRDefault="0006642F" w:rsidP="00121385">
            <w:pPr>
              <w:jc w:val="right"/>
              <w:rPr>
                <w:rFonts w:ascii="Calibri" w:hAnsi="Calibri" w:cs="Calibri"/>
                <w:color w:val="000000"/>
                <w:lang w:eastAsia="en-GB"/>
              </w:rPr>
            </w:pPr>
            <w:r w:rsidRPr="00B12406">
              <w:rPr>
                <w:rFonts w:ascii="Calibri" w:hAnsi="Calibri" w:cs="Calibri"/>
                <w:color w:val="000000"/>
                <w:lang w:eastAsia="en-GB"/>
              </w:rPr>
              <w:t>1</w:t>
            </w:r>
          </w:p>
        </w:tc>
        <w:tc>
          <w:tcPr>
            <w:tcW w:w="637" w:type="dxa"/>
            <w:shd w:val="clear" w:color="auto" w:fill="auto"/>
            <w:noWrap/>
            <w:vAlign w:val="bottom"/>
            <w:hideMark/>
          </w:tcPr>
          <w:p w14:paraId="05B32FED" w14:textId="77777777" w:rsidR="0006642F" w:rsidRPr="00B12406" w:rsidRDefault="0006642F" w:rsidP="00121385">
            <w:pPr>
              <w:jc w:val="right"/>
              <w:rPr>
                <w:rFonts w:ascii="Calibri" w:hAnsi="Calibri" w:cs="Calibri"/>
                <w:color w:val="000000"/>
                <w:lang w:eastAsia="en-GB"/>
              </w:rPr>
            </w:pPr>
          </w:p>
        </w:tc>
        <w:tc>
          <w:tcPr>
            <w:tcW w:w="671" w:type="dxa"/>
            <w:shd w:val="clear" w:color="auto" w:fill="auto"/>
            <w:noWrap/>
            <w:vAlign w:val="bottom"/>
            <w:hideMark/>
          </w:tcPr>
          <w:p w14:paraId="46424148" w14:textId="77777777" w:rsidR="0006642F" w:rsidRPr="00B12406" w:rsidRDefault="0006642F" w:rsidP="00121385">
            <w:pPr>
              <w:rPr>
                <w:sz w:val="20"/>
                <w:szCs w:val="20"/>
                <w:lang w:eastAsia="en-GB"/>
              </w:rPr>
            </w:pPr>
          </w:p>
        </w:tc>
        <w:tc>
          <w:tcPr>
            <w:tcW w:w="637" w:type="dxa"/>
            <w:shd w:val="clear" w:color="auto" w:fill="auto"/>
            <w:noWrap/>
            <w:vAlign w:val="bottom"/>
            <w:hideMark/>
          </w:tcPr>
          <w:p w14:paraId="76CF4B1C" w14:textId="77777777" w:rsidR="0006642F" w:rsidRPr="00B12406" w:rsidRDefault="0006642F" w:rsidP="00121385">
            <w:pPr>
              <w:rPr>
                <w:sz w:val="20"/>
                <w:szCs w:val="20"/>
                <w:lang w:eastAsia="en-GB"/>
              </w:rPr>
            </w:pPr>
          </w:p>
        </w:tc>
        <w:tc>
          <w:tcPr>
            <w:tcW w:w="642" w:type="dxa"/>
            <w:shd w:val="clear" w:color="auto" w:fill="auto"/>
            <w:noWrap/>
            <w:vAlign w:val="bottom"/>
            <w:hideMark/>
          </w:tcPr>
          <w:p w14:paraId="098156DA" w14:textId="77777777" w:rsidR="0006642F" w:rsidRPr="00B12406" w:rsidRDefault="0006642F" w:rsidP="00121385">
            <w:pPr>
              <w:rPr>
                <w:sz w:val="20"/>
                <w:szCs w:val="20"/>
                <w:lang w:eastAsia="en-GB"/>
              </w:rPr>
            </w:pPr>
          </w:p>
        </w:tc>
        <w:tc>
          <w:tcPr>
            <w:tcW w:w="671" w:type="dxa"/>
            <w:shd w:val="clear" w:color="auto" w:fill="auto"/>
            <w:noWrap/>
            <w:vAlign w:val="bottom"/>
            <w:hideMark/>
          </w:tcPr>
          <w:p w14:paraId="41EDAF67" w14:textId="77777777" w:rsidR="0006642F" w:rsidRPr="00B12406" w:rsidRDefault="0006642F" w:rsidP="00121385">
            <w:pPr>
              <w:rPr>
                <w:sz w:val="20"/>
                <w:szCs w:val="20"/>
                <w:lang w:eastAsia="en-GB"/>
              </w:rPr>
            </w:pPr>
          </w:p>
        </w:tc>
        <w:tc>
          <w:tcPr>
            <w:tcW w:w="816" w:type="dxa"/>
            <w:shd w:val="clear" w:color="auto" w:fill="auto"/>
            <w:noWrap/>
            <w:vAlign w:val="bottom"/>
            <w:hideMark/>
          </w:tcPr>
          <w:p w14:paraId="566EE3D3" w14:textId="77777777" w:rsidR="0006642F" w:rsidRPr="00B12406" w:rsidRDefault="0006642F" w:rsidP="00121385">
            <w:pPr>
              <w:rPr>
                <w:sz w:val="20"/>
                <w:szCs w:val="20"/>
                <w:lang w:eastAsia="en-GB"/>
              </w:rPr>
            </w:pPr>
          </w:p>
        </w:tc>
        <w:tc>
          <w:tcPr>
            <w:tcW w:w="1202" w:type="dxa"/>
            <w:shd w:val="clear" w:color="auto" w:fill="auto"/>
            <w:noWrap/>
            <w:vAlign w:val="bottom"/>
            <w:hideMark/>
          </w:tcPr>
          <w:p w14:paraId="7726F495" w14:textId="77777777" w:rsidR="0006642F" w:rsidRPr="00B12406" w:rsidRDefault="0006642F" w:rsidP="00121385">
            <w:pPr>
              <w:rPr>
                <w:sz w:val="20"/>
                <w:szCs w:val="20"/>
                <w:lang w:eastAsia="en-GB"/>
              </w:rPr>
            </w:pPr>
          </w:p>
        </w:tc>
        <w:tc>
          <w:tcPr>
            <w:tcW w:w="923" w:type="dxa"/>
            <w:shd w:val="clear" w:color="auto" w:fill="auto"/>
            <w:noWrap/>
            <w:vAlign w:val="bottom"/>
            <w:hideMark/>
          </w:tcPr>
          <w:p w14:paraId="2C81FDA7" w14:textId="77777777" w:rsidR="0006642F" w:rsidRPr="00B12406" w:rsidRDefault="0006642F" w:rsidP="00121385">
            <w:pPr>
              <w:rPr>
                <w:sz w:val="20"/>
                <w:szCs w:val="20"/>
                <w:lang w:eastAsia="en-GB"/>
              </w:rPr>
            </w:pPr>
          </w:p>
        </w:tc>
      </w:tr>
      <w:tr w:rsidR="0006642F" w:rsidRPr="00B12406" w14:paraId="3AF9A661" w14:textId="77777777" w:rsidTr="00121385">
        <w:trPr>
          <w:trHeight w:val="952"/>
        </w:trPr>
        <w:tc>
          <w:tcPr>
            <w:tcW w:w="1216" w:type="dxa"/>
            <w:shd w:val="clear" w:color="auto" w:fill="auto"/>
            <w:noWrap/>
            <w:vAlign w:val="bottom"/>
            <w:hideMark/>
          </w:tcPr>
          <w:p w14:paraId="422F6697" w14:textId="77777777" w:rsidR="0006642F" w:rsidRPr="00B12406" w:rsidRDefault="0006642F" w:rsidP="00121385">
            <w:pPr>
              <w:rPr>
                <w:rFonts w:ascii="Calibri" w:hAnsi="Calibri" w:cs="Calibri"/>
                <w:color w:val="000000"/>
                <w:lang w:eastAsia="en-GB"/>
              </w:rPr>
            </w:pPr>
            <w:r w:rsidRPr="00B12406">
              <w:rPr>
                <w:rFonts w:ascii="Calibri" w:hAnsi="Calibri" w:cs="Calibri"/>
                <w:color w:val="000000"/>
                <w:lang w:eastAsia="en-GB"/>
              </w:rPr>
              <w:t xml:space="preserve">% </w:t>
            </w:r>
            <w:proofErr w:type="gramStart"/>
            <w:r w:rsidRPr="00B12406">
              <w:rPr>
                <w:rFonts w:ascii="Calibri" w:hAnsi="Calibri" w:cs="Calibri"/>
                <w:color w:val="000000"/>
                <w:lang w:eastAsia="en-GB"/>
              </w:rPr>
              <w:t>of</w:t>
            </w:r>
            <w:proofErr w:type="gramEnd"/>
            <w:r w:rsidRPr="00B12406">
              <w:rPr>
                <w:rFonts w:ascii="Calibri" w:hAnsi="Calibri" w:cs="Calibri"/>
                <w:color w:val="000000"/>
                <w:lang w:eastAsia="en-GB"/>
              </w:rPr>
              <w:t xml:space="preserve"> sales revenues</w:t>
            </w:r>
          </w:p>
        </w:tc>
        <w:tc>
          <w:tcPr>
            <w:tcW w:w="735" w:type="dxa"/>
            <w:shd w:val="clear" w:color="auto" w:fill="auto"/>
            <w:noWrap/>
            <w:vAlign w:val="bottom"/>
            <w:hideMark/>
          </w:tcPr>
          <w:p w14:paraId="2F7F8F70" w14:textId="77777777" w:rsidR="0006642F" w:rsidRPr="00B12406" w:rsidRDefault="0006642F" w:rsidP="00121385">
            <w:pPr>
              <w:jc w:val="right"/>
              <w:rPr>
                <w:rFonts w:ascii="Calibri" w:hAnsi="Calibri" w:cs="Calibri"/>
                <w:color w:val="000000"/>
                <w:lang w:eastAsia="en-GB"/>
              </w:rPr>
            </w:pPr>
            <w:r w:rsidRPr="00B12406">
              <w:rPr>
                <w:rFonts w:ascii="Calibri" w:hAnsi="Calibri" w:cs="Calibri"/>
                <w:color w:val="000000"/>
                <w:lang w:eastAsia="en-GB"/>
              </w:rPr>
              <w:t>0.530474</w:t>
            </w:r>
          </w:p>
        </w:tc>
        <w:tc>
          <w:tcPr>
            <w:tcW w:w="637" w:type="dxa"/>
            <w:shd w:val="clear" w:color="auto" w:fill="auto"/>
            <w:noWrap/>
            <w:vAlign w:val="bottom"/>
            <w:hideMark/>
          </w:tcPr>
          <w:p w14:paraId="4BAE9AB2" w14:textId="77777777" w:rsidR="0006642F" w:rsidRPr="00B12406" w:rsidRDefault="0006642F" w:rsidP="00121385">
            <w:pPr>
              <w:jc w:val="right"/>
              <w:rPr>
                <w:rFonts w:ascii="Calibri" w:hAnsi="Calibri" w:cs="Calibri"/>
                <w:color w:val="000000"/>
                <w:lang w:eastAsia="en-GB"/>
              </w:rPr>
            </w:pPr>
            <w:r w:rsidRPr="00B12406">
              <w:rPr>
                <w:rFonts w:ascii="Calibri" w:hAnsi="Calibri" w:cs="Calibri"/>
                <w:color w:val="000000"/>
                <w:lang w:eastAsia="en-GB"/>
              </w:rPr>
              <w:t>1</w:t>
            </w:r>
          </w:p>
        </w:tc>
        <w:tc>
          <w:tcPr>
            <w:tcW w:w="671" w:type="dxa"/>
            <w:shd w:val="clear" w:color="auto" w:fill="auto"/>
            <w:noWrap/>
            <w:vAlign w:val="bottom"/>
            <w:hideMark/>
          </w:tcPr>
          <w:p w14:paraId="047184CC" w14:textId="77777777" w:rsidR="0006642F" w:rsidRPr="00B12406" w:rsidRDefault="0006642F" w:rsidP="00121385">
            <w:pPr>
              <w:jc w:val="right"/>
              <w:rPr>
                <w:rFonts w:ascii="Calibri" w:hAnsi="Calibri" w:cs="Calibri"/>
                <w:color w:val="000000"/>
                <w:lang w:eastAsia="en-GB"/>
              </w:rPr>
            </w:pPr>
          </w:p>
        </w:tc>
        <w:tc>
          <w:tcPr>
            <w:tcW w:w="637" w:type="dxa"/>
            <w:shd w:val="clear" w:color="auto" w:fill="auto"/>
            <w:noWrap/>
            <w:vAlign w:val="bottom"/>
            <w:hideMark/>
          </w:tcPr>
          <w:p w14:paraId="12002954" w14:textId="77777777" w:rsidR="0006642F" w:rsidRPr="00B12406" w:rsidRDefault="0006642F" w:rsidP="00121385">
            <w:pPr>
              <w:rPr>
                <w:sz w:val="20"/>
                <w:szCs w:val="20"/>
                <w:lang w:eastAsia="en-GB"/>
              </w:rPr>
            </w:pPr>
          </w:p>
        </w:tc>
        <w:tc>
          <w:tcPr>
            <w:tcW w:w="642" w:type="dxa"/>
            <w:shd w:val="clear" w:color="auto" w:fill="auto"/>
            <w:noWrap/>
            <w:vAlign w:val="bottom"/>
            <w:hideMark/>
          </w:tcPr>
          <w:p w14:paraId="2B3E3D3B" w14:textId="77777777" w:rsidR="0006642F" w:rsidRPr="00B12406" w:rsidRDefault="0006642F" w:rsidP="00121385">
            <w:pPr>
              <w:rPr>
                <w:sz w:val="20"/>
                <w:szCs w:val="20"/>
                <w:lang w:eastAsia="en-GB"/>
              </w:rPr>
            </w:pPr>
          </w:p>
        </w:tc>
        <w:tc>
          <w:tcPr>
            <w:tcW w:w="671" w:type="dxa"/>
            <w:shd w:val="clear" w:color="auto" w:fill="auto"/>
            <w:noWrap/>
            <w:vAlign w:val="bottom"/>
            <w:hideMark/>
          </w:tcPr>
          <w:p w14:paraId="0DBFBF60" w14:textId="77777777" w:rsidR="0006642F" w:rsidRPr="00B12406" w:rsidRDefault="0006642F" w:rsidP="00121385">
            <w:pPr>
              <w:rPr>
                <w:sz w:val="20"/>
                <w:szCs w:val="20"/>
                <w:lang w:eastAsia="en-GB"/>
              </w:rPr>
            </w:pPr>
          </w:p>
        </w:tc>
        <w:tc>
          <w:tcPr>
            <w:tcW w:w="816" w:type="dxa"/>
            <w:shd w:val="clear" w:color="auto" w:fill="auto"/>
            <w:noWrap/>
            <w:vAlign w:val="bottom"/>
            <w:hideMark/>
          </w:tcPr>
          <w:p w14:paraId="101D8F88" w14:textId="77777777" w:rsidR="0006642F" w:rsidRPr="00B12406" w:rsidRDefault="0006642F" w:rsidP="00121385">
            <w:pPr>
              <w:rPr>
                <w:sz w:val="20"/>
                <w:szCs w:val="20"/>
                <w:lang w:eastAsia="en-GB"/>
              </w:rPr>
            </w:pPr>
          </w:p>
        </w:tc>
        <w:tc>
          <w:tcPr>
            <w:tcW w:w="1202" w:type="dxa"/>
            <w:shd w:val="clear" w:color="auto" w:fill="auto"/>
            <w:noWrap/>
            <w:vAlign w:val="bottom"/>
            <w:hideMark/>
          </w:tcPr>
          <w:p w14:paraId="59181D16" w14:textId="77777777" w:rsidR="0006642F" w:rsidRPr="00B12406" w:rsidRDefault="0006642F" w:rsidP="00121385">
            <w:pPr>
              <w:rPr>
                <w:sz w:val="20"/>
                <w:szCs w:val="20"/>
                <w:lang w:eastAsia="en-GB"/>
              </w:rPr>
            </w:pPr>
          </w:p>
        </w:tc>
        <w:tc>
          <w:tcPr>
            <w:tcW w:w="923" w:type="dxa"/>
            <w:shd w:val="clear" w:color="auto" w:fill="auto"/>
            <w:noWrap/>
            <w:vAlign w:val="bottom"/>
            <w:hideMark/>
          </w:tcPr>
          <w:p w14:paraId="0D20B62D" w14:textId="77777777" w:rsidR="0006642F" w:rsidRPr="00B12406" w:rsidRDefault="0006642F" w:rsidP="00121385">
            <w:pPr>
              <w:rPr>
                <w:sz w:val="20"/>
                <w:szCs w:val="20"/>
                <w:lang w:eastAsia="en-GB"/>
              </w:rPr>
            </w:pPr>
          </w:p>
        </w:tc>
      </w:tr>
      <w:tr w:rsidR="0006642F" w:rsidRPr="00B12406" w14:paraId="00859F46" w14:textId="77777777" w:rsidTr="00121385">
        <w:trPr>
          <w:trHeight w:val="952"/>
        </w:trPr>
        <w:tc>
          <w:tcPr>
            <w:tcW w:w="1216" w:type="dxa"/>
            <w:shd w:val="clear" w:color="auto" w:fill="auto"/>
            <w:noWrap/>
            <w:vAlign w:val="bottom"/>
            <w:hideMark/>
          </w:tcPr>
          <w:p w14:paraId="16709C66" w14:textId="77777777" w:rsidR="0006642F" w:rsidRPr="00B12406" w:rsidRDefault="0006642F" w:rsidP="00121385">
            <w:pPr>
              <w:rPr>
                <w:rFonts w:ascii="Calibri" w:hAnsi="Calibri" w:cs="Calibri"/>
                <w:color w:val="000000"/>
                <w:lang w:eastAsia="en-GB"/>
              </w:rPr>
            </w:pPr>
            <w:r w:rsidRPr="00B12406">
              <w:rPr>
                <w:rFonts w:ascii="Calibri" w:hAnsi="Calibri" w:cs="Calibri"/>
                <w:color w:val="000000"/>
                <w:lang w:eastAsia="en-GB"/>
              </w:rPr>
              <w:t xml:space="preserve">Operating </w:t>
            </w:r>
            <w:proofErr w:type="gramStart"/>
            <w:r w:rsidRPr="00B12406">
              <w:rPr>
                <w:rFonts w:ascii="Calibri" w:hAnsi="Calibri" w:cs="Calibri"/>
                <w:color w:val="000000"/>
                <w:lang w:eastAsia="en-GB"/>
              </w:rPr>
              <w:t>Income(</w:t>
            </w:r>
            <w:proofErr w:type="gramEnd"/>
            <w:r w:rsidRPr="00B12406">
              <w:rPr>
                <w:rFonts w:ascii="Calibri" w:hAnsi="Calibri" w:cs="Calibri"/>
                <w:color w:val="000000"/>
                <w:lang w:eastAsia="en-GB"/>
              </w:rPr>
              <w:t>¥ Billion)</w:t>
            </w:r>
          </w:p>
        </w:tc>
        <w:tc>
          <w:tcPr>
            <w:tcW w:w="735" w:type="dxa"/>
            <w:shd w:val="clear" w:color="auto" w:fill="auto"/>
            <w:noWrap/>
            <w:vAlign w:val="bottom"/>
            <w:hideMark/>
          </w:tcPr>
          <w:p w14:paraId="792CC1A1" w14:textId="77777777" w:rsidR="0006642F" w:rsidRPr="00B12406" w:rsidRDefault="0006642F" w:rsidP="00121385">
            <w:pPr>
              <w:jc w:val="right"/>
              <w:rPr>
                <w:rFonts w:ascii="Calibri" w:hAnsi="Calibri" w:cs="Calibri"/>
                <w:color w:val="000000"/>
                <w:lang w:eastAsia="en-GB"/>
              </w:rPr>
            </w:pPr>
            <w:r w:rsidRPr="00B12406">
              <w:rPr>
                <w:rFonts w:ascii="Calibri" w:hAnsi="Calibri" w:cs="Calibri"/>
                <w:color w:val="000000"/>
                <w:lang w:eastAsia="en-GB"/>
              </w:rPr>
              <w:t>0.880552</w:t>
            </w:r>
          </w:p>
        </w:tc>
        <w:tc>
          <w:tcPr>
            <w:tcW w:w="637" w:type="dxa"/>
            <w:shd w:val="clear" w:color="auto" w:fill="auto"/>
            <w:noWrap/>
            <w:vAlign w:val="bottom"/>
            <w:hideMark/>
          </w:tcPr>
          <w:p w14:paraId="450D2FC1" w14:textId="77777777" w:rsidR="0006642F" w:rsidRPr="00B12406" w:rsidRDefault="0006642F" w:rsidP="00121385">
            <w:pPr>
              <w:jc w:val="right"/>
              <w:rPr>
                <w:rFonts w:ascii="Calibri" w:hAnsi="Calibri" w:cs="Calibri"/>
                <w:color w:val="000000"/>
                <w:lang w:eastAsia="en-GB"/>
              </w:rPr>
            </w:pPr>
            <w:r w:rsidRPr="00B12406">
              <w:rPr>
                <w:rFonts w:ascii="Calibri" w:hAnsi="Calibri" w:cs="Calibri"/>
                <w:color w:val="000000"/>
                <w:lang w:eastAsia="en-GB"/>
              </w:rPr>
              <w:t>0.868329</w:t>
            </w:r>
          </w:p>
        </w:tc>
        <w:tc>
          <w:tcPr>
            <w:tcW w:w="671" w:type="dxa"/>
            <w:shd w:val="clear" w:color="auto" w:fill="auto"/>
            <w:noWrap/>
            <w:vAlign w:val="bottom"/>
            <w:hideMark/>
          </w:tcPr>
          <w:p w14:paraId="25EDD91B" w14:textId="77777777" w:rsidR="0006642F" w:rsidRPr="00B12406" w:rsidRDefault="0006642F" w:rsidP="00121385">
            <w:pPr>
              <w:jc w:val="right"/>
              <w:rPr>
                <w:rFonts w:ascii="Calibri" w:hAnsi="Calibri" w:cs="Calibri"/>
                <w:color w:val="000000"/>
                <w:lang w:eastAsia="en-GB"/>
              </w:rPr>
            </w:pPr>
            <w:r w:rsidRPr="00B12406">
              <w:rPr>
                <w:rFonts w:ascii="Calibri" w:hAnsi="Calibri" w:cs="Calibri"/>
                <w:color w:val="000000"/>
                <w:lang w:eastAsia="en-GB"/>
              </w:rPr>
              <w:t>1</w:t>
            </w:r>
          </w:p>
        </w:tc>
        <w:tc>
          <w:tcPr>
            <w:tcW w:w="637" w:type="dxa"/>
            <w:shd w:val="clear" w:color="auto" w:fill="auto"/>
            <w:noWrap/>
            <w:vAlign w:val="bottom"/>
            <w:hideMark/>
          </w:tcPr>
          <w:p w14:paraId="30AE9A0E" w14:textId="77777777" w:rsidR="0006642F" w:rsidRPr="00B12406" w:rsidRDefault="0006642F" w:rsidP="00121385">
            <w:pPr>
              <w:jc w:val="right"/>
              <w:rPr>
                <w:rFonts w:ascii="Calibri" w:hAnsi="Calibri" w:cs="Calibri"/>
                <w:color w:val="000000"/>
                <w:lang w:eastAsia="en-GB"/>
              </w:rPr>
            </w:pPr>
          </w:p>
        </w:tc>
        <w:tc>
          <w:tcPr>
            <w:tcW w:w="642" w:type="dxa"/>
            <w:shd w:val="clear" w:color="auto" w:fill="auto"/>
            <w:noWrap/>
            <w:vAlign w:val="bottom"/>
            <w:hideMark/>
          </w:tcPr>
          <w:p w14:paraId="3558DC3C" w14:textId="77777777" w:rsidR="0006642F" w:rsidRPr="00B12406" w:rsidRDefault="0006642F" w:rsidP="00121385">
            <w:pPr>
              <w:rPr>
                <w:sz w:val="20"/>
                <w:szCs w:val="20"/>
                <w:lang w:eastAsia="en-GB"/>
              </w:rPr>
            </w:pPr>
          </w:p>
        </w:tc>
        <w:tc>
          <w:tcPr>
            <w:tcW w:w="671" w:type="dxa"/>
            <w:shd w:val="clear" w:color="auto" w:fill="auto"/>
            <w:noWrap/>
            <w:vAlign w:val="bottom"/>
            <w:hideMark/>
          </w:tcPr>
          <w:p w14:paraId="2D05B8C6" w14:textId="77777777" w:rsidR="0006642F" w:rsidRPr="00B12406" w:rsidRDefault="0006642F" w:rsidP="00121385">
            <w:pPr>
              <w:rPr>
                <w:sz w:val="20"/>
                <w:szCs w:val="20"/>
                <w:lang w:eastAsia="en-GB"/>
              </w:rPr>
            </w:pPr>
          </w:p>
        </w:tc>
        <w:tc>
          <w:tcPr>
            <w:tcW w:w="816" w:type="dxa"/>
            <w:shd w:val="clear" w:color="auto" w:fill="auto"/>
            <w:noWrap/>
            <w:vAlign w:val="bottom"/>
            <w:hideMark/>
          </w:tcPr>
          <w:p w14:paraId="4F8E48A3" w14:textId="77777777" w:rsidR="0006642F" w:rsidRPr="00B12406" w:rsidRDefault="0006642F" w:rsidP="00121385">
            <w:pPr>
              <w:rPr>
                <w:sz w:val="20"/>
                <w:szCs w:val="20"/>
                <w:lang w:eastAsia="en-GB"/>
              </w:rPr>
            </w:pPr>
          </w:p>
        </w:tc>
        <w:tc>
          <w:tcPr>
            <w:tcW w:w="1202" w:type="dxa"/>
            <w:shd w:val="clear" w:color="auto" w:fill="auto"/>
            <w:noWrap/>
            <w:vAlign w:val="bottom"/>
            <w:hideMark/>
          </w:tcPr>
          <w:p w14:paraId="208584B6" w14:textId="77777777" w:rsidR="0006642F" w:rsidRPr="00B12406" w:rsidRDefault="0006642F" w:rsidP="00121385">
            <w:pPr>
              <w:rPr>
                <w:sz w:val="20"/>
                <w:szCs w:val="20"/>
                <w:lang w:eastAsia="en-GB"/>
              </w:rPr>
            </w:pPr>
          </w:p>
        </w:tc>
        <w:tc>
          <w:tcPr>
            <w:tcW w:w="923" w:type="dxa"/>
            <w:shd w:val="clear" w:color="auto" w:fill="auto"/>
            <w:noWrap/>
            <w:vAlign w:val="bottom"/>
            <w:hideMark/>
          </w:tcPr>
          <w:p w14:paraId="3D40F862" w14:textId="77777777" w:rsidR="0006642F" w:rsidRPr="00B12406" w:rsidRDefault="0006642F" w:rsidP="00121385">
            <w:pPr>
              <w:rPr>
                <w:sz w:val="20"/>
                <w:szCs w:val="20"/>
                <w:lang w:eastAsia="en-GB"/>
              </w:rPr>
            </w:pPr>
          </w:p>
        </w:tc>
      </w:tr>
      <w:tr w:rsidR="0006642F" w:rsidRPr="00B12406" w14:paraId="62887DA7" w14:textId="77777777" w:rsidTr="00121385">
        <w:trPr>
          <w:trHeight w:val="952"/>
        </w:trPr>
        <w:tc>
          <w:tcPr>
            <w:tcW w:w="1216" w:type="dxa"/>
            <w:shd w:val="clear" w:color="auto" w:fill="auto"/>
            <w:noWrap/>
            <w:vAlign w:val="bottom"/>
            <w:hideMark/>
          </w:tcPr>
          <w:p w14:paraId="213BE17A" w14:textId="77777777" w:rsidR="0006642F" w:rsidRPr="00B12406" w:rsidRDefault="0006642F" w:rsidP="00121385">
            <w:pPr>
              <w:rPr>
                <w:rFonts w:ascii="Calibri" w:hAnsi="Calibri" w:cs="Calibri"/>
                <w:color w:val="000000"/>
                <w:lang w:eastAsia="en-GB"/>
              </w:rPr>
            </w:pPr>
            <w:r w:rsidRPr="00B12406">
              <w:rPr>
                <w:rFonts w:ascii="Calibri" w:hAnsi="Calibri" w:cs="Calibri"/>
                <w:color w:val="000000"/>
                <w:lang w:eastAsia="en-GB"/>
              </w:rPr>
              <w:t xml:space="preserve">Net </w:t>
            </w:r>
            <w:proofErr w:type="gramStart"/>
            <w:r w:rsidRPr="00B12406">
              <w:rPr>
                <w:rFonts w:ascii="Calibri" w:hAnsi="Calibri" w:cs="Calibri"/>
                <w:color w:val="000000"/>
                <w:lang w:eastAsia="en-GB"/>
              </w:rPr>
              <w:t>income(</w:t>
            </w:r>
            <w:proofErr w:type="gramEnd"/>
            <w:r w:rsidRPr="00B12406">
              <w:rPr>
                <w:rFonts w:ascii="Calibri" w:hAnsi="Calibri" w:cs="Calibri"/>
                <w:color w:val="000000"/>
                <w:lang w:eastAsia="en-GB"/>
              </w:rPr>
              <w:t>¥ Billion)</w:t>
            </w:r>
          </w:p>
        </w:tc>
        <w:tc>
          <w:tcPr>
            <w:tcW w:w="735" w:type="dxa"/>
            <w:shd w:val="clear" w:color="auto" w:fill="auto"/>
            <w:noWrap/>
            <w:vAlign w:val="bottom"/>
            <w:hideMark/>
          </w:tcPr>
          <w:p w14:paraId="1145BCC6" w14:textId="77777777" w:rsidR="0006642F" w:rsidRPr="00B12406" w:rsidRDefault="0006642F" w:rsidP="00121385">
            <w:pPr>
              <w:jc w:val="right"/>
              <w:rPr>
                <w:rFonts w:ascii="Calibri" w:hAnsi="Calibri" w:cs="Calibri"/>
                <w:color w:val="000000"/>
                <w:lang w:eastAsia="en-GB"/>
              </w:rPr>
            </w:pPr>
            <w:r w:rsidRPr="00B12406">
              <w:rPr>
                <w:rFonts w:ascii="Calibri" w:hAnsi="Calibri" w:cs="Calibri"/>
                <w:color w:val="000000"/>
                <w:lang w:eastAsia="en-GB"/>
              </w:rPr>
              <w:t>-0.03672</w:t>
            </w:r>
          </w:p>
        </w:tc>
        <w:tc>
          <w:tcPr>
            <w:tcW w:w="637" w:type="dxa"/>
            <w:shd w:val="clear" w:color="auto" w:fill="auto"/>
            <w:noWrap/>
            <w:vAlign w:val="bottom"/>
            <w:hideMark/>
          </w:tcPr>
          <w:p w14:paraId="3B67A06E" w14:textId="77777777" w:rsidR="0006642F" w:rsidRPr="00B12406" w:rsidRDefault="0006642F" w:rsidP="00121385">
            <w:pPr>
              <w:jc w:val="right"/>
              <w:rPr>
                <w:rFonts w:ascii="Calibri" w:hAnsi="Calibri" w:cs="Calibri"/>
                <w:color w:val="000000"/>
                <w:lang w:eastAsia="en-GB"/>
              </w:rPr>
            </w:pPr>
            <w:r w:rsidRPr="00B12406">
              <w:rPr>
                <w:rFonts w:ascii="Calibri" w:hAnsi="Calibri" w:cs="Calibri"/>
                <w:color w:val="000000"/>
                <w:lang w:eastAsia="en-GB"/>
              </w:rPr>
              <w:t>0.572379</w:t>
            </w:r>
          </w:p>
        </w:tc>
        <w:tc>
          <w:tcPr>
            <w:tcW w:w="671" w:type="dxa"/>
            <w:shd w:val="clear" w:color="auto" w:fill="auto"/>
            <w:noWrap/>
            <w:vAlign w:val="bottom"/>
            <w:hideMark/>
          </w:tcPr>
          <w:p w14:paraId="11826967" w14:textId="77777777" w:rsidR="0006642F" w:rsidRPr="00B12406" w:rsidRDefault="0006642F" w:rsidP="00121385">
            <w:pPr>
              <w:jc w:val="right"/>
              <w:rPr>
                <w:rFonts w:ascii="Calibri" w:hAnsi="Calibri" w:cs="Calibri"/>
                <w:color w:val="000000"/>
                <w:lang w:eastAsia="en-GB"/>
              </w:rPr>
            </w:pPr>
            <w:r w:rsidRPr="00B12406">
              <w:rPr>
                <w:rFonts w:ascii="Calibri" w:hAnsi="Calibri" w:cs="Calibri"/>
                <w:color w:val="000000"/>
                <w:lang w:eastAsia="en-GB"/>
              </w:rPr>
              <w:t>0.299404</w:t>
            </w:r>
          </w:p>
        </w:tc>
        <w:tc>
          <w:tcPr>
            <w:tcW w:w="637" w:type="dxa"/>
            <w:shd w:val="clear" w:color="auto" w:fill="auto"/>
            <w:noWrap/>
            <w:vAlign w:val="bottom"/>
            <w:hideMark/>
          </w:tcPr>
          <w:p w14:paraId="53125082" w14:textId="77777777" w:rsidR="0006642F" w:rsidRPr="00B12406" w:rsidRDefault="0006642F" w:rsidP="00121385">
            <w:pPr>
              <w:jc w:val="right"/>
              <w:rPr>
                <w:rFonts w:ascii="Calibri" w:hAnsi="Calibri" w:cs="Calibri"/>
                <w:color w:val="000000"/>
                <w:lang w:eastAsia="en-GB"/>
              </w:rPr>
            </w:pPr>
            <w:r w:rsidRPr="00B12406">
              <w:rPr>
                <w:rFonts w:ascii="Calibri" w:hAnsi="Calibri" w:cs="Calibri"/>
                <w:color w:val="000000"/>
                <w:lang w:eastAsia="en-GB"/>
              </w:rPr>
              <w:t>1</w:t>
            </w:r>
          </w:p>
        </w:tc>
        <w:tc>
          <w:tcPr>
            <w:tcW w:w="642" w:type="dxa"/>
            <w:shd w:val="clear" w:color="auto" w:fill="auto"/>
            <w:noWrap/>
            <w:vAlign w:val="bottom"/>
            <w:hideMark/>
          </w:tcPr>
          <w:p w14:paraId="00A77EFF" w14:textId="77777777" w:rsidR="0006642F" w:rsidRPr="00B12406" w:rsidRDefault="0006642F" w:rsidP="00121385">
            <w:pPr>
              <w:jc w:val="right"/>
              <w:rPr>
                <w:rFonts w:ascii="Calibri" w:hAnsi="Calibri" w:cs="Calibri"/>
                <w:color w:val="000000"/>
                <w:lang w:eastAsia="en-GB"/>
              </w:rPr>
            </w:pPr>
          </w:p>
        </w:tc>
        <w:tc>
          <w:tcPr>
            <w:tcW w:w="671" w:type="dxa"/>
            <w:shd w:val="clear" w:color="auto" w:fill="auto"/>
            <w:noWrap/>
            <w:vAlign w:val="bottom"/>
            <w:hideMark/>
          </w:tcPr>
          <w:p w14:paraId="34BFA21A" w14:textId="77777777" w:rsidR="0006642F" w:rsidRPr="00B12406" w:rsidRDefault="0006642F" w:rsidP="00121385">
            <w:pPr>
              <w:rPr>
                <w:sz w:val="20"/>
                <w:szCs w:val="20"/>
                <w:lang w:eastAsia="en-GB"/>
              </w:rPr>
            </w:pPr>
          </w:p>
        </w:tc>
        <w:tc>
          <w:tcPr>
            <w:tcW w:w="816" w:type="dxa"/>
            <w:shd w:val="clear" w:color="auto" w:fill="auto"/>
            <w:noWrap/>
            <w:vAlign w:val="bottom"/>
            <w:hideMark/>
          </w:tcPr>
          <w:p w14:paraId="36BA9265" w14:textId="77777777" w:rsidR="0006642F" w:rsidRPr="00B12406" w:rsidRDefault="0006642F" w:rsidP="00121385">
            <w:pPr>
              <w:rPr>
                <w:sz w:val="20"/>
                <w:szCs w:val="20"/>
                <w:lang w:eastAsia="en-GB"/>
              </w:rPr>
            </w:pPr>
          </w:p>
        </w:tc>
        <w:tc>
          <w:tcPr>
            <w:tcW w:w="1202" w:type="dxa"/>
            <w:shd w:val="clear" w:color="auto" w:fill="auto"/>
            <w:noWrap/>
            <w:vAlign w:val="bottom"/>
            <w:hideMark/>
          </w:tcPr>
          <w:p w14:paraId="2E8EEE98" w14:textId="77777777" w:rsidR="0006642F" w:rsidRPr="00B12406" w:rsidRDefault="0006642F" w:rsidP="00121385">
            <w:pPr>
              <w:rPr>
                <w:sz w:val="20"/>
                <w:szCs w:val="20"/>
                <w:lang w:eastAsia="en-GB"/>
              </w:rPr>
            </w:pPr>
          </w:p>
        </w:tc>
        <w:tc>
          <w:tcPr>
            <w:tcW w:w="923" w:type="dxa"/>
            <w:shd w:val="clear" w:color="auto" w:fill="auto"/>
            <w:noWrap/>
            <w:vAlign w:val="bottom"/>
            <w:hideMark/>
          </w:tcPr>
          <w:p w14:paraId="3C63FA5C" w14:textId="77777777" w:rsidR="0006642F" w:rsidRPr="00B12406" w:rsidRDefault="0006642F" w:rsidP="00121385">
            <w:pPr>
              <w:rPr>
                <w:sz w:val="20"/>
                <w:szCs w:val="20"/>
                <w:lang w:eastAsia="en-GB"/>
              </w:rPr>
            </w:pPr>
          </w:p>
        </w:tc>
      </w:tr>
      <w:tr w:rsidR="0006642F" w:rsidRPr="00B12406" w14:paraId="42E5A875" w14:textId="77777777" w:rsidTr="00121385">
        <w:trPr>
          <w:trHeight w:val="952"/>
        </w:trPr>
        <w:tc>
          <w:tcPr>
            <w:tcW w:w="1216" w:type="dxa"/>
            <w:shd w:val="clear" w:color="auto" w:fill="auto"/>
            <w:noWrap/>
            <w:vAlign w:val="bottom"/>
            <w:hideMark/>
          </w:tcPr>
          <w:p w14:paraId="29494E87" w14:textId="77777777" w:rsidR="0006642F" w:rsidRPr="00B12406" w:rsidRDefault="0006642F" w:rsidP="00121385">
            <w:pPr>
              <w:rPr>
                <w:rFonts w:ascii="Calibri" w:hAnsi="Calibri" w:cs="Calibri"/>
                <w:color w:val="000000"/>
                <w:lang w:eastAsia="en-GB"/>
              </w:rPr>
            </w:pPr>
            <w:r w:rsidRPr="00B12406">
              <w:rPr>
                <w:rFonts w:ascii="Calibri" w:hAnsi="Calibri" w:cs="Calibri"/>
                <w:color w:val="000000"/>
                <w:lang w:eastAsia="en-GB"/>
              </w:rPr>
              <w:t xml:space="preserve">Return of </w:t>
            </w:r>
            <w:proofErr w:type="gramStart"/>
            <w:r w:rsidRPr="00B12406">
              <w:rPr>
                <w:rFonts w:ascii="Calibri" w:hAnsi="Calibri" w:cs="Calibri"/>
                <w:color w:val="000000"/>
                <w:lang w:eastAsia="en-GB"/>
              </w:rPr>
              <w:t>Equity(</w:t>
            </w:r>
            <w:proofErr w:type="gramEnd"/>
            <w:r w:rsidRPr="00B12406">
              <w:rPr>
                <w:rFonts w:ascii="Calibri" w:hAnsi="Calibri" w:cs="Calibri"/>
                <w:color w:val="000000"/>
                <w:lang w:eastAsia="en-GB"/>
              </w:rPr>
              <w:t>%)</w:t>
            </w:r>
          </w:p>
        </w:tc>
        <w:tc>
          <w:tcPr>
            <w:tcW w:w="735" w:type="dxa"/>
            <w:shd w:val="clear" w:color="auto" w:fill="auto"/>
            <w:noWrap/>
            <w:vAlign w:val="bottom"/>
            <w:hideMark/>
          </w:tcPr>
          <w:p w14:paraId="7C56693B" w14:textId="77777777" w:rsidR="0006642F" w:rsidRPr="00B12406" w:rsidRDefault="0006642F" w:rsidP="00121385">
            <w:pPr>
              <w:jc w:val="right"/>
              <w:rPr>
                <w:rFonts w:ascii="Calibri" w:hAnsi="Calibri" w:cs="Calibri"/>
                <w:color w:val="000000"/>
                <w:lang w:eastAsia="en-GB"/>
              </w:rPr>
            </w:pPr>
            <w:r w:rsidRPr="00B12406">
              <w:rPr>
                <w:rFonts w:ascii="Calibri" w:hAnsi="Calibri" w:cs="Calibri"/>
                <w:color w:val="000000"/>
                <w:lang w:eastAsia="en-GB"/>
              </w:rPr>
              <w:t>0.065599</w:t>
            </w:r>
          </w:p>
        </w:tc>
        <w:tc>
          <w:tcPr>
            <w:tcW w:w="637" w:type="dxa"/>
            <w:shd w:val="clear" w:color="auto" w:fill="auto"/>
            <w:noWrap/>
            <w:vAlign w:val="bottom"/>
            <w:hideMark/>
          </w:tcPr>
          <w:p w14:paraId="1A0FF49F" w14:textId="77777777" w:rsidR="0006642F" w:rsidRPr="00B12406" w:rsidRDefault="0006642F" w:rsidP="00121385">
            <w:pPr>
              <w:jc w:val="right"/>
              <w:rPr>
                <w:rFonts w:ascii="Calibri" w:hAnsi="Calibri" w:cs="Calibri"/>
                <w:color w:val="000000"/>
                <w:lang w:eastAsia="en-GB"/>
              </w:rPr>
            </w:pPr>
            <w:r w:rsidRPr="00B12406">
              <w:rPr>
                <w:rFonts w:ascii="Calibri" w:hAnsi="Calibri" w:cs="Calibri"/>
                <w:color w:val="000000"/>
                <w:lang w:eastAsia="en-GB"/>
              </w:rPr>
              <w:t>0.182728</w:t>
            </w:r>
          </w:p>
        </w:tc>
        <w:tc>
          <w:tcPr>
            <w:tcW w:w="671" w:type="dxa"/>
            <w:shd w:val="clear" w:color="auto" w:fill="auto"/>
            <w:noWrap/>
            <w:vAlign w:val="bottom"/>
            <w:hideMark/>
          </w:tcPr>
          <w:p w14:paraId="712838B9" w14:textId="77777777" w:rsidR="0006642F" w:rsidRPr="00B12406" w:rsidRDefault="0006642F" w:rsidP="00121385">
            <w:pPr>
              <w:jc w:val="right"/>
              <w:rPr>
                <w:rFonts w:ascii="Calibri" w:hAnsi="Calibri" w:cs="Calibri"/>
                <w:color w:val="000000"/>
                <w:lang w:eastAsia="en-GB"/>
              </w:rPr>
            </w:pPr>
            <w:r w:rsidRPr="00B12406">
              <w:rPr>
                <w:rFonts w:ascii="Calibri" w:hAnsi="Calibri" w:cs="Calibri"/>
                <w:color w:val="000000"/>
                <w:lang w:eastAsia="en-GB"/>
              </w:rPr>
              <w:t>0.133705</w:t>
            </w:r>
          </w:p>
        </w:tc>
        <w:tc>
          <w:tcPr>
            <w:tcW w:w="637" w:type="dxa"/>
            <w:shd w:val="clear" w:color="auto" w:fill="auto"/>
            <w:noWrap/>
            <w:vAlign w:val="bottom"/>
            <w:hideMark/>
          </w:tcPr>
          <w:p w14:paraId="2F14FD8E" w14:textId="77777777" w:rsidR="0006642F" w:rsidRPr="00B12406" w:rsidRDefault="0006642F" w:rsidP="00121385">
            <w:pPr>
              <w:jc w:val="right"/>
              <w:rPr>
                <w:rFonts w:ascii="Calibri" w:hAnsi="Calibri" w:cs="Calibri"/>
                <w:color w:val="000000"/>
                <w:lang w:eastAsia="en-GB"/>
              </w:rPr>
            </w:pPr>
            <w:r w:rsidRPr="00B12406">
              <w:rPr>
                <w:rFonts w:ascii="Calibri" w:hAnsi="Calibri" w:cs="Calibri"/>
                <w:color w:val="000000"/>
                <w:lang w:eastAsia="en-GB"/>
              </w:rPr>
              <w:t>0.779371</w:t>
            </w:r>
          </w:p>
        </w:tc>
        <w:tc>
          <w:tcPr>
            <w:tcW w:w="642" w:type="dxa"/>
            <w:shd w:val="clear" w:color="auto" w:fill="auto"/>
            <w:noWrap/>
            <w:vAlign w:val="bottom"/>
            <w:hideMark/>
          </w:tcPr>
          <w:p w14:paraId="534FFD3D" w14:textId="77777777" w:rsidR="0006642F" w:rsidRPr="00B12406" w:rsidRDefault="0006642F" w:rsidP="00121385">
            <w:pPr>
              <w:jc w:val="right"/>
              <w:rPr>
                <w:rFonts w:ascii="Calibri" w:hAnsi="Calibri" w:cs="Calibri"/>
                <w:color w:val="000000"/>
                <w:lang w:eastAsia="en-GB"/>
              </w:rPr>
            </w:pPr>
            <w:r w:rsidRPr="00B12406">
              <w:rPr>
                <w:rFonts w:ascii="Calibri" w:hAnsi="Calibri" w:cs="Calibri"/>
                <w:color w:val="000000"/>
                <w:lang w:eastAsia="en-GB"/>
              </w:rPr>
              <w:t>1</w:t>
            </w:r>
          </w:p>
        </w:tc>
        <w:tc>
          <w:tcPr>
            <w:tcW w:w="671" w:type="dxa"/>
            <w:shd w:val="clear" w:color="auto" w:fill="auto"/>
            <w:noWrap/>
            <w:vAlign w:val="bottom"/>
            <w:hideMark/>
          </w:tcPr>
          <w:p w14:paraId="3EB2E008" w14:textId="77777777" w:rsidR="0006642F" w:rsidRPr="00B12406" w:rsidRDefault="0006642F" w:rsidP="00121385">
            <w:pPr>
              <w:jc w:val="right"/>
              <w:rPr>
                <w:rFonts w:ascii="Calibri" w:hAnsi="Calibri" w:cs="Calibri"/>
                <w:color w:val="000000"/>
                <w:lang w:eastAsia="en-GB"/>
              </w:rPr>
            </w:pPr>
          </w:p>
        </w:tc>
        <w:tc>
          <w:tcPr>
            <w:tcW w:w="816" w:type="dxa"/>
            <w:shd w:val="clear" w:color="auto" w:fill="auto"/>
            <w:noWrap/>
            <w:vAlign w:val="bottom"/>
            <w:hideMark/>
          </w:tcPr>
          <w:p w14:paraId="6F4968B2" w14:textId="77777777" w:rsidR="0006642F" w:rsidRPr="00B12406" w:rsidRDefault="0006642F" w:rsidP="00121385">
            <w:pPr>
              <w:rPr>
                <w:sz w:val="20"/>
                <w:szCs w:val="20"/>
                <w:lang w:eastAsia="en-GB"/>
              </w:rPr>
            </w:pPr>
          </w:p>
        </w:tc>
        <w:tc>
          <w:tcPr>
            <w:tcW w:w="1202" w:type="dxa"/>
            <w:shd w:val="clear" w:color="auto" w:fill="auto"/>
            <w:noWrap/>
            <w:vAlign w:val="bottom"/>
            <w:hideMark/>
          </w:tcPr>
          <w:p w14:paraId="6E42740A" w14:textId="77777777" w:rsidR="0006642F" w:rsidRPr="00B12406" w:rsidRDefault="0006642F" w:rsidP="00121385">
            <w:pPr>
              <w:rPr>
                <w:sz w:val="20"/>
                <w:szCs w:val="20"/>
                <w:lang w:eastAsia="en-GB"/>
              </w:rPr>
            </w:pPr>
          </w:p>
        </w:tc>
        <w:tc>
          <w:tcPr>
            <w:tcW w:w="923" w:type="dxa"/>
            <w:shd w:val="clear" w:color="auto" w:fill="auto"/>
            <w:noWrap/>
            <w:vAlign w:val="bottom"/>
            <w:hideMark/>
          </w:tcPr>
          <w:p w14:paraId="066A9BBF" w14:textId="77777777" w:rsidR="0006642F" w:rsidRPr="00B12406" w:rsidRDefault="0006642F" w:rsidP="00121385">
            <w:pPr>
              <w:rPr>
                <w:sz w:val="20"/>
                <w:szCs w:val="20"/>
                <w:lang w:eastAsia="en-GB"/>
              </w:rPr>
            </w:pPr>
          </w:p>
        </w:tc>
      </w:tr>
      <w:tr w:rsidR="0006642F" w:rsidRPr="00B12406" w14:paraId="79C488E1" w14:textId="77777777" w:rsidTr="00121385">
        <w:trPr>
          <w:trHeight w:val="952"/>
        </w:trPr>
        <w:tc>
          <w:tcPr>
            <w:tcW w:w="1216" w:type="dxa"/>
            <w:shd w:val="clear" w:color="auto" w:fill="auto"/>
            <w:noWrap/>
            <w:vAlign w:val="bottom"/>
            <w:hideMark/>
          </w:tcPr>
          <w:p w14:paraId="7F7C6193" w14:textId="77777777" w:rsidR="0006642F" w:rsidRPr="00B12406" w:rsidRDefault="0006642F" w:rsidP="00121385">
            <w:pPr>
              <w:rPr>
                <w:rFonts w:ascii="Calibri" w:hAnsi="Calibri" w:cs="Calibri"/>
                <w:color w:val="000000"/>
                <w:lang w:eastAsia="en-GB"/>
              </w:rPr>
            </w:pPr>
            <w:r w:rsidRPr="00B12406">
              <w:rPr>
                <w:rFonts w:ascii="Calibri" w:hAnsi="Calibri" w:cs="Calibri"/>
                <w:color w:val="000000"/>
                <w:lang w:eastAsia="en-GB"/>
              </w:rPr>
              <w:t xml:space="preserve">R &amp; D </w:t>
            </w:r>
            <w:proofErr w:type="gramStart"/>
            <w:r w:rsidRPr="00B12406">
              <w:rPr>
                <w:rFonts w:ascii="Calibri" w:hAnsi="Calibri" w:cs="Calibri"/>
                <w:color w:val="000000"/>
                <w:lang w:eastAsia="en-GB"/>
              </w:rPr>
              <w:t>expense(</w:t>
            </w:r>
            <w:proofErr w:type="gramEnd"/>
            <w:r w:rsidRPr="00B12406">
              <w:rPr>
                <w:rFonts w:ascii="Calibri" w:hAnsi="Calibri" w:cs="Calibri"/>
                <w:color w:val="000000"/>
                <w:lang w:eastAsia="en-GB"/>
              </w:rPr>
              <w:t>¥ Billion)</w:t>
            </w:r>
          </w:p>
        </w:tc>
        <w:tc>
          <w:tcPr>
            <w:tcW w:w="735" w:type="dxa"/>
            <w:shd w:val="clear" w:color="auto" w:fill="auto"/>
            <w:noWrap/>
            <w:vAlign w:val="bottom"/>
            <w:hideMark/>
          </w:tcPr>
          <w:p w14:paraId="61B832C5" w14:textId="77777777" w:rsidR="0006642F" w:rsidRPr="00B12406" w:rsidRDefault="0006642F" w:rsidP="00121385">
            <w:pPr>
              <w:jc w:val="right"/>
              <w:rPr>
                <w:rFonts w:ascii="Calibri" w:hAnsi="Calibri" w:cs="Calibri"/>
                <w:color w:val="000000"/>
                <w:lang w:eastAsia="en-GB"/>
              </w:rPr>
            </w:pPr>
            <w:r w:rsidRPr="00B12406">
              <w:rPr>
                <w:rFonts w:ascii="Calibri" w:hAnsi="Calibri" w:cs="Calibri"/>
                <w:color w:val="000000"/>
                <w:lang w:eastAsia="en-GB"/>
              </w:rPr>
              <w:t>0.098643</w:t>
            </w:r>
          </w:p>
        </w:tc>
        <w:tc>
          <w:tcPr>
            <w:tcW w:w="637" w:type="dxa"/>
            <w:shd w:val="clear" w:color="auto" w:fill="auto"/>
            <w:noWrap/>
            <w:vAlign w:val="bottom"/>
            <w:hideMark/>
          </w:tcPr>
          <w:p w14:paraId="72809ED5" w14:textId="77777777" w:rsidR="0006642F" w:rsidRPr="00B12406" w:rsidRDefault="0006642F" w:rsidP="00121385">
            <w:pPr>
              <w:jc w:val="right"/>
              <w:rPr>
                <w:rFonts w:ascii="Calibri" w:hAnsi="Calibri" w:cs="Calibri"/>
                <w:color w:val="000000"/>
                <w:lang w:eastAsia="en-GB"/>
              </w:rPr>
            </w:pPr>
            <w:r w:rsidRPr="00B12406">
              <w:rPr>
                <w:rFonts w:ascii="Calibri" w:hAnsi="Calibri" w:cs="Calibri"/>
                <w:color w:val="000000"/>
                <w:lang w:eastAsia="en-GB"/>
              </w:rPr>
              <w:t>0.445863</w:t>
            </w:r>
          </w:p>
        </w:tc>
        <w:tc>
          <w:tcPr>
            <w:tcW w:w="671" w:type="dxa"/>
            <w:shd w:val="clear" w:color="auto" w:fill="auto"/>
            <w:noWrap/>
            <w:vAlign w:val="bottom"/>
            <w:hideMark/>
          </w:tcPr>
          <w:p w14:paraId="4B5A4777" w14:textId="77777777" w:rsidR="0006642F" w:rsidRPr="00B12406" w:rsidRDefault="0006642F" w:rsidP="00121385">
            <w:pPr>
              <w:jc w:val="right"/>
              <w:rPr>
                <w:rFonts w:ascii="Calibri" w:hAnsi="Calibri" w:cs="Calibri"/>
                <w:color w:val="000000"/>
                <w:lang w:eastAsia="en-GB"/>
              </w:rPr>
            </w:pPr>
            <w:r w:rsidRPr="00B12406">
              <w:rPr>
                <w:rFonts w:ascii="Calibri" w:hAnsi="Calibri" w:cs="Calibri"/>
                <w:color w:val="000000"/>
                <w:lang w:eastAsia="en-GB"/>
              </w:rPr>
              <w:t>0.328357</w:t>
            </w:r>
          </w:p>
        </w:tc>
        <w:tc>
          <w:tcPr>
            <w:tcW w:w="637" w:type="dxa"/>
            <w:shd w:val="clear" w:color="auto" w:fill="auto"/>
            <w:noWrap/>
            <w:vAlign w:val="bottom"/>
            <w:hideMark/>
          </w:tcPr>
          <w:p w14:paraId="61748442" w14:textId="77777777" w:rsidR="0006642F" w:rsidRPr="00B12406" w:rsidRDefault="0006642F" w:rsidP="00121385">
            <w:pPr>
              <w:jc w:val="right"/>
              <w:rPr>
                <w:rFonts w:ascii="Calibri" w:hAnsi="Calibri" w:cs="Calibri"/>
                <w:color w:val="000000"/>
                <w:lang w:eastAsia="en-GB"/>
              </w:rPr>
            </w:pPr>
            <w:r w:rsidRPr="00B12406">
              <w:rPr>
                <w:rFonts w:ascii="Calibri" w:hAnsi="Calibri" w:cs="Calibri"/>
                <w:color w:val="000000"/>
                <w:lang w:eastAsia="en-GB"/>
              </w:rPr>
              <w:t>0.343972</w:t>
            </w:r>
          </w:p>
        </w:tc>
        <w:tc>
          <w:tcPr>
            <w:tcW w:w="642" w:type="dxa"/>
            <w:shd w:val="clear" w:color="auto" w:fill="auto"/>
            <w:noWrap/>
            <w:vAlign w:val="bottom"/>
            <w:hideMark/>
          </w:tcPr>
          <w:p w14:paraId="4E02C49F" w14:textId="77777777" w:rsidR="0006642F" w:rsidRPr="00B12406" w:rsidRDefault="0006642F" w:rsidP="00121385">
            <w:pPr>
              <w:jc w:val="right"/>
              <w:rPr>
                <w:rFonts w:ascii="Calibri" w:hAnsi="Calibri" w:cs="Calibri"/>
                <w:color w:val="000000"/>
                <w:lang w:eastAsia="en-GB"/>
              </w:rPr>
            </w:pPr>
            <w:r w:rsidRPr="00B12406">
              <w:rPr>
                <w:rFonts w:ascii="Calibri" w:hAnsi="Calibri" w:cs="Calibri"/>
                <w:color w:val="000000"/>
                <w:lang w:eastAsia="en-GB"/>
              </w:rPr>
              <w:t>-0.17823</w:t>
            </w:r>
          </w:p>
        </w:tc>
        <w:tc>
          <w:tcPr>
            <w:tcW w:w="671" w:type="dxa"/>
            <w:shd w:val="clear" w:color="auto" w:fill="auto"/>
            <w:noWrap/>
            <w:vAlign w:val="bottom"/>
            <w:hideMark/>
          </w:tcPr>
          <w:p w14:paraId="5B3DF023" w14:textId="77777777" w:rsidR="0006642F" w:rsidRPr="00B12406" w:rsidRDefault="0006642F" w:rsidP="00121385">
            <w:pPr>
              <w:jc w:val="right"/>
              <w:rPr>
                <w:rFonts w:ascii="Calibri" w:hAnsi="Calibri" w:cs="Calibri"/>
                <w:color w:val="000000"/>
                <w:lang w:eastAsia="en-GB"/>
              </w:rPr>
            </w:pPr>
            <w:r w:rsidRPr="00B12406">
              <w:rPr>
                <w:rFonts w:ascii="Calibri" w:hAnsi="Calibri" w:cs="Calibri"/>
                <w:color w:val="000000"/>
                <w:lang w:eastAsia="en-GB"/>
              </w:rPr>
              <w:t>1</w:t>
            </w:r>
          </w:p>
        </w:tc>
        <w:tc>
          <w:tcPr>
            <w:tcW w:w="816" w:type="dxa"/>
            <w:shd w:val="clear" w:color="auto" w:fill="auto"/>
            <w:noWrap/>
            <w:vAlign w:val="bottom"/>
            <w:hideMark/>
          </w:tcPr>
          <w:p w14:paraId="72324986" w14:textId="77777777" w:rsidR="0006642F" w:rsidRPr="00B12406" w:rsidRDefault="0006642F" w:rsidP="00121385">
            <w:pPr>
              <w:jc w:val="right"/>
              <w:rPr>
                <w:rFonts w:ascii="Calibri" w:hAnsi="Calibri" w:cs="Calibri"/>
                <w:color w:val="000000"/>
                <w:lang w:eastAsia="en-GB"/>
              </w:rPr>
            </w:pPr>
          </w:p>
        </w:tc>
        <w:tc>
          <w:tcPr>
            <w:tcW w:w="1202" w:type="dxa"/>
            <w:shd w:val="clear" w:color="auto" w:fill="auto"/>
            <w:noWrap/>
            <w:vAlign w:val="bottom"/>
            <w:hideMark/>
          </w:tcPr>
          <w:p w14:paraId="0E3B9F94" w14:textId="77777777" w:rsidR="0006642F" w:rsidRPr="00B12406" w:rsidRDefault="0006642F" w:rsidP="00121385">
            <w:pPr>
              <w:rPr>
                <w:sz w:val="20"/>
                <w:szCs w:val="20"/>
                <w:lang w:eastAsia="en-GB"/>
              </w:rPr>
            </w:pPr>
          </w:p>
        </w:tc>
        <w:tc>
          <w:tcPr>
            <w:tcW w:w="923" w:type="dxa"/>
            <w:shd w:val="clear" w:color="auto" w:fill="auto"/>
            <w:noWrap/>
            <w:vAlign w:val="bottom"/>
            <w:hideMark/>
          </w:tcPr>
          <w:p w14:paraId="2065BB06" w14:textId="77777777" w:rsidR="0006642F" w:rsidRPr="00B12406" w:rsidRDefault="0006642F" w:rsidP="00121385">
            <w:pPr>
              <w:rPr>
                <w:sz w:val="20"/>
                <w:szCs w:val="20"/>
                <w:lang w:eastAsia="en-GB"/>
              </w:rPr>
            </w:pPr>
          </w:p>
        </w:tc>
      </w:tr>
      <w:tr w:rsidR="0006642F" w:rsidRPr="00B12406" w14:paraId="15C6CBCE" w14:textId="77777777" w:rsidTr="00121385">
        <w:trPr>
          <w:trHeight w:val="952"/>
        </w:trPr>
        <w:tc>
          <w:tcPr>
            <w:tcW w:w="1216" w:type="dxa"/>
            <w:shd w:val="clear" w:color="auto" w:fill="auto"/>
            <w:noWrap/>
            <w:vAlign w:val="bottom"/>
            <w:hideMark/>
          </w:tcPr>
          <w:p w14:paraId="03C40652" w14:textId="77777777" w:rsidR="0006642F" w:rsidRPr="00B12406" w:rsidRDefault="0006642F" w:rsidP="00121385">
            <w:pPr>
              <w:rPr>
                <w:rFonts w:ascii="Calibri" w:hAnsi="Calibri" w:cs="Calibri"/>
                <w:color w:val="000000"/>
                <w:lang w:eastAsia="en-GB"/>
              </w:rPr>
            </w:pPr>
            <w:r w:rsidRPr="00B12406">
              <w:rPr>
                <w:rFonts w:ascii="Calibri" w:hAnsi="Calibri" w:cs="Calibri"/>
                <w:color w:val="000000"/>
                <w:lang w:eastAsia="en-GB"/>
              </w:rPr>
              <w:t xml:space="preserve">Capital </w:t>
            </w:r>
            <w:proofErr w:type="gramStart"/>
            <w:r w:rsidRPr="00B12406">
              <w:rPr>
                <w:rFonts w:ascii="Calibri" w:hAnsi="Calibri" w:cs="Calibri"/>
                <w:color w:val="000000"/>
                <w:lang w:eastAsia="en-GB"/>
              </w:rPr>
              <w:t>Investment(</w:t>
            </w:r>
            <w:proofErr w:type="gramEnd"/>
            <w:r w:rsidRPr="00B12406">
              <w:rPr>
                <w:rFonts w:ascii="Calibri" w:hAnsi="Calibri" w:cs="Calibri"/>
                <w:color w:val="000000"/>
                <w:lang w:eastAsia="en-GB"/>
              </w:rPr>
              <w:t>¥ Billion)</w:t>
            </w:r>
          </w:p>
        </w:tc>
        <w:tc>
          <w:tcPr>
            <w:tcW w:w="735" w:type="dxa"/>
            <w:shd w:val="clear" w:color="auto" w:fill="auto"/>
            <w:noWrap/>
            <w:vAlign w:val="bottom"/>
            <w:hideMark/>
          </w:tcPr>
          <w:p w14:paraId="12331E88" w14:textId="77777777" w:rsidR="0006642F" w:rsidRPr="00B12406" w:rsidRDefault="0006642F" w:rsidP="00121385">
            <w:pPr>
              <w:jc w:val="right"/>
              <w:rPr>
                <w:rFonts w:ascii="Calibri" w:hAnsi="Calibri" w:cs="Calibri"/>
                <w:color w:val="000000"/>
                <w:lang w:eastAsia="en-GB"/>
              </w:rPr>
            </w:pPr>
            <w:r w:rsidRPr="00B12406">
              <w:rPr>
                <w:rFonts w:ascii="Calibri" w:hAnsi="Calibri" w:cs="Calibri"/>
                <w:color w:val="000000"/>
                <w:lang w:eastAsia="en-GB"/>
              </w:rPr>
              <w:t>0.815243</w:t>
            </w:r>
          </w:p>
        </w:tc>
        <w:tc>
          <w:tcPr>
            <w:tcW w:w="637" w:type="dxa"/>
            <w:shd w:val="clear" w:color="auto" w:fill="auto"/>
            <w:noWrap/>
            <w:vAlign w:val="bottom"/>
            <w:hideMark/>
          </w:tcPr>
          <w:p w14:paraId="4E26F75C" w14:textId="77777777" w:rsidR="0006642F" w:rsidRPr="00B12406" w:rsidRDefault="0006642F" w:rsidP="00121385">
            <w:pPr>
              <w:jc w:val="right"/>
              <w:rPr>
                <w:rFonts w:ascii="Calibri" w:hAnsi="Calibri" w:cs="Calibri"/>
                <w:color w:val="000000"/>
                <w:lang w:eastAsia="en-GB"/>
              </w:rPr>
            </w:pPr>
            <w:r w:rsidRPr="00B12406">
              <w:rPr>
                <w:rFonts w:ascii="Calibri" w:hAnsi="Calibri" w:cs="Calibri"/>
                <w:color w:val="000000"/>
                <w:lang w:eastAsia="en-GB"/>
              </w:rPr>
              <w:t>0.698487</w:t>
            </w:r>
          </w:p>
        </w:tc>
        <w:tc>
          <w:tcPr>
            <w:tcW w:w="671" w:type="dxa"/>
            <w:shd w:val="clear" w:color="auto" w:fill="auto"/>
            <w:noWrap/>
            <w:vAlign w:val="bottom"/>
            <w:hideMark/>
          </w:tcPr>
          <w:p w14:paraId="47EC67DA" w14:textId="77777777" w:rsidR="0006642F" w:rsidRPr="00B12406" w:rsidRDefault="0006642F" w:rsidP="00121385">
            <w:pPr>
              <w:jc w:val="right"/>
              <w:rPr>
                <w:rFonts w:ascii="Calibri" w:hAnsi="Calibri" w:cs="Calibri"/>
                <w:color w:val="000000"/>
                <w:lang w:eastAsia="en-GB"/>
              </w:rPr>
            </w:pPr>
            <w:r w:rsidRPr="00B12406">
              <w:rPr>
                <w:rFonts w:ascii="Calibri" w:hAnsi="Calibri" w:cs="Calibri"/>
                <w:color w:val="000000"/>
                <w:lang w:eastAsia="en-GB"/>
              </w:rPr>
              <w:t>0.864663</w:t>
            </w:r>
          </w:p>
        </w:tc>
        <w:tc>
          <w:tcPr>
            <w:tcW w:w="637" w:type="dxa"/>
            <w:shd w:val="clear" w:color="auto" w:fill="auto"/>
            <w:noWrap/>
            <w:vAlign w:val="bottom"/>
            <w:hideMark/>
          </w:tcPr>
          <w:p w14:paraId="5358F175" w14:textId="77777777" w:rsidR="0006642F" w:rsidRPr="00B12406" w:rsidRDefault="0006642F" w:rsidP="00121385">
            <w:pPr>
              <w:jc w:val="right"/>
              <w:rPr>
                <w:rFonts w:ascii="Calibri" w:hAnsi="Calibri" w:cs="Calibri"/>
                <w:color w:val="000000"/>
                <w:lang w:eastAsia="en-GB"/>
              </w:rPr>
            </w:pPr>
            <w:r w:rsidRPr="00B12406">
              <w:rPr>
                <w:rFonts w:ascii="Calibri" w:hAnsi="Calibri" w:cs="Calibri"/>
                <w:color w:val="000000"/>
                <w:lang w:eastAsia="en-GB"/>
              </w:rPr>
              <w:t>-0.15793</w:t>
            </w:r>
          </w:p>
        </w:tc>
        <w:tc>
          <w:tcPr>
            <w:tcW w:w="642" w:type="dxa"/>
            <w:shd w:val="clear" w:color="auto" w:fill="auto"/>
            <w:noWrap/>
            <w:vAlign w:val="bottom"/>
            <w:hideMark/>
          </w:tcPr>
          <w:p w14:paraId="1633F87D" w14:textId="77777777" w:rsidR="0006642F" w:rsidRPr="00B12406" w:rsidRDefault="0006642F" w:rsidP="00121385">
            <w:pPr>
              <w:jc w:val="right"/>
              <w:rPr>
                <w:rFonts w:ascii="Calibri" w:hAnsi="Calibri" w:cs="Calibri"/>
                <w:color w:val="000000"/>
                <w:lang w:eastAsia="en-GB"/>
              </w:rPr>
            </w:pPr>
            <w:r w:rsidRPr="00B12406">
              <w:rPr>
                <w:rFonts w:ascii="Calibri" w:hAnsi="Calibri" w:cs="Calibri"/>
                <w:color w:val="000000"/>
                <w:lang w:eastAsia="en-GB"/>
              </w:rPr>
              <w:t>-0.32813</w:t>
            </w:r>
          </w:p>
        </w:tc>
        <w:tc>
          <w:tcPr>
            <w:tcW w:w="671" w:type="dxa"/>
            <w:shd w:val="clear" w:color="auto" w:fill="auto"/>
            <w:noWrap/>
            <w:vAlign w:val="bottom"/>
            <w:hideMark/>
          </w:tcPr>
          <w:p w14:paraId="62D084DC" w14:textId="77777777" w:rsidR="0006642F" w:rsidRPr="00B12406" w:rsidRDefault="0006642F" w:rsidP="00121385">
            <w:pPr>
              <w:jc w:val="right"/>
              <w:rPr>
                <w:rFonts w:ascii="Calibri" w:hAnsi="Calibri" w:cs="Calibri"/>
                <w:color w:val="000000"/>
                <w:lang w:eastAsia="en-GB"/>
              </w:rPr>
            </w:pPr>
            <w:r w:rsidRPr="00B12406">
              <w:rPr>
                <w:rFonts w:ascii="Calibri" w:hAnsi="Calibri" w:cs="Calibri"/>
                <w:color w:val="000000"/>
                <w:lang w:eastAsia="en-GB"/>
              </w:rPr>
              <w:t>0.179491</w:t>
            </w:r>
          </w:p>
        </w:tc>
        <w:tc>
          <w:tcPr>
            <w:tcW w:w="816" w:type="dxa"/>
            <w:shd w:val="clear" w:color="auto" w:fill="auto"/>
            <w:noWrap/>
            <w:vAlign w:val="bottom"/>
            <w:hideMark/>
          </w:tcPr>
          <w:p w14:paraId="7485E7A0" w14:textId="77777777" w:rsidR="0006642F" w:rsidRPr="00B12406" w:rsidRDefault="0006642F" w:rsidP="00121385">
            <w:pPr>
              <w:jc w:val="right"/>
              <w:rPr>
                <w:rFonts w:ascii="Calibri" w:hAnsi="Calibri" w:cs="Calibri"/>
                <w:color w:val="000000"/>
                <w:lang w:eastAsia="en-GB"/>
              </w:rPr>
            </w:pPr>
            <w:r w:rsidRPr="00B12406">
              <w:rPr>
                <w:rFonts w:ascii="Calibri" w:hAnsi="Calibri" w:cs="Calibri"/>
                <w:color w:val="000000"/>
                <w:lang w:eastAsia="en-GB"/>
              </w:rPr>
              <w:t>1</w:t>
            </w:r>
          </w:p>
        </w:tc>
        <w:tc>
          <w:tcPr>
            <w:tcW w:w="1202" w:type="dxa"/>
            <w:shd w:val="clear" w:color="auto" w:fill="auto"/>
            <w:noWrap/>
            <w:vAlign w:val="bottom"/>
            <w:hideMark/>
          </w:tcPr>
          <w:p w14:paraId="5013E10E" w14:textId="77777777" w:rsidR="0006642F" w:rsidRPr="00B12406" w:rsidRDefault="0006642F" w:rsidP="00121385">
            <w:pPr>
              <w:jc w:val="right"/>
              <w:rPr>
                <w:rFonts w:ascii="Calibri" w:hAnsi="Calibri" w:cs="Calibri"/>
                <w:color w:val="000000"/>
                <w:lang w:eastAsia="en-GB"/>
              </w:rPr>
            </w:pPr>
          </w:p>
        </w:tc>
        <w:tc>
          <w:tcPr>
            <w:tcW w:w="923" w:type="dxa"/>
            <w:shd w:val="clear" w:color="auto" w:fill="auto"/>
            <w:noWrap/>
            <w:vAlign w:val="bottom"/>
            <w:hideMark/>
          </w:tcPr>
          <w:p w14:paraId="25ADC0B6" w14:textId="77777777" w:rsidR="0006642F" w:rsidRPr="00B12406" w:rsidRDefault="0006642F" w:rsidP="00121385">
            <w:pPr>
              <w:rPr>
                <w:sz w:val="20"/>
                <w:szCs w:val="20"/>
                <w:lang w:eastAsia="en-GB"/>
              </w:rPr>
            </w:pPr>
          </w:p>
        </w:tc>
      </w:tr>
      <w:tr w:rsidR="0006642F" w:rsidRPr="00B12406" w14:paraId="3B615E6B" w14:textId="77777777" w:rsidTr="00121385">
        <w:trPr>
          <w:trHeight w:val="952"/>
        </w:trPr>
        <w:tc>
          <w:tcPr>
            <w:tcW w:w="1216" w:type="dxa"/>
            <w:shd w:val="clear" w:color="auto" w:fill="auto"/>
            <w:noWrap/>
            <w:vAlign w:val="bottom"/>
            <w:hideMark/>
          </w:tcPr>
          <w:p w14:paraId="06854E78" w14:textId="77777777" w:rsidR="0006642F" w:rsidRPr="00B12406" w:rsidRDefault="0006642F" w:rsidP="00121385">
            <w:pPr>
              <w:rPr>
                <w:rFonts w:ascii="Calibri" w:hAnsi="Calibri" w:cs="Calibri"/>
                <w:color w:val="000000"/>
                <w:lang w:eastAsia="en-GB"/>
              </w:rPr>
            </w:pPr>
            <w:r w:rsidRPr="00B12406">
              <w:rPr>
                <w:rFonts w:ascii="Calibri" w:hAnsi="Calibri" w:cs="Calibri"/>
                <w:color w:val="000000"/>
                <w:lang w:eastAsia="en-GB"/>
              </w:rPr>
              <w:t xml:space="preserve">Overall Vehicle </w:t>
            </w:r>
            <w:proofErr w:type="gramStart"/>
            <w:r w:rsidRPr="00B12406">
              <w:rPr>
                <w:rFonts w:ascii="Calibri" w:hAnsi="Calibri" w:cs="Calibri"/>
                <w:color w:val="000000"/>
                <w:lang w:eastAsia="en-GB"/>
              </w:rPr>
              <w:t>Production(</w:t>
            </w:r>
            <w:proofErr w:type="gramEnd"/>
            <w:r w:rsidRPr="00B12406">
              <w:rPr>
                <w:rFonts w:ascii="Calibri" w:hAnsi="Calibri" w:cs="Calibri"/>
                <w:color w:val="000000"/>
                <w:lang w:eastAsia="en-GB"/>
              </w:rPr>
              <w:t>Thousand Unit)</w:t>
            </w:r>
          </w:p>
        </w:tc>
        <w:tc>
          <w:tcPr>
            <w:tcW w:w="735" w:type="dxa"/>
            <w:shd w:val="clear" w:color="auto" w:fill="auto"/>
            <w:noWrap/>
            <w:vAlign w:val="bottom"/>
            <w:hideMark/>
          </w:tcPr>
          <w:p w14:paraId="432000A6" w14:textId="77777777" w:rsidR="0006642F" w:rsidRPr="00B12406" w:rsidRDefault="0006642F" w:rsidP="00121385">
            <w:pPr>
              <w:jc w:val="right"/>
              <w:rPr>
                <w:rFonts w:ascii="Calibri" w:hAnsi="Calibri" w:cs="Calibri"/>
                <w:color w:val="000000"/>
                <w:lang w:eastAsia="en-GB"/>
              </w:rPr>
            </w:pPr>
            <w:r w:rsidRPr="00B12406">
              <w:rPr>
                <w:rFonts w:ascii="Calibri" w:hAnsi="Calibri" w:cs="Calibri"/>
                <w:color w:val="000000"/>
                <w:lang w:eastAsia="en-GB"/>
              </w:rPr>
              <w:t>0.643888</w:t>
            </w:r>
          </w:p>
        </w:tc>
        <w:tc>
          <w:tcPr>
            <w:tcW w:w="637" w:type="dxa"/>
            <w:shd w:val="clear" w:color="auto" w:fill="auto"/>
            <w:noWrap/>
            <w:vAlign w:val="bottom"/>
            <w:hideMark/>
          </w:tcPr>
          <w:p w14:paraId="3DC5BCD7" w14:textId="77777777" w:rsidR="0006642F" w:rsidRPr="00B12406" w:rsidRDefault="0006642F" w:rsidP="00121385">
            <w:pPr>
              <w:jc w:val="right"/>
              <w:rPr>
                <w:rFonts w:ascii="Calibri" w:hAnsi="Calibri" w:cs="Calibri"/>
                <w:color w:val="000000"/>
                <w:lang w:eastAsia="en-GB"/>
              </w:rPr>
            </w:pPr>
            <w:r w:rsidRPr="00B12406">
              <w:rPr>
                <w:rFonts w:ascii="Calibri" w:hAnsi="Calibri" w:cs="Calibri"/>
                <w:color w:val="000000"/>
                <w:lang w:eastAsia="en-GB"/>
              </w:rPr>
              <w:t>-0.2258</w:t>
            </w:r>
          </w:p>
        </w:tc>
        <w:tc>
          <w:tcPr>
            <w:tcW w:w="671" w:type="dxa"/>
            <w:shd w:val="clear" w:color="auto" w:fill="auto"/>
            <w:noWrap/>
            <w:vAlign w:val="bottom"/>
            <w:hideMark/>
          </w:tcPr>
          <w:p w14:paraId="65EA6A75" w14:textId="77777777" w:rsidR="0006642F" w:rsidRPr="00B12406" w:rsidRDefault="0006642F" w:rsidP="00121385">
            <w:pPr>
              <w:jc w:val="right"/>
              <w:rPr>
                <w:rFonts w:ascii="Calibri" w:hAnsi="Calibri" w:cs="Calibri"/>
                <w:color w:val="000000"/>
                <w:lang w:eastAsia="en-GB"/>
              </w:rPr>
            </w:pPr>
            <w:r w:rsidRPr="00B12406">
              <w:rPr>
                <w:rFonts w:ascii="Calibri" w:hAnsi="Calibri" w:cs="Calibri"/>
                <w:color w:val="000000"/>
                <w:lang w:eastAsia="en-GB"/>
              </w:rPr>
              <w:t>0.244223</w:t>
            </w:r>
          </w:p>
        </w:tc>
        <w:tc>
          <w:tcPr>
            <w:tcW w:w="637" w:type="dxa"/>
            <w:shd w:val="clear" w:color="auto" w:fill="auto"/>
            <w:noWrap/>
            <w:vAlign w:val="bottom"/>
            <w:hideMark/>
          </w:tcPr>
          <w:p w14:paraId="6D02E8FC" w14:textId="77777777" w:rsidR="0006642F" w:rsidRPr="00B12406" w:rsidRDefault="0006642F" w:rsidP="00121385">
            <w:pPr>
              <w:jc w:val="right"/>
              <w:rPr>
                <w:rFonts w:ascii="Calibri" w:hAnsi="Calibri" w:cs="Calibri"/>
                <w:color w:val="000000"/>
                <w:lang w:eastAsia="en-GB"/>
              </w:rPr>
            </w:pPr>
            <w:r w:rsidRPr="00B12406">
              <w:rPr>
                <w:rFonts w:ascii="Calibri" w:hAnsi="Calibri" w:cs="Calibri"/>
                <w:color w:val="000000"/>
                <w:lang w:eastAsia="en-GB"/>
              </w:rPr>
              <w:t>-0.30273</w:t>
            </w:r>
          </w:p>
        </w:tc>
        <w:tc>
          <w:tcPr>
            <w:tcW w:w="642" w:type="dxa"/>
            <w:shd w:val="clear" w:color="auto" w:fill="auto"/>
            <w:noWrap/>
            <w:vAlign w:val="bottom"/>
            <w:hideMark/>
          </w:tcPr>
          <w:p w14:paraId="23B10DA0" w14:textId="77777777" w:rsidR="0006642F" w:rsidRPr="00B12406" w:rsidRDefault="0006642F" w:rsidP="00121385">
            <w:pPr>
              <w:jc w:val="right"/>
              <w:rPr>
                <w:rFonts w:ascii="Calibri" w:hAnsi="Calibri" w:cs="Calibri"/>
                <w:color w:val="000000"/>
                <w:lang w:eastAsia="en-GB"/>
              </w:rPr>
            </w:pPr>
            <w:r w:rsidRPr="00B12406">
              <w:rPr>
                <w:rFonts w:ascii="Calibri" w:hAnsi="Calibri" w:cs="Calibri"/>
                <w:color w:val="000000"/>
                <w:lang w:eastAsia="en-GB"/>
              </w:rPr>
              <w:t>0.256281</w:t>
            </w:r>
          </w:p>
        </w:tc>
        <w:tc>
          <w:tcPr>
            <w:tcW w:w="671" w:type="dxa"/>
            <w:shd w:val="clear" w:color="auto" w:fill="auto"/>
            <w:noWrap/>
            <w:vAlign w:val="bottom"/>
            <w:hideMark/>
          </w:tcPr>
          <w:p w14:paraId="5A647330" w14:textId="77777777" w:rsidR="0006642F" w:rsidRPr="00B12406" w:rsidRDefault="0006642F" w:rsidP="00121385">
            <w:pPr>
              <w:jc w:val="right"/>
              <w:rPr>
                <w:rFonts w:ascii="Calibri" w:hAnsi="Calibri" w:cs="Calibri"/>
                <w:color w:val="000000"/>
                <w:lang w:eastAsia="en-GB"/>
              </w:rPr>
            </w:pPr>
            <w:r w:rsidRPr="00B12406">
              <w:rPr>
                <w:rFonts w:ascii="Calibri" w:hAnsi="Calibri" w:cs="Calibri"/>
                <w:color w:val="000000"/>
                <w:lang w:eastAsia="en-GB"/>
              </w:rPr>
              <w:t>-0.46817</w:t>
            </w:r>
          </w:p>
        </w:tc>
        <w:tc>
          <w:tcPr>
            <w:tcW w:w="816" w:type="dxa"/>
            <w:shd w:val="clear" w:color="auto" w:fill="auto"/>
            <w:noWrap/>
            <w:vAlign w:val="bottom"/>
            <w:hideMark/>
          </w:tcPr>
          <w:p w14:paraId="5AA3DDE4" w14:textId="77777777" w:rsidR="0006642F" w:rsidRPr="00B12406" w:rsidRDefault="0006642F" w:rsidP="00121385">
            <w:pPr>
              <w:jc w:val="right"/>
              <w:rPr>
                <w:rFonts w:ascii="Calibri" w:hAnsi="Calibri" w:cs="Calibri"/>
                <w:color w:val="000000"/>
                <w:lang w:eastAsia="en-GB"/>
              </w:rPr>
            </w:pPr>
            <w:r w:rsidRPr="00B12406">
              <w:rPr>
                <w:rFonts w:ascii="Calibri" w:hAnsi="Calibri" w:cs="Calibri"/>
                <w:color w:val="000000"/>
                <w:lang w:eastAsia="en-GB"/>
              </w:rPr>
              <w:t>0.196193</w:t>
            </w:r>
          </w:p>
        </w:tc>
        <w:tc>
          <w:tcPr>
            <w:tcW w:w="1202" w:type="dxa"/>
            <w:shd w:val="clear" w:color="auto" w:fill="auto"/>
            <w:noWrap/>
            <w:vAlign w:val="bottom"/>
            <w:hideMark/>
          </w:tcPr>
          <w:p w14:paraId="5B844B6B" w14:textId="77777777" w:rsidR="0006642F" w:rsidRPr="00B12406" w:rsidRDefault="0006642F" w:rsidP="00121385">
            <w:pPr>
              <w:jc w:val="right"/>
              <w:rPr>
                <w:rFonts w:ascii="Calibri" w:hAnsi="Calibri" w:cs="Calibri"/>
                <w:color w:val="000000"/>
                <w:lang w:eastAsia="en-GB"/>
              </w:rPr>
            </w:pPr>
            <w:r w:rsidRPr="00B12406">
              <w:rPr>
                <w:rFonts w:ascii="Calibri" w:hAnsi="Calibri" w:cs="Calibri"/>
                <w:color w:val="000000"/>
                <w:lang w:eastAsia="en-GB"/>
              </w:rPr>
              <w:t>1</w:t>
            </w:r>
          </w:p>
        </w:tc>
        <w:tc>
          <w:tcPr>
            <w:tcW w:w="923" w:type="dxa"/>
            <w:shd w:val="clear" w:color="auto" w:fill="auto"/>
            <w:noWrap/>
            <w:vAlign w:val="bottom"/>
            <w:hideMark/>
          </w:tcPr>
          <w:p w14:paraId="7D4E2EAB" w14:textId="77777777" w:rsidR="0006642F" w:rsidRPr="00B12406" w:rsidRDefault="0006642F" w:rsidP="00121385">
            <w:pPr>
              <w:jc w:val="right"/>
              <w:rPr>
                <w:rFonts w:ascii="Calibri" w:hAnsi="Calibri" w:cs="Calibri"/>
                <w:color w:val="000000"/>
                <w:lang w:eastAsia="en-GB"/>
              </w:rPr>
            </w:pPr>
          </w:p>
        </w:tc>
      </w:tr>
      <w:tr w:rsidR="0006642F" w:rsidRPr="00B12406" w14:paraId="24F1ED9F" w14:textId="77777777" w:rsidTr="00121385">
        <w:trPr>
          <w:trHeight w:val="1015"/>
        </w:trPr>
        <w:tc>
          <w:tcPr>
            <w:tcW w:w="1216" w:type="dxa"/>
            <w:shd w:val="clear" w:color="auto" w:fill="auto"/>
            <w:noWrap/>
            <w:vAlign w:val="bottom"/>
            <w:hideMark/>
          </w:tcPr>
          <w:p w14:paraId="216FF1EF" w14:textId="77777777" w:rsidR="0006642F" w:rsidRPr="00B12406" w:rsidRDefault="0006642F" w:rsidP="00121385">
            <w:pPr>
              <w:rPr>
                <w:rFonts w:ascii="Calibri" w:hAnsi="Calibri" w:cs="Calibri"/>
                <w:color w:val="000000"/>
                <w:lang w:eastAsia="en-GB"/>
              </w:rPr>
            </w:pPr>
            <w:r w:rsidRPr="00B12406">
              <w:rPr>
                <w:rFonts w:ascii="Calibri" w:hAnsi="Calibri" w:cs="Calibri"/>
                <w:color w:val="000000"/>
                <w:lang w:eastAsia="en-GB"/>
              </w:rPr>
              <w:t xml:space="preserve">Overall Vehicle </w:t>
            </w:r>
            <w:proofErr w:type="gramStart"/>
            <w:r w:rsidRPr="00B12406">
              <w:rPr>
                <w:rFonts w:ascii="Calibri" w:hAnsi="Calibri" w:cs="Calibri"/>
                <w:color w:val="000000"/>
                <w:lang w:eastAsia="en-GB"/>
              </w:rPr>
              <w:t>sales(</w:t>
            </w:r>
            <w:proofErr w:type="gramEnd"/>
            <w:r w:rsidRPr="00B12406">
              <w:rPr>
                <w:rFonts w:ascii="Calibri" w:hAnsi="Calibri" w:cs="Calibri"/>
                <w:color w:val="000000"/>
                <w:lang w:eastAsia="en-GB"/>
              </w:rPr>
              <w:t>Thousand units)</w:t>
            </w:r>
          </w:p>
        </w:tc>
        <w:tc>
          <w:tcPr>
            <w:tcW w:w="735" w:type="dxa"/>
            <w:shd w:val="clear" w:color="auto" w:fill="auto"/>
            <w:noWrap/>
            <w:vAlign w:val="bottom"/>
            <w:hideMark/>
          </w:tcPr>
          <w:p w14:paraId="5EA1271A" w14:textId="77777777" w:rsidR="0006642F" w:rsidRPr="00B12406" w:rsidRDefault="0006642F" w:rsidP="00121385">
            <w:pPr>
              <w:jc w:val="right"/>
              <w:rPr>
                <w:rFonts w:ascii="Calibri" w:hAnsi="Calibri" w:cs="Calibri"/>
                <w:color w:val="000000"/>
                <w:lang w:eastAsia="en-GB"/>
              </w:rPr>
            </w:pPr>
            <w:r w:rsidRPr="00B12406">
              <w:rPr>
                <w:rFonts w:ascii="Calibri" w:hAnsi="Calibri" w:cs="Calibri"/>
                <w:color w:val="000000"/>
                <w:lang w:eastAsia="en-GB"/>
              </w:rPr>
              <w:t>0.671212</w:t>
            </w:r>
          </w:p>
        </w:tc>
        <w:tc>
          <w:tcPr>
            <w:tcW w:w="637" w:type="dxa"/>
            <w:shd w:val="clear" w:color="auto" w:fill="auto"/>
            <w:noWrap/>
            <w:vAlign w:val="bottom"/>
            <w:hideMark/>
          </w:tcPr>
          <w:p w14:paraId="67660302" w14:textId="77777777" w:rsidR="0006642F" w:rsidRPr="00B12406" w:rsidRDefault="0006642F" w:rsidP="00121385">
            <w:pPr>
              <w:jc w:val="right"/>
              <w:rPr>
                <w:rFonts w:ascii="Calibri" w:hAnsi="Calibri" w:cs="Calibri"/>
                <w:color w:val="000000"/>
                <w:lang w:eastAsia="en-GB"/>
              </w:rPr>
            </w:pPr>
            <w:r w:rsidRPr="00B12406">
              <w:rPr>
                <w:rFonts w:ascii="Calibri" w:hAnsi="Calibri" w:cs="Calibri"/>
                <w:color w:val="000000"/>
                <w:lang w:eastAsia="en-GB"/>
              </w:rPr>
              <w:t>-0.21389</w:t>
            </w:r>
          </w:p>
        </w:tc>
        <w:tc>
          <w:tcPr>
            <w:tcW w:w="671" w:type="dxa"/>
            <w:shd w:val="clear" w:color="auto" w:fill="auto"/>
            <w:noWrap/>
            <w:vAlign w:val="bottom"/>
            <w:hideMark/>
          </w:tcPr>
          <w:p w14:paraId="4F8E5983" w14:textId="77777777" w:rsidR="0006642F" w:rsidRPr="00B12406" w:rsidRDefault="0006642F" w:rsidP="00121385">
            <w:pPr>
              <w:jc w:val="right"/>
              <w:rPr>
                <w:rFonts w:ascii="Calibri" w:hAnsi="Calibri" w:cs="Calibri"/>
                <w:color w:val="000000"/>
                <w:lang w:eastAsia="en-GB"/>
              </w:rPr>
            </w:pPr>
            <w:r w:rsidRPr="00B12406">
              <w:rPr>
                <w:rFonts w:ascii="Calibri" w:hAnsi="Calibri" w:cs="Calibri"/>
                <w:color w:val="000000"/>
                <w:lang w:eastAsia="en-GB"/>
              </w:rPr>
              <w:t>0.269124</w:t>
            </w:r>
          </w:p>
        </w:tc>
        <w:tc>
          <w:tcPr>
            <w:tcW w:w="637" w:type="dxa"/>
            <w:shd w:val="clear" w:color="auto" w:fill="auto"/>
            <w:noWrap/>
            <w:vAlign w:val="bottom"/>
            <w:hideMark/>
          </w:tcPr>
          <w:p w14:paraId="230CE51C" w14:textId="77777777" w:rsidR="0006642F" w:rsidRPr="00B12406" w:rsidRDefault="0006642F" w:rsidP="00121385">
            <w:pPr>
              <w:jc w:val="right"/>
              <w:rPr>
                <w:rFonts w:ascii="Calibri" w:hAnsi="Calibri" w:cs="Calibri"/>
                <w:color w:val="000000"/>
                <w:lang w:eastAsia="en-GB"/>
              </w:rPr>
            </w:pPr>
            <w:r w:rsidRPr="00B12406">
              <w:rPr>
                <w:rFonts w:ascii="Calibri" w:hAnsi="Calibri" w:cs="Calibri"/>
                <w:color w:val="000000"/>
                <w:lang w:eastAsia="en-GB"/>
              </w:rPr>
              <w:t>-0.30627</w:t>
            </w:r>
          </w:p>
        </w:tc>
        <w:tc>
          <w:tcPr>
            <w:tcW w:w="642" w:type="dxa"/>
            <w:shd w:val="clear" w:color="auto" w:fill="auto"/>
            <w:noWrap/>
            <w:vAlign w:val="bottom"/>
            <w:hideMark/>
          </w:tcPr>
          <w:p w14:paraId="40BE39F0" w14:textId="77777777" w:rsidR="0006642F" w:rsidRPr="00B12406" w:rsidRDefault="0006642F" w:rsidP="00121385">
            <w:pPr>
              <w:jc w:val="right"/>
              <w:rPr>
                <w:rFonts w:ascii="Calibri" w:hAnsi="Calibri" w:cs="Calibri"/>
                <w:color w:val="000000"/>
                <w:lang w:eastAsia="en-GB"/>
              </w:rPr>
            </w:pPr>
            <w:r w:rsidRPr="00B12406">
              <w:rPr>
                <w:rFonts w:ascii="Calibri" w:hAnsi="Calibri" w:cs="Calibri"/>
                <w:color w:val="000000"/>
                <w:lang w:eastAsia="en-GB"/>
              </w:rPr>
              <w:t>0.225905</w:t>
            </w:r>
          </w:p>
        </w:tc>
        <w:tc>
          <w:tcPr>
            <w:tcW w:w="671" w:type="dxa"/>
            <w:shd w:val="clear" w:color="auto" w:fill="auto"/>
            <w:noWrap/>
            <w:vAlign w:val="bottom"/>
            <w:hideMark/>
          </w:tcPr>
          <w:p w14:paraId="5CC19310" w14:textId="77777777" w:rsidR="0006642F" w:rsidRPr="00B12406" w:rsidRDefault="0006642F" w:rsidP="00121385">
            <w:pPr>
              <w:jc w:val="right"/>
              <w:rPr>
                <w:rFonts w:ascii="Calibri" w:hAnsi="Calibri" w:cs="Calibri"/>
                <w:color w:val="000000"/>
                <w:lang w:eastAsia="en-GB"/>
              </w:rPr>
            </w:pPr>
            <w:r w:rsidRPr="00B12406">
              <w:rPr>
                <w:rFonts w:ascii="Calibri" w:hAnsi="Calibri" w:cs="Calibri"/>
                <w:color w:val="000000"/>
                <w:lang w:eastAsia="en-GB"/>
              </w:rPr>
              <w:t>-0.38562</w:t>
            </w:r>
          </w:p>
        </w:tc>
        <w:tc>
          <w:tcPr>
            <w:tcW w:w="816" w:type="dxa"/>
            <w:shd w:val="clear" w:color="auto" w:fill="auto"/>
            <w:noWrap/>
            <w:vAlign w:val="bottom"/>
            <w:hideMark/>
          </w:tcPr>
          <w:p w14:paraId="0933B5B7" w14:textId="77777777" w:rsidR="0006642F" w:rsidRPr="00B12406" w:rsidRDefault="0006642F" w:rsidP="00121385">
            <w:pPr>
              <w:jc w:val="right"/>
              <w:rPr>
                <w:rFonts w:ascii="Calibri" w:hAnsi="Calibri" w:cs="Calibri"/>
                <w:color w:val="000000"/>
                <w:lang w:eastAsia="en-GB"/>
              </w:rPr>
            </w:pPr>
            <w:r w:rsidRPr="00B12406">
              <w:rPr>
                <w:rFonts w:ascii="Calibri" w:hAnsi="Calibri" w:cs="Calibri"/>
                <w:color w:val="000000"/>
                <w:lang w:eastAsia="en-GB"/>
              </w:rPr>
              <w:t>0.214572</w:t>
            </w:r>
          </w:p>
        </w:tc>
        <w:tc>
          <w:tcPr>
            <w:tcW w:w="1202" w:type="dxa"/>
            <w:shd w:val="clear" w:color="auto" w:fill="auto"/>
            <w:noWrap/>
            <w:vAlign w:val="bottom"/>
            <w:hideMark/>
          </w:tcPr>
          <w:p w14:paraId="1FCEEC59" w14:textId="77777777" w:rsidR="0006642F" w:rsidRPr="00B12406" w:rsidRDefault="0006642F" w:rsidP="00121385">
            <w:pPr>
              <w:jc w:val="right"/>
              <w:rPr>
                <w:rFonts w:ascii="Calibri" w:hAnsi="Calibri" w:cs="Calibri"/>
                <w:color w:val="000000"/>
                <w:lang w:eastAsia="en-GB"/>
              </w:rPr>
            </w:pPr>
            <w:r w:rsidRPr="00B12406">
              <w:rPr>
                <w:rFonts w:ascii="Calibri" w:hAnsi="Calibri" w:cs="Calibri"/>
                <w:color w:val="000000"/>
                <w:lang w:eastAsia="en-GB"/>
              </w:rPr>
              <w:t>0.9953511</w:t>
            </w:r>
          </w:p>
        </w:tc>
        <w:tc>
          <w:tcPr>
            <w:tcW w:w="923" w:type="dxa"/>
            <w:shd w:val="clear" w:color="auto" w:fill="auto"/>
            <w:noWrap/>
            <w:vAlign w:val="bottom"/>
            <w:hideMark/>
          </w:tcPr>
          <w:p w14:paraId="604DD504" w14:textId="77777777" w:rsidR="0006642F" w:rsidRPr="00B12406" w:rsidRDefault="0006642F" w:rsidP="00121385">
            <w:pPr>
              <w:jc w:val="right"/>
              <w:rPr>
                <w:rFonts w:ascii="Calibri" w:hAnsi="Calibri" w:cs="Calibri"/>
                <w:color w:val="000000"/>
                <w:lang w:eastAsia="en-GB"/>
              </w:rPr>
            </w:pPr>
            <w:r w:rsidRPr="00B12406">
              <w:rPr>
                <w:rFonts w:ascii="Calibri" w:hAnsi="Calibri" w:cs="Calibri"/>
                <w:color w:val="000000"/>
                <w:lang w:eastAsia="en-GB"/>
              </w:rPr>
              <w:t>1</w:t>
            </w:r>
          </w:p>
        </w:tc>
      </w:tr>
    </w:tbl>
    <w:p w14:paraId="08B95810" w14:textId="49740560" w:rsidR="0006642F" w:rsidRDefault="0006642F" w:rsidP="0006642F">
      <w:pPr>
        <w:pStyle w:val="BodyText"/>
        <w:tabs>
          <w:tab w:val="left" w:pos="2855"/>
        </w:tabs>
        <w:spacing w:line="360" w:lineRule="auto"/>
        <w:ind w:right="6360"/>
        <w:rPr>
          <w:u w:val="single"/>
        </w:rPr>
      </w:pPr>
    </w:p>
    <w:p w14:paraId="2741BF0A" w14:textId="77777777" w:rsidR="0006642F" w:rsidRDefault="0006642F" w:rsidP="0006642F">
      <w:pPr>
        <w:jc w:val="center"/>
        <w:rPr>
          <w:b/>
          <w:bCs/>
          <w:sz w:val="28"/>
          <w:szCs w:val="28"/>
        </w:rPr>
      </w:pPr>
    </w:p>
    <w:p w14:paraId="692E192D" w14:textId="77777777" w:rsidR="0006642F" w:rsidRDefault="0006642F" w:rsidP="0006642F">
      <w:pPr>
        <w:jc w:val="center"/>
        <w:rPr>
          <w:b/>
          <w:bCs/>
          <w:sz w:val="28"/>
          <w:szCs w:val="28"/>
        </w:rPr>
      </w:pPr>
    </w:p>
    <w:p w14:paraId="035D3151" w14:textId="77777777" w:rsidR="0006642F" w:rsidRPr="0006642F" w:rsidRDefault="0006642F" w:rsidP="0006642F">
      <w:pPr>
        <w:widowControl/>
        <w:autoSpaceDE/>
        <w:autoSpaceDN/>
        <w:contextualSpacing/>
        <w:rPr>
          <w:sz w:val="28"/>
          <w:szCs w:val="28"/>
        </w:rPr>
      </w:pPr>
    </w:p>
    <w:p w14:paraId="02FF0A1F" w14:textId="37511F94" w:rsidR="0006642F" w:rsidRDefault="0006642F" w:rsidP="0006642F">
      <w:pPr>
        <w:pStyle w:val="BodyText"/>
        <w:tabs>
          <w:tab w:val="left" w:pos="2855"/>
        </w:tabs>
        <w:spacing w:line="360" w:lineRule="auto"/>
        <w:ind w:right="6360"/>
        <w:rPr>
          <w:u w:val="single"/>
        </w:rPr>
      </w:pPr>
    </w:p>
    <w:p w14:paraId="3E35352D" w14:textId="1B3D1B18" w:rsidR="0006642F" w:rsidRPr="0006642F" w:rsidRDefault="0006642F" w:rsidP="0006642F">
      <w:pPr>
        <w:jc w:val="center"/>
        <w:rPr>
          <w:b/>
          <w:bCs/>
          <w:sz w:val="28"/>
          <w:szCs w:val="28"/>
        </w:rPr>
      </w:pPr>
      <w:r w:rsidRPr="0006642F">
        <w:rPr>
          <w:b/>
          <w:bCs/>
          <w:sz w:val="28"/>
          <w:szCs w:val="28"/>
        </w:rPr>
        <w:t>REGRESSION TABLE</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2762"/>
        <w:gridCol w:w="875"/>
        <w:gridCol w:w="825"/>
        <w:gridCol w:w="825"/>
        <w:gridCol w:w="986"/>
        <w:gridCol w:w="825"/>
        <w:gridCol w:w="766"/>
        <w:gridCol w:w="825"/>
      </w:tblGrid>
      <w:tr w:rsidR="00DB61F0" w:rsidRPr="0006642F" w14:paraId="3C615D09" w14:textId="77777777" w:rsidTr="00DB61F0">
        <w:trPr>
          <w:trHeight w:val="290"/>
        </w:trPr>
        <w:tc>
          <w:tcPr>
            <w:tcW w:w="4220" w:type="dxa"/>
            <w:gridSpan w:val="2"/>
            <w:shd w:val="clear" w:color="auto" w:fill="auto"/>
            <w:noWrap/>
            <w:vAlign w:val="bottom"/>
            <w:hideMark/>
          </w:tcPr>
          <w:p w14:paraId="03117475" w14:textId="77777777" w:rsidR="0006642F" w:rsidRPr="0006642F" w:rsidRDefault="0006642F" w:rsidP="0006642F">
            <w:pPr>
              <w:widowControl/>
              <w:autoSpaceDE/>
              <w:autoSpaceDN/>
              <w:rPr>
                <w:rFonts w:ascii="Calibri" w:hAnsi="Calibri" w:cs="Calibri"/>
                <w:color w:val="000000"/>
                <w:sz w:val="16"/>
                <w:szCs w:val="16"/>
                <w:lang w:val="en-IN" w:eastAsia="en-IN"/>
              </w:rPr>
            </w:pPr>
            <w:r w:rsidRPr="0006642F">
              <w:rPr>
                <w:rFonts w:ascii="Calibri" w:hAnsi="Calibri" w:cs="Calibri"/>
                <w:color w:val="000000"/>
                <w:sz w:val="16"/>
                <w:szCs w:val="16"/>
                <w:lang w:val="en-IN" w:eastAsia="en-IN"/>
              </w:rPr>
              <w:t>SUMMARY OUTPUT</w:t>
            </w:r>
          </w:p>
        </w:tc>
        <w:tc>
          <w:tcPr>
            <w:tcW w:w="875" w:type="dxa"/>
            <w:shd w:val="clear" w:color="auto" w:fill="auto"/>
            <w:noWrap/>
            <w:vAlign w:val="bottom"/>
            <w:hideMark/>
          </w:tcPr>
          <w:p w14:paraId="4FAD4BC0" w14:textId="77777777" w:rsidR="0006642F" w:rsidRPr="0006642F" w:rsidRDefault="0006642F" w:rsidP="0006642F">
            <w:pPr>
              <w:widowControl/>
              <w:autoSpaceDE/>
              <w:autoSpaceDN/>
              <w:rPr>
                <w:rFonts w:ascii="Calibri" w:hAnsi="Calibri" w:cs="Calibri"/>
                <w:color w:val="000000"/>
                <w:sz w:val="16"/>
                <w:szCs w:val="16"/>
                <w:lang w:val="en-IN" w:eastAsia="en-IN"/>
              </w:rPr>
            </w:pPr>
          </w:p>
        </w:tc>
        <w:tc>
          <w:tcPr>
            <w:tcW w:w="630" w:type="dxa"/>
            <w:shd w:val="clear" w:color="auto" w:fill="auto"/>
            <w:noWrap/>
            <w:vAlign w:val="bottom"/>
            <w:hideMark/>
          </w:tcPr>
          <w:p w14:paraId="463FD4C7" w14:textId="77777777" w:rsidR="0006642F" w:rsidRPr="0006642F" w:rsidRDefault="0006642F" w:rsidP="0006642F">
            <w:pPr>
              <w:widowControl/>
              <w:autoSpaceDE/>
              <w:autoSpaceDN/>
              <w:rPr>
                <w:sz w:val="16"/>
                <w:szCs w:val="16"/>
                <w:lang w:val="en-IN" w:eastAsia="en-IN"/>
              </w:rPr>
            </w:pPr>
          </w:p>
        </w:tc>
        <w:tc>
          <w:tcPr>
            <w:tcW w:w="630" w:type="dxa"/>
            <w:shd w:val="clear" w:color="auto" w:fill="auto"/>
            <w:noWrap/>
            <w:vAlign w:val="bottom"/>
            <w:hideMark/>
          </w:tcPr>
          <w:p w14:paraId="19D2A07A" w14:textId="77777777" w:rsidR="0006642F" w:rsidRPr="0006642F" w:rsidRDefault="0006642F" w:rsidP="0006642F">
            <w:pPr>
              <w:widowControl/>
              <w:autoSpaceDE/>
              <w:autoSpaceDN/>
              <w:rPr>
                <w:sz w:val="16"/>
                <w:szCs w:val="16"/>
                <w:lang w:val="en-IN" w:eastAsia="en-IN"/>
              </w:rPr>
            </w:pPr>
          </w:p>
        </w:tc>
        <w:tc>
          <w:tcPr>
            <w:tcW w:w="810" w:type="dxa"/>
            <w:shd w:val="clear" w:color="auto" w:fill="auto"/>
            <w:noWrap/>
            <w:vAlign w:val="bottom"/>
            <w:hideMark/>
          </w:tcPr>
          <w:p w14:paraId="4063150E" w14:textId="77777777" w:rsidR="0006642F" w:rsidRPr="0006642F" w:rsidRDefault="0006642F" w:rsidP="0006642F">
            <w:pPr>
              <w:widowControl/>
              <w:autoSpaceDE/>
              <w:autoSpaceDN/>
              <w:rPr>
                <w:sz w:val="16"/>
                <w:szCs w:val="16"/>
                <w:lang w:val="en-IN" w:eastAsia="en-IN"/>
              </w:rPr>
            </w:pPr>
          </w:p>
        </w:tc>
        <w:tc>
          <w:tcPr>
            <w:tcW w:w="661" w:type="dxa"/>
            <w:shd w:val="clear" w:color="auto" w:fill="auto"/>
            <w:noWrap/>
            <w:vAlign w:val="bottom"/>
            <w:hideMark/>
          </w:tcPr>
          <w:p w14:paraId="342B7E6C" w14:textId="77777777" w:rsidR="0006642F" w:rsidRPr="0006642F" w:rsidRDefault="0006642F" w:rsidP="0006642F">
            <w:pPr>
              <w:widowControl/>
              <w:autoSpaceDE/>
              <w:autoSpaceDN/>
              <w:rPr>
                <w:sz w:val="16"/>
                <w:szCs w:val="16"/>
                <w:lang w:val="en-IN" w:eastAsia="en-IN"/>
              </w:rPr>
            </w:pPr>
          </w:p>
        </w:tc>
        <w:tc>
          <w:tcPr>
            <w:tcW w:w="766" w:type="dxa"/>
            <w:shd w:val="clear" w:color="auto" w:fill="auto"/>
            <w:noWrap/>
            <w:vAlign w:val="bottom"/>
            <w:hideMark/>
          </w:tcPr>
          <w:p w14:paraId="039DC1E4" w14:textId="77777777" w:rsidR="0006642F" w:rsidRPr="0006642F" w:rsidRDefault="0006642F" w:rsidP="0006642F">
            <w:pPr>
              <w:widowControl/>
              <w:autoSpaceDE/>
              <w:autoSpaceDN/>
              <w:rPr>
                <w:sz w:val="16"/>
                <w:szCs w:val="16"/>
                <w:lang w:val="en-IN" w:eastAsia="en-IN"/>
              </w:rPr>
            </w:pPr>
          </w:p>
        </w:tc>
        <w:tc>
          <w:tcPr>
            <w:tcW w:w="768" w:type="dxa"/>
            <w:shd w:val="clear" w:color="auto" w:fill="auto"/>
            <w:noWrap/>
            <w:vAlign w:val="bottom"/>
            <w:hideMark/>
          </w:tcPr>
          <w:p w14:paraId="5623F456" w14:textId="77777777" w:rsidR="0006642F" w:rsidRPr="0006642F" w:rsidRDefault="0006642F" w:rsidP="0006642F">
            <w:pPr>
              <w:widowControl/>
              <w:autoSpaceDE/>
              <w:autoSpaceDN/>
              <w:rPr>
                <w:sz w:val="16"/>
                <w:szCs w:val="16"/>
                <w:lang w:val="en-IN" w:eastAsia="en-IN"/>
              </w:rPr>
            </w:pPr>
          </w:p>
        </w:tc>
      </w:tr>
      <w:tr w:rsidR="00DB61F0" w:rsidRPr="0006642F" w14:paraId="3D73B1C9" w14:textId="77777777" w:rsidTr="00DB61F0">
        <w:trPr>
          <w:trHeight w:val="300"/>
        </w:trPr>
        <w:tc>
          <w:tcPr>
            <w:tcW w:w="1458" w:type="dxa"/>
            <w:shd w:val="clear" w:color="auto" w:fill="auto"/>
            <w:noWrap/>
            <w:vAlign w:val="bottom"/>
            <w:hideMark/>
          </w:tcPr>
          <w:p w14:paraId="7E3AFB48" w14:textId="77777777" w:rsidR="0006642F" w:rsidRPr="0006642F" w:rsidRDefault="0006642F" w:rsidP="0006642F">
            <w:pPr>
              <w:widowControl/>
              <w:autoSpaceDE/>
              <w:autoSpaceDN/>
              <w:rPr>
                <w:sz w:val="16"/>
                <w:szCs w:val="16"/>
                <w:lang w:val="en-IN" w:eastAsia="en-IN"/>
              </w:rPr>
            </w:pPr>
          </w:p>
        </w:tc>
        <w:tc>
          <w:tcPr>
            <w:tcW w:w="2762" w:type="dxa"/>
            <w:shd w:val="clear" w:color="auto" w:fill="auto"/>
            <w:noWrap/>
            <w:vAlign w:val="bottom"/>
            <w:hideMark/>
          </w:tcPr>
          <w:p w14:paraId="37C6F144" w14:textId="77777777" w:rsidR="0006642F" w:rsidRPr="0006642F" w:rsidRDefault="0006642F" w:rsidP="0006642F">
            <w:pPr>
              <w:widowControl/>
              <w:autoSpaceDE/>
              <w:autoSpaceDN/>
              <w:rPr>
                <w:sz w:val="16"/>
                <w:szCs w:val="16"/>
                <w:lang w:val="en-IN" w:eastAsia="en-IN"/>
              </w:rPr>
            </w:pPr>
          </w:p>
        </w:tc>
        <w:tc>
          <w:tcPr>
            <w:tcW w:w="875" w:type="dxa"/>
            <w:shd w:val="clear" w:color="auto" w:fill="auto"/>
            <w:noWrap/>
            <w:vAlign w:val="bottom"/>
            <w:hideMark/>
          </w:tcPr>
          <w:p w14:paraId="66229E22" w14:textId="77777777" w:rsidR="0006642F" w:rsidRPr="0006642F" w:rsidRDefault="0006642F" w:rsidP="0006642F">
            <w:pPr>
              <w:widowControl/>
              <w:autoSpaceDE/>
              <w:autoSpaceDN/>
              <w:rPr>
                <w:sz w:val="16"/>
                <w:szCs w:val="16"/>
                <w:lang w:val="en-IN" w:eastAsia="en-IN"/>
              </w:rPr>
            </w:pPr>
          </w:p>
        </w:tc>
        <w:tc>
          <w:tcPr>
            <w:tcW w:w="630" w:type="dxa"/>
            <w:shd w:val="clear" w:color="auto" w:fill="auto"/>
            <w:noWrap/>
            <w:vAlign w:val="bottom"/>
            <w:hideMark/>
          </w:tcPr>
          <w:p w14:paraId="591975C9" w14:textId="77777777" w:rsidR="0006642F" w:rsidRPr="0006642F" w:rsidRDefault="0006642F" w:rsidP="0006642F">
            <w:pPr>
              <w:widowControl/>
              <w:autoSpaceDE/>
              <w:autoSpaceDN/>
              <w:rPr>
                <w:sz w:val="16"/>
                <w:szCs w:val="16"/>
                <w:lang w:val="en-IN" w:eastAsia="en-IN"/>
              </w:rPr>
            </w:pPr>
          </w:p>
        </w:tc>
        <w:tc>
          <w:tcPr>
            <w:tcW w:w="630" w:type="dxa"/>
            <w:shd w:val="clear" w:color="auto" w:fill="auto"/>
            <w:noWrap/>
            <w:vAlign w:val="bottom"/>
            <w:hideMark/>
          </w:tcPr>
          <w:p w14:paraId="40C88E64" w14:textId="77777777" w:rsidR="0006642F" w:rsidRPr="0006642F" w:rsidRDefault="0006642F" w:rsidP="0006642F">
            <w:pPr>
              <w:widowControl/>
              <w:autoSpaceDE/>
              <w:autoSpaceDN/>
              <w:rPr>
                <w:sz w:val="16"/>
                <w:szCs w:val="16"/>
                <w:lang w:val="en-IN" w:eastAsia="en-IN"/>
              </w:rPr>
            </w:pPr>
          </w:p>
        </w:tc>
        <w:tc>
          <w:tcPr>
            <w:tcW w:w="810" w:type="dxa"/>
            <w:shd w:val="clear" w:color="auto" w:fill="auto"/>
            <w:noWrap/>
            <w:vAlign w:val="bottom"/>
            <w:hideMark/>
          </w:tcPr>
          <w:p w14:paraId="690B5B28" w14:textId="77777777" w:rsidR="0006642F" w:rsidRPr="0006642F" w:rsidRDefault="0006642F" w:rsidP="0006642F">
            <w:pPr>
              <w:widowControl/>
              <w:autoSpaceDE/>
              <w:autoSpaceDN/>
              <w:rPr>
                <w:sz w:val="16"/>
                <w:szCs w:val="16"/>
                <w:lang w:val="en-IN" w:eastAsia="en-IN"/>
              </w:rPr>
            </w:pPr>
          </w:p>
        </w:tc>
        <w:tc>
          <w:tcPr>
            <w:tcW w:w="661" w:type="dxa"/>
            <w:shd w:val="clear" w:color="auto" w:fill="auto"/>
            <w:noWrap/>
            <w:vAlign w:val="bottom"/>
            <w:hideMark/>
          </w:tcPr>
          <w:p w14:paraId="73B4FCA6" w14:textId="77777777" w:rsidR="0006642F" w:rsidRPr="0006642F" w:rsidRDefault="0006642F" w:rsidP="0006642F">
            <w:pPr>
              <w:widowControl/>
              <w:autoSpaceDE/>
              <w:autoSpaceDN/>
              <w:rPr>
                <w:sz w:val="16"/>
                <w:szCs w:val="16"/>
                <w:lang w:val="en-IN" w:eastAsia="en-IN"/>
              </w:rPr>
            </w:pPr>
          </w:p>
        </w:tc>
        <w:tc>
          <w:tcPr>
            <w:tcW w:w="766" w:type="dxa"/>
            <w:shd w:val="clear" w:color="auto" w:fill="auto"/>
            <w:noWrap/>
            <w:vAlign w:val="bottom"/>
            <w:hideMark/>
          </w:tcPr>
          <w:p w14:paraId="014D5476" w14:textId="77777777" w:rsidR="0006642F" w:rsidRPr="0006642F" w:rsidRDefault="0006642F" w:rsidP="0006642F">
            <w:pPr>
              <w:widowControl/>
              <w:autoSpaceDE/>
              <w:autoSpaceDN/>
              <w:rPr>
                <w:sz w:val="16"/>
                <w:szCs w:val="16"/>
                <w:lang w:val="en-IN" w:eastAsia="en-IN"/>
              </w:rPr>
            </w:pPr>
          </w:p>
        </w:tc>
        <w:tc>
          <w:tcPr>
            <w:tcW w:w="768" w:type="dxa"/>
            <w:shd w:val="clear" w:color="auto" w:fill="auto"/>
            <w:noWrap/>
            <w:vAlign w:val="bottom"/>
            <w:hideMark/>
          </w:tcPr>
          <w:p w14:paraId="0EADD291" w14:textId="77777777" w:rsidR="0006642F" w:rsidRPr="0006642F" w:rsidRDefault="0006642F" w:rsidP="0006642F">
            <w:pPr>
              <w:widowControl/>
              <w:autoSpaceDE/>
              <w:autoSpaceDN/>
              <w:rPr>
                <w:sz w:val="16"/>
                <w:szCs w:val="16"/>
                <w:lang w:val="en-IN" w:eastAsia="en-IN"/>
              </w:rPr>
            </w:pPr>
          </w:p>
        </w:tc>
      </w:tr>
      <w:tr w:rsidR="00DB61F0" w:rsidRPr="0006642F" w14:paraId="34242F47" w14:textId="77777777" w:rsidTr="00DB61F0">
        <w:trPr>
          <w:trHeight w:val="290"/>
        </w:trPr>
        <w:tc>
          <w:tcPr>
            <w:tcW w:w="4220" w:type="dxa"/>
            <w:gridSpan w:val="2"/>
            <w:shd w:val="clear" w:color="auto" w:fill="auto"/>
            <w:noWrap/>
            <w:vAlign w:val="bottom"/>
            <w:hideMark/>
          </w:tcPr>
          <w:p w14:paraId="1A783856" w14:textId="77777777" w:rsidR="0006642F" w:rsidRPr="0006642F" w:rsidRDefault="0006642F" w:rsidP="0006642F">
            <w:pPr>
              <w:widowControl/>
              <w:autoSpaceDE/>
              <w:autoSpaceDN/>
              <w:jc w:val="center"/>
              <w:rPr>
                <w:rFonts w:ascii="Calibri" w:hAnsi="Calibri" w:cs="Calibri"/>
                <w:i/>
                <w:iCs/>
                <w:color w:val="000000"/>
                <w:sz w:val="16"/>
                <w:szCs w:val="16"/>
                <w:lang w:val="en-IN" w:eastAsia="en-IN"/>
              </w:rPr>
            </w:pPr>
            <w:r w:rsidRPr="0006642F">
              <w:rPr>
                <w:rFonts w:ascii="Calibri" w:hAnsi="Calibri" w:cs="Calibri"/>
                <w:i/>
                <w:iCs/>
                <w:color w:val="000000"/>
                <w:sz w:val="16"/>
                <w:szCs w:val="16"/>
                <w:lang w:val="en-IN" w:eastAsia="en-IN"/>
              </w:rPr>
              <w:t>Regression Statistics</w:t>
            </w:r>
          </w:p>
        </w:tc>
        <w:tc>
          <w:tcPr>
            <w:tcW w:w="875" w:type="dxa"/>
            <w:shd w:val="clear" w:color="auto" w:fill="auto"/>
            <w:noWrap/>
            <w:vAlign w:val="bottom"/>
            <w:hideMark/>
          </w:tcPr>
          <w:p w14:paraId="111601FA" w14:textId="77777777" w:rsidR="0006642F" w:rsidRPr="0006642F" w:rsidRDefault="0006642F" w:rsidP="0006642F">
            <w:pPr>
              <w:widowControl/>
              <w:autoSpaceDE/>
              <w:autoSpaceDN/>
              <w:jc w:val="center"/>
              <w:rPr>
                <w:rFonts w:ascii="Calibri" w:hAnsi="Calibri" w:cs="Calibri"/>
                <w:i/>
                <w:iCs/>
                <w:color w:val="000000"/>
                <w:sz w:val="16"/>
                <w:szCs w:val="16"/>
                <w:lang w:val="en-IN" w:eastAsia="en-IN"/>
              </w:rPr>
            </w:pPr>
          </w:p>
        </w:tc>
        <w:tc>
          <w:tcPr>
            <w:tcW w:w="630" w:type="dxa"/>
            <w:shd w:val="clear" w:color="auto" w:fill="auto"/>
            <w:noWrap/>
            <w:vAlign w:val="bottom"/>
            <w:hideMark/>
          </w:tcPr>
          <w:p w14:paraId="14569948" w14:textId="77777777" w:rsidR="0006642F" w:rsidRPr="0006642F" w:rsidRDefault="0006642F" w:rsidP="0006642F">
            <w:pPr>
              <w:widowControl/>
              <w:autoSpaceDE/>
              <w:autoSpaceDN/>
              <w:rPr>
                <w:sz w:val="16"/>
                <w:szCs w:val="16"/>
                <w:lang w:val="en-IN" w:eastAsia="en-IN"/>
              </w:rPr>
            </w:pPr>
          </w:p>
        </w:tc>
        <w:tc>
          <w:tcPr>
            <w:tcW w:w="630" w:type="dxa"/>
            <w:shd w:val="clear" w:color="auto" w:fill="auto"/>
            <w:noWrap/>
            <w:vAlign w:val="bottom"/>
            <w:hideMark/>
          </w:tcPr>
          <w:p w14:paraId="5943213E" w14:textId="77777777" w:rsidR="0006642F" w:rsidRPr="0006642F" w:rsidRDefault="0006642F" w:rsidP="0006642F">
            <w:pPr>
              <w:widowControl/>
              <w:autoSpaceDE/>
              <w:autoSpaceDN/>
              <w:rPr>
                <w:sz w:val="16"/>
                <w:szCs w:val="16"/>
                <w:lang w:val="en-IN" w:eastAsia="en-IN"/>
              </w:rPr>
            </w:pPr>
          </w:p>
        </w:tc>
        <w:tc>
          <w:tcPr>
            <w:tcW w:w="810" w:type="dxa"/>
            <w:shd w:val="clear" w:color="auto" w:fill="auto"/>
            <w:noWrap/>
            <w:vAlign w:val="bottom"/>
            <w:hideMark/>
          </w:tcPr>
          <w:p w14:paraId="7F5F294D" w14:textId="77777777" w:rsidR="0006642F" w:rsidRPr="0006642F" w:rsidRDefault="0006642F" w:rsidP="0006642F">
            <w:pPr>
              <w:widowControl/>
              <w:autoSpaceDE/>
              <w:autoSpaceDN/>
              <w:rPr>
                <w:sz w:val="16"/>
                <w:szCs w:val="16"/>
                <w:lang w:val="en-IN" w:eastAsia="en-IN"/>
              </w:rPr>
            </w:pPr>
          </w:p>
        </w:tc>
        <w:tc>
          <w:tcPr>
            <w:tcW w:w="661" w:type="dxa"/>
            <w:shd w:val="clear" w:color="auto" w:fill="auto"/>
            <w:noWrap/>
            <w:vAlign w:val="bottom"/>
            <w:hideMark/>
          </w:tcPr>
          <w:p w14:paraId="00C070C1" w14:textId="77777777" w:rsidR="0006642F" w:rsidRPr="0006642F" w:rsidRDefault="0006642F" w:rsidP="0006642F">
            <w:pPr>
              <w:widowControl/>
              <w:autoSpaceDE/>
              <w:autoSpaceDN/>
              <w:rPr>
                <w:sz w:val="16"/>
                <w:szCs w:val="16"/>
                <w:lang w:val="en-IN" w:eastAsia="en-IN"/>
              </w:rPr>
            </w:pPr>
          </w:p>
        </w:tc>
        <w:tc>
          <w:tcPr>
            <w:tcW w:w="766" w:type="dxa"/>
            <w:shd w:val="clear" w:color="auto" w:fill="auto"/>
            <w:noWrap/>
            <w:vAlign w:val="bottom"/>
            <w:hideMark/>
          </w:tcPr>
          <w:p w14:paraId="71B2404D" w14:textId="77777777" w:rsidR="0006642F" w:rsidRPr="0006642F" w:rsidRDefault="0006642F" w:rsidP="0006642F">
            <w:pPr>
              <w:widowControl/>
              <w:autoSpaceDE/>
              <w:autoSpaceDN/>
              <w:rPr>
                <w:sz w:val="16"/>
                <w:szCs w:val="16"/>
                <w:lang w:val="en-IN" w:eastAsia="en-IN"/>
              </w:rPr>
            </w:pPr>
          </w:p>
        </w:tc>
        <w:tc>
          <w:tcPr>
            <w:tcW w:w="768" w:type="dxa"/>
            <w:shd w:val="clear" w:color="auto" w:fill="auto"/>
            <w:noWrap/>
            <w:vAlign w:val="bottom"/>
            <w:hideMark/>
          </w:tcPr>
          <w:p w14:paraId="5E59BFE9" w14:textId="77777777" w:rsidR="0006642F" w:rsidRPr="0006642F" w:rsidRDefault="0006642F" w:rsidP="0006642F">
            <w:pPr>
              <w:widowControl/>
              <w:autoSpaceDE/>
              <w:autoSpaceDN/>
              <w:rPr>
                <w:sz w:val="16"/>
                <w:szCs w:val="16"/>
                <w:lang w:val="en-IN" w:eastAsia="en-IN"/>
              </w:rPr>
            </w:pPr>
          </w:p>
        </w:tc>
      </w:tr>
      <w:tr w:rsidR="00DB61F0" w:rsidRPr="0006642F" w14:paraId="4CC47026" w14:textId="77777777" w:rsidTr="00DB61F0">
        <w:trPr>
          <w:trHeight w:val="290"/>
        </w:trPr>
        <w:tc>
          <w:tcPr>
            <w:tcW w:w="1458" w:type="dxa"/>
            <w:shd w:val="clear" w:color="auto" w:fill="auto"/>
            <w:noWrap/>
            <w:vAlign w:val="bottom"/>
            <w:hideMark/>
          </w:tcPr>
          <w:p w14:paraId="6B368444" w14:textId="77777777" w:rsidR="0006642F" w:rsidRPr="0006642F" w:rsidRDefault="0006642F" w:rsidP="0006642F">
            <w:pPr>
              <w:widowControl/>
              <w:autoSpaceDE/>
              <w:autoSpaceDN/>
              <w:rPr>
                <w:rFonts w:ascii="Calibri" w:hAnsi="Calibri" w:cs="Calibri"/>
                <w:color w:val="000000"/>
                <w:sz w:val="16"/>
                <w:szCs w:val="16"/>
                <w:lang w:val="en-IN" w:eastAsia="en-IN"/>
              </w:rPr>
            </w:pPr>
            <w:r w:rsidRPr="0006642F">
              <w:rPr>
                <w:rFonts w:ascii="Calibri" w:hAnsi="Calibri" w:cs="Calibri"/>
                <w:color w:val="000000"/>
                <w:sz w:val="16"/>
                <w:szCs w:val="16"/>
                <w:lang w:val="en-IN" w:eastAsia="en-IN"/>
              </w:rPr>
              <w:t>Multiple R</w:t>
            </w:r>
          </w:p>
        </w:tc>
        <w:tc>
          <w:tcPr>
            <w:tcW w:w="2762" w:type="dxa"/>
            <w:shd w:val="clear" w:color="auto" w:fill="auto"/>
            <w:noWrap/>
            <w:vAlign w:val="bottom"/>
            <w:hideMark/>
          </w:tcPr>
          <w:p w14:paraId="257D1DDD" w14:textId="77777777" w:rsidR="0006642F" w:rsidRPr="0006642F" w:rsidRDefault="0006642F" w:rsidP="0006642F">
            <w:pPr>
              <w:widowControl/>
              <w:autoSpaceDE/>
              <w:autoSpaceDN/>
              <w:jc w:val="right"/>
              <w:rPr>
                <w:rFonts w:ascii="Calibri" w:hAnsi="Calibri" w:cs="Calibri"/>
                <w:color w:val="000000"/>
                <w:sz w:val="16"/>
                <w:szCs w:val="16"/>
                <w:lang w:val="en-IN" w:eastAsia="en-IN"/>
              </w:rPr>
            </w:pPr>
            <w:r w:rsidRPr="0006642F">
              <w:rPr>
                <w:rFonts w:ascii="Calibri" w:hAnsi="Calibri" w:cs="Calibri"/>
                <w:color w:val="000000"/>
                <w:sz w:val="16"/>
                <w:szCs w:val="16"/>
                <w:lang w:val="en-IN" w:eastAsia="en-IN"/>
              </w:rPr>
              <w:t>0.671212</w:t>
            </w:r>
          </w:p>
        </w:tc>
        <w:tc>
          <w:tcPr>
            <w:tcW w:w="875" w:type="dxa"/>
            <w:shd w:val="clear" w:color="auto" w:fill="auto"/>
            <w:noWrap/>
            <w:vAlign w:val="bottom"/>
            <w:hideMark/>
          </w:tcPr>
          <w:p w14:paraId="4BEF762F" w14:textId="77777777" w:rsidR="0006642F" w:rsidRPr="0006642F" w:rsidRDefault="0006642F" w:rsidP="0006642F">
            <w:pPr>
              <w:widowControl/>
              <w:autoSpaceDE/>
              <w:autoSpaceDN/>
              <w:jc w:val="right"/>
              <w:rPr>
                <w:rFonts w:ascii="Calibri" w:hAnsi="Calibri" w:cs="Calibri"/>
                <w:color w:val="000000"/>
                <w:sz w:val="16"/>
                <w:szCs w:val="16"/>
                <w:lang w:val="en-IN" w:eastAsia="en-IN"/>
              </w:rPr>
            </w:pPr>
          </w:p>
        </w:tc>
        <w:tc>
          <w:tcPr>
            <w:tcW w:w="630" w:type="dxa"/>
            <w:shd w:val="clear" w:color="auto" w:fill="auto"/>
            <w:noWrap/>
            <w:vAlign w:val="bottom"/>
            <w:hideMark/>
          </w:tcPr>
          <w:p w14:paraId="3C95CD2E" w14:textId="77777777" w:rsidR="0006642F" w:rsidRPr="0006642F" w:rsidRDefault="0006642F" w:rsidP="0006642F">
            <w:pPr>
              <w:widowControl/>
              <w:autoSpaceDE/>
              <w:autoSpaceDN/>
              <w:rPr>
                <w:sz w:val="16"/>
                <w:szCs w:val="16"/>
                <w:lang w:val="en-IN" w:eastAsia="en-IN"/>
              </w:rPr>
            </w:pPr>
          </w:p>
        </w:tc>
        <w:tc>
          <w:tcPr>
            <w:tcW w:w="630" w:type="dxa"/>
            <w:shd w:val="clear" w:color="auto" w:fill="auto"/>
            <w:noWrap/>
            <w:vAlign w:val="bottom"/>
            <w:hideMark/>
          </w:tcPr>
          <w:p w14:paraId="59ED2AF6" w14:textId="77777777" w:rsidR="0006642F" w:rsidRPr="0006642F" w:rsidRDefault="0006642F" w:rsidP="0006642F">
            <w:pPr>
              <w:widowControl/>
              <w:autoSpaceDE/>
              <w:autoSpaceDN/>
              <w:rPr>
                <w:sz w:val="16"/>
                <w:szCs w:val="16"/>
                <w:lang w:val="en-IN" w:eastAsia="en-IN"/>
              </w:rPr>
            </w:pPr>
          </w:p>
        </w:tc>
        <w:tc>
          <w:tcPr>
            <w:tcW w:w="810" w:type="dxa"/>
            <w:shd w:val="clear" w:color="auto" w:fill="auto"/>
            <w:noWrap/>
            <w:vAlign w:val="bottom"/>
            <w:hideMark/>
          </w:tcPr>
          <w:p w14:paraId="7A96039E" w14:textId="77777777" w:rsidR="0006642F" w:rsidRPr="0006642F" w:rsidRDefault="0006642F" w:rsidP="0006642F">
            <w:pPr>
              <w:widowControl/>
              <w:autoSpaceDE/>
              <w:autoSpaceDN/>
              <w:rPr>
                <w:sz w:val="16"/>
                <w:szCs w:val="16"/>
                <w:lang w:val="en-IN" w:eastAsia="en-IN"/>
              </w:rPr>
            </w:pPr>
          </w:p>
        </w:tc>
        <w:tc>
          <w:tcPr>
            <w:tcW w:w="661" w:type="dxa"/>
            <w:shd w:val="clear" w:color="auto" w:fill="auto"/>
            <w:noWrap/>
            <w:vAlign w:val="bottom"/>
            <w:hideMark/>
          </w:tcPr>
          <w:p w14:paraId="6815C5F3" w14:textId="77777777" w:rsidR="0006642F" w:rsidRPr="0006642F" w:rsidRDefault="0006642F" w:rsidP="0006642F">
            <w:pPr>
              <w:widowControl/>
              <w:autoSpaceDE/>
              <w:autoSpaceDN/>
              <w:rPr>
                <w:sz w:val="16"/>
                <w:szCs w:val="16"/>
                <w:lang w:val="en-IN" w:eastAsia="en-IN"/>
              </w:rPr>
            </w:pPr>
          </w:p>
        </w:tc>
        <w:tc>
          <w:tcPr>
            <w:tcW w:w="766" w:type="dxa"/>
            <w:shd w:val="clear" w:color="auto" w:fill="auto"/>
            <w:noWrap/>
            <w:vAlign w:val="bottom"/>
            <w:hideMark/>
          </w:tcPr>
          <w:p w14:paraId="2657D75E" w14:textId="77777777" w:rsidR="0006642F" w:rsidRPr="0006642F" w:rsidRDefault="0006642F" w:rsidP="0006642F">
            <w:pPr>
              <w:widowControl/>
              <w:autoSpaceDE/>
              <w:autoSpaceDN/>
              <w:rPr>
                <w:sz w:val="16"/>
                <w:szCs w:val="16"/>
                <w:lang w:val="en-IN" w:eastAsia="en-IN"/>
              </w:rPr>
            </w:pPr>
          </w:p>
        </w:tc>
        <w:tc>
          <w:tcPr>
            <w:tcW w:w="768" w:type="dxa"/>
            <w:shd w:val="clear" w:color="auto" w:fill="auto"/>
            <w:noWrap/>
            <w:vAlign w:val="bottom"/>
            <w:hideMark/>
          </w:tcPr>
          <w:p w14:paraId="12EDEDB2" w14:textId="77777777" w:rsidR="0006642F" w:rsidRPr="0006642F" w:rsidRDefault="0006642F" w:rsidP="0006642F">
            <w:pPr>
              <w:widowControl/>
              <w:autoSpaceDE/>
              <w:autoSpaceDN/>
              <w:rPr>
                <w:sz w:val="16"/>
                <w:szCs w:val="16"/>
                <w:lang w:val="en-IN" w:eastAsia="en-IN"/>
              </w:rPr>
            </w:pPr>
          </w:p>
        </w:tc>
      </w:tr>
      <w:tr w:rsidR="00DB61F0" w:rsidRPr="0006642F" w14:paraId="21874DBD" w14:textId="77777777" w:rsidTr="00DB61F0">
        <w:trPr>
          <w:trHeight w:val="290"/>
        </w:trPr>
        <w:tc>
          <w:tcPr>
            <w:tcW w:w="1458" w:type="dxa"/>
            <w:shd w:val="clear" w:color="auto" w:fill="auto"/>
            <w:noWrap/>
            <w:vAlign w:val="bottom"/>
            <w:hideMark/>
          </w:tcPr>
          <w:p w14:paraId="270F3B45" w14:textId="77777777" w:rsidR="0006642F" w:rsidRPr="0006642F" w:rsidRDefault="0006642F" w:rsidP="0006642F">
            <w:pPr>
              <w:widowControl/>
              <w:autoSpaceDE/>
              <w:autoSpaceDN/>
              <w:rPr>
                <w:rFonts w:ascii="Calibri" w:hAnsi="Calibri" w:cs="Calibri"/>
                <w:color w:val="000000"/>
                <w:sz w:val="16"/>
                <w:szCs w:val="16"/>
                <w:lang w:val="en-IN" w:eastAsia="en-IN"/>
              </w:rPr>
            </w:pPr>
            <w:r w:rsidRPr="0006642F">
              <w:rPr>
                <w:rFonts w:ascii="Calibri" w:hAnsi="Calibri" w:cs="Calibri"/>
                <w:color w:val="000000"/>
                <w:sz w:val="16"/>
                <w:szCs w:val="16"/>
                <w:lang w:val="en-IN" w:eastAsia="en-IN"/>
              </w:rPr>
              <w:t>R Square</w:t>
            </w:r>
          </w:p>
        </w:tc>
        <w:tc>
          <w:tcPr>
            <w:tcW w:w="2762" w:type="dxa"/>
            <w:shd w:val="clear" w:color="auto" w:fill="auto"/>
            <w:noWrap/>
            <w:vAlign w:val="bottom"/>
            <w:hideMark/>
          </w:tcPr>
          <w:p w14:paraId="0E619B43" w14:textId="77777777" w:rsidR="0006642F" w:rsidRPr="0006642F" w:rsidRDefault="0006642F" w:rsidP="0006642F">
            <w:pPr>
              <w:widowControl/>
              <w:autoSpaceDE/>
              <w:autoSpaceDN/>
              <w:jc w:val="right"/>
              <w:rPr>
                <w:rFonts w:ascii="Calibri" w:hAnsi="Calibri" w:cs="Calibri"/>
                <w:color w:val="000000"/>
                <w:sz w:val="16"/>
                <w:szCs w:val="16"/>
                <w:lang w:val="en-IN" w:eastAsia="en-IN"/>
              </w:rPr>
            </w:pPr>
            <w:r w:rsidRPr="0006642F">
              <w:rPr>
                <w:rFonts w:ascii="Calibri" w:hAnsi="Calibri" w:cs="Calibri"/>
                <w:color w:val="000000"/>
                <w:sz w:val="16"/>
                <w:szCs w:val="16"/>
                <w:lang w:val="en-IN" w:eastAsia="en-IN"/>
              </w:rPr>
              <w:t>0.450525</w:t>
            </w:r>
          </w:p>
        </w:tc>
        <w:tc>
          <w:tcPr>
            <w:tcW w:w="875" w:type="dxa"/>
            <w:shd w:val="clear" w:color="auto" w:fill="auto"/>
            <w:noWrap/>
            <w:vAlign w:val="bottom"/>
            <w:hideMark/>
          </w:tcPr>
          <w:p w14:paraId="518E20F8" w14:textId="77777777" w:rsidR="0006642F" w:rsidRPr="0006642F" w:rsidRDefault="0006642F" w:rsidP="0006642F">
            <w:pPr>
              <w:widowControl/>
              <w:autoSpaceDE/>
              <w:autoSpaceDN/>
              <w:jc w:val="right"/>
              <w:rPr>
                <w:rFonts w:ascii="Calibri" w:hAnsi="Calibri" w:cs="Calibri"/>
                <w:color w:val="000000"/>
                <w:sz w:val="16"/>
                <w:szCs w:val="16"/>
                <w:lang w:val="en-IN" w:eastAsia="en-IN"/>
              </w:rPr>
            </w:pPr>
          </w:p>
        </w:tc>
        <w:tc>
          <w:tcPr>
            <w:tcW w:w="630" w:type="dxa"/>
            <w:shd w:val="clear" w:color="auto" w:fill="auto"/>
            <w:noWrap/>
            <w:vAlign w:val="bottom"/>
            <w:hideMark/>
          </w:tcPr>
          <w:p w14:paraId="5493BCCF" w14:textId="77777777" w:rsidR="0006642F" w:rsidRPr="0006642F" w:rsidRDefault="0006642F" w:rsidP="0006642F">
            <w:pPr>
              <w:widowControl/>
              <w:autoSpaceDE/>
              <w:autoSpaceDN/>
              <w:rPr>
                <w:sz w:val="16"/>
                <w:szCs w:val="16"/>
                <w:lang w:val="en-IN" w:eastAsia="en-IN"/>
              </w:rPr>
            </w:pPr>
          </w:p>
        </w:tc>
        <w:tc>
          <w:tcPr>
            <w:tcW w:w="630" w:type="dxa"/>
            <w:shd w:val="clear" w:color="auto" w:fill="auto"/>
            <w:noWrap/>
            <w:vAlign w:val="bottom"/>
            <w:hideMark/>
          </w:tcPr>
          <w:p w14:paraId="42BF2E8F" w14:textId="77777777" w:rsidR="0006642F" w:rsidRPr="0006642F" w:rsidRDefault="0006642F" w:rsidP="0006642F">
            <w:pPr>
              <w:widowControl/>
              <w:autoSpaceDE/>
              <w:autoSpaceDN/>
              <w:rPr>
                <w:sz w:val="16"/>
                <w:szCs w:val="16"/>
                <w:lang w:val="en-IN" w:eastAsia="en-IN"/>
              </w:rPr>
            </w:pPr>
          </w:p>
        </w:tc>
        <w:tc>
          <w:tcPr>
            <w:tcW w:w="810" w:type="dxa"/>
            <w:shd w:val="clear" w:color="auto" w:fill="auto"/>
            <w:noWrap/>
            <w:vAlign w:val="bottom"/>
            <w:hideMark/>
          </w:tcPr>
          <w:p w14:paraId="3B6A0A3A" w14:textId="77777777" w:rsidR="0006642F" w:rsidRPr="0006642F" w:rsidRDefault="0006642F" w:rsidP="0006642F">
            <w:pPr>
              <w:widowControl/>
              <w:autoSpaceDE/>
              <w:autoSpaceDN/>
              <w:rPr>
                <w:sz w:val="16"/>
                <w:szCs w:val="16"/>
                <w:lang w:val="en-IN" w:eastAsia="en-IN"/>
              </w:rPr>
            </w:pPr>
          </w:p>
        </w:tc>
        <w:tc>
          <w:tcPr>
            <w:tcW w:w="661" w:type="dxa"/>
            <w:shd w:val="clear" w:color="auto" w:fill="auto"/>
            <w:noWrap/>
            <w:vAlign w:val="bottom"/>
            <w:hideMark/>
          </w:tcPr>
          <w:p w14:paraId="6E172A96" w14:textId="77777777" w:rsidR="0006642F" w:rsidRPr="0006642F" w:rsidRDefault="0006642F" w:rsidP="0006642F">
            <w:pPr>
              <w:widowControl/>
              <w:autoSpaceDE/>
              <w:autoSpaceDN/>
              <w:rPr>
                <w:sz w:val="16"/>
                <w:szCs w:val="16"/>
                <w:lang w:val="en-IN" w:eastAsia="en-IN"/>
              </w:rPr>
            </w:pPr>
          </w:p>
        </w:tc>
        <w:tc>
          <w:tcPr>
            <w:tcW w:w="766" w:type="dxa"/>
            <w:shd w:val="clear" w:color="auto" w:fill="auto"/>
            <w:noWrap/>
            <w:vAlign w:val="bottom"/>
            <w:hideMark/>
          </w:tcPr>
          <w:p w14:paraId="09C99C54" w14:textId="77777777" w:rsidR="0006642F" w:rsidRPr="0006642F" w:rsidRDefault="0006642F" w:rsidP="0006642F">
            <w:pPr>
              <w:widowControl/>
              <w:autoSpaceDE/>
              <w:autoSpaceDN/>
              <w:rPr>
                <w:sz w:val="16"/>
                <w:szCs w:val="16"/>
                <w:lang w:val="en-IN" w:eastAsia="en-IN"/>
              </w:rPr>
            </w:pPr>
          </w:p>
        </w:tc>
        <w:tc>
          <w:tcPr>
            <w:tcW w:w="768" w:type="dxa"/>
            <w:shd w:val="clear" w:color="auto" w:fill="auto"/>
            <w:noWrap/>
            <w:vAlign w:val="bottom"/>
            <w:hideMark/>
          </w:tcPr>
          <w:p w14:paraId="167F0248" w14:textId="77777777" w:rsidR="0006642F" w:rsidRPr="0006642F" w:rsidRDefault="0006642F" w:rsidP="0006642F">
            <w:pPr>
              <w:widowControl/>
              <w:autoSpaceDE/>
              <w:autoSpaceDN/>
              <w:rPr>
                <w:sz w:val="16"/>
                <w:szCs w:val="16"/>
                <w:lang w:val="en-IN" w:eastAsia="en-IN"/>
              </w:rPr>
            </w:pPr>
          </w:p>
        </w:tc>
      </w:tr>
      <w:tr w:rsidR="00DB61F0" w:rsidRPr="0006642F" w14:paraId="7FE44A76" w14:textId="77777777" w:rsidTr="00DB61F0">
        <w:trPr>
          <w:trHeight w:val="290"/>
        </w:trPr>
        <w:tc>
          <w:tcPr>
            <w:tcW w:w="1458" w:type="dxa"/>
            <w:shd w:val="clear" w:color="auto" w:fill="auto"/>
            <w:noWrap/>
            <w:vAlign w:val="bottom"/>
            <w:hideMark/>
          </w:tcPr>
          <w:p w14:paraId="5EBE0D5F" w14:textId="77777777" w:rsidR="0006642F" w:rsidRPr="0006642F" w:rsidRDefault="0006642F" w:rsidP="0006642F">
            <w:pPr>
              <w:widowControl/>
              <w:autoSpaceDE/>
              <w:autoSpaceDN/>
              <w:rPr>
                <w:rFonts w:ascii="Calibri" w:hAnsi="Calibri" w:cs="Calibri"/>
                <w:color w:val="000000"/>
                <w:sz w:val="16"/>
                <w:szCs w:val="16"/>
                <w:lang w:val="en-IN" w:eastAsia="en-IN"/>
              </w:rPr>
            </w:pPr>
            <w:r w:rsidRPr="0006642F">
              <w:rPr>
                <w:rFonts w:ascii="Calibri" w:hAnsi="Calibri" w:cs="Calibri"/>
                <w:color w:val="000000"/>
                <w:sz w:val="16"/>
                <w:szCs w:val="16"/>
                <w:lang w:val="en-IN" w:eastAsia="en-IN"/>
              </w:rPr>
              <w:t>Adjusted R Square</w:t>
            </w:r>
          </w:p>
        </w:tc>
        <w:tc>
          <w:tcPr>
            <w:tcW w:w="2762" w:type="dxa"/>
            <w:shd w:val="clear" w:color="auto" w:fill="auto"/>
            <w:noWrap/>
            <w:vAlign w:val="bottom"/>
            <w:hideMark/>
          </w:tcPr>
          <w:p w14:paraId="3C13DAD1" w14:textId="77777777" w:rsidR="0006642F" w:rsidRPr="0006642F" w:rsidRDefault="0006642F" w:rsidP="0006642F">
            <w:pPr>
              <w:widowControl/>
              <w:autoSpaceDE/>
              <w:autoSpaceDN/>
              <w:jc w:val="right"/>
              <w:rPr>
                <w:rFonts w:ascii="Calibri" w:hAnsi="Calibri" w:cs="Calibri"/>
                <w:color w:val="000000"/>
                <w:sz w:val="16"/>
                <w:szCs w:val="16"/>
                <w:lang w:val="en-IN" w:eastAsia="en-IN"/>
              </w:rPr>
            </w:pPr>
            <w:r w:rsidRPr="0006642F">
              <w:rPr>
                <w:rFonts w:ascii="Calibri" w:hAnsi="Calibri" w:cs="Calibri"/>
                <w:color w:val="000000"/>
                <w:sz w:val="16"/>
                <w:szCs w:val="16"/>
                <w:lang w:val="en-IN" w:eastAsia="en-IN"/>
              </w:rPr>
              <w:t>0.267367</w:t>
            </w:r>
          </w:p>
        </w:tc>
        <w:tc>
          <w:tcPr>
            <w:tcW w:w="875" w:type="dxa"/>
            <w:shd w:val="clear" w:color="auto" w:fill="auto"/>
            <w:noWrap/>
            <w:vAlign w:val="bottom"/>
            <w:hideMark/>
          </w:tcPr>
          <w:p w14:paraId="60BE4D94" w14:textId="77777777" w:rsidR="0006642F" w:rsidRPr="0006642F" w:rsidRDefault="0006642F" w:rsidP="0006642F">
            <w:pPr>
              <w:widowControl/>
              <w:autoSpaceDE/>
              <w:autoSpaceDN/>
              <w:jc w:val="right"/>
              <w:rPr>
                <w:rFonts w:ascii="Calibri" w:hAnsi="Calibri" w:cs="Calibri"/>
                <w:color w:val="000000"/>
                <w:sz w:val="16"/>
                <w:szCs w:val="16"/>
                <w:lang w:val="en-IN" w:eastAsia="en-IN"/>
              </w:rPr>
            </w:pPr>
          </w:p>
        </w:tc>
        <w:tc>
          <w:tcPr>
            <w:tcW w:w="630" w:type="dxa"/>
            <w:shd w:val="clear" w:color="auto" w:fill="auto"/>
            <w:noWrap/>
            <w:vAlign w:val="bottom"/>
            <w:hideMark/>
          </w:tcPr>
          <w:p w14:paraId="7FB315CE" w14:textId="77777777" w:rsidR="0006642F" w:rsidRPr="0006642F" w:rsidRDefault="0006642F" w:rsidP="0006642F">
            <w:pPr>
              <w:widowControl/>
              <w:autoSpaceDE/>
              <w:autoSpaceDN/>
              <w:rPr>
                <w:sz w:val="16"/>
                <w:szCs w:val="16"/>
                <w:lang w:val="en-IN" w:eastAsia="en-IN"/>
              </w:rPr>
            </w:pPr>
          </w:p>
        </w:tc>
        <w:tc>
          <w:tcPr>
            <w:tcW w:w="630" w:type="dxa"/>
            <w:shd w:val="clear" w:color="auto" w:fill="auto"/>
            <w:noWrap/>
            <w:vAlign w:val="bottom"/>
            <w:hideMark/>
          </w:tcPr>
          <w:p w14:paraId="14588762" w14:textId="77777777" w:rsidR="0006642F" w:rsidRPr="0006642F" w:rsidRDefault="0006642F" w:rsidP="0006642F">
            <w:pPr>
              <w:widowControl/>
              <w:autoSpaceDE/>
              <w:autoSpaceDN/>
              <w:rPr>
                <w:sz w:val="16"/>
                <w:szCs w:val="16"/>
                <w:lang w:val="en-IN" w:eastAsia="en-IN"/>
              </w:rPr>
            </w:pPr>
          </w:p>
        </w:tc>
        <w:tc>
          <w:tcPr>
            <w:tcW w:w="810" w:type="dxa"/>
            <w:shd w:val="clear" w:color="auto" w:fill="auto"/>
            <w:noWrap/>
            <w:vAlign w:val="bottom"/>
            <w:hideMark/>
          </w:tcPr>
          <w:p w14:paraId="234E84B5" w14:textId="77777777" w:rsidR="0006642F" w:rsidRPr="0006642F" w:rsidRDefault="0006642F" w:rsidP="0006642F">
            <w:pPr>
              <w:widowControl/>
              <w:autoSpaceDE/>
              <w:autoSpaceDN/>
              <w:rPr>
                <w:sz w:val="16"/>
                <w:szCs w:val="16"/>
                <w:lang w:val="en-IN" w:eastAsia="en-IN"/>
              </w:rPr>
            </w:pPr>
          </w:p>
        </w:tc>
        <w:tc>
          <w:tcPr>
            <w:tcW w:w="661" w:type="dxa"/>
            <w:shd w:val="clear" w:color="auto" w:fill="auto"/>
            <w:noWrap/>
            <w:vAlign w:val="bottom"/>
            <w:hideMark/>
          </w:tcPr>
          <w:p w14:paraId="1645DFE2" w14:textId="77777777" w:rsidR="0006642F" w:rsidRPr="0006642F" w:rsidRDefault="0006642F" w:rsidP="0006642F">
            <w:pPr>
              <w:widowControl/>
              <w:autoSpaceDE/>
              <w:autoSpaceDN/>
              <w:rPr>
                <w:sz w:val="16"/>
                <w:szCs w:val="16"/>
                <w:lang w:val="en-IN" w:eastAsia="en-IN"/>
              </w:rPr>
            </w:pPr>
          </w:p>
        </w:tc>
        <w:tc>
          <w:tcPr>
            <w:tcW w:w="766" w:type="dxa"/>
            <w:shd w:val="clear" w:color="auto" w:fill="auto"/>
            <w:noWrap/>
            <w:vAlign w:val="bottom"/>
            <w:hideMark/>
          </w:tcPr>
          <w:p w14:paraId="11AAA98F" w14:textId="77777777" w:rsidR="0006642F" w:rsidRPr="0006642F" w:rsidRDefault="0006642F" w:rsidP="0006642F">
            <w:pPr>
              <w:widowControl/>
              <w:autoSpaceDE/>
              <w:autoSpaceDN/>
              <w:rPr>
                <w:sz w:val="16"/>
                <w:szCs w:val="16"/>
                <w:lang w:val="en-IN" w:eastAsia="en-IN"/>
              </w:rPr>
            </w:pPr>
          </w:p>
        </w:tc>
        <w:tc>
          <w:tcPr>
            <w:tcW w:w="768" w:type="dxa"/>
            <w:shd w:val="clear" w:color="auto" w:fill="auto"/>
            <w:noWrap/>
            <w:vAlign w:val="bottom"/>
            <w:hideMark/>
          </w:tcPr>
          <w:p w14:paraId="5B379F3A" w14:textId="77777777" w:rsidR="0006642F" w:rsidRPr="0006642F" w:rsidRDefault="0006642F" w:rsidP="0006642F">
            <w:pPr>
              <w:widowControl/>
              <w:autoSpaceDE/>
              <w:autoSpaceDN/>
              <w:rPr>
                <w:sz w:val="16"/>
                <w:szCs w:val="16"/>
                <w:lang w:val="en-IN" w:eastAsia="en-IN"/>
              </w:rPr>
            </w:pPr>
          </w:p>
        </w:tc>
      </w:tr>
      <w:tr w:rsidR="00DB61F0" w:rsidRPr="0006642F" w14:paraId="1869190C" w14:textId="77777777" w:rsidTr="00DB61F0">
        <w:trPr>
          <w:trHeight w:val="290"/>
        </w:trPr>
        <w:tc>
          <w:tcPr>
            <w:tcW w:w="1458" w:type="dxa"/>
            <w:shd w:val="clear" w:color="auto" w:fill="auto"/>
            <w:noWrap/>
            <w:vAlign w:val="bottom"/>
            <w:hideMark/>
          </w:tcPr>
          <w:p w14:paraId="74097B43" w14:textId="77777777" w:rsidR="0006642F" w:rsidRPr="0006642F" w:rsidRDefault="0006642F" w:rsidP="0006642F">
            <w:pPr>
              <w:widowControl/>
              <w:autoSpaceDE/>
              <w:autoSpaceDN/>
              <w:rPr>
                <w:rFonts w:ascii="Calibri" w:hAnsi="Calibri" w:cs="Calibri"/>
                <w:color w:val="000000"/>
                <w:sz w:val="16"/>
                <w:szCs w:val="16"/>
                <w:lang w:val="en-IN" w:eastAsia="en-IN"/>
              </w:rPr>
            </w:pPr>
            <w:r w:rsidRPr="0006642F">
              <w:rPr>
                <w:rFonts w:ascii="Calibri" w:hAnsi="Calibri" w:cs="Calibri"/>
                <w:color w:val="000000"/>
                <w:sz w:val="16"/>
                <w:szCs w:val="16"/>
                <w:lang w:val="en-IN" w:eastAsia="en-IN"/>
              </w:rPr>
              <w:t>Standard Error</w:t>
            </w:r>
          </w:p>
        </w:tc>
        <w:tc>
          <w:tcPr>
            <w:tcW w:w="2762" w:type="dxa"/>
            <w:shd w:val="clear" w:color="auto" w:fill="auto"/>
            <w:noWrap/>
            <w:vAlign w:val="bottom"/>
            <w:hideMark/>
          </w:tcPr>
          <w:p w14:paraId="2ACAB6D9" w14:textId="77777777" w:rsidR="0006642F" w:rsidRPr="0006642F" w:rsidRDefault="0006642F" w:rsidP="0006642F">
            <w:pPr>
              <w:widowControl/>
              <w:autoSpaceDE/>
              <w:autoSpaceDN/>
              <w:jc w:val="right"/>
              <w:rPr>
                <w:rFonts w:ascii="Calibri" w:hAnsi="Calibri" w:cs="Calibri"/>
                <w:color w:val="000000"/>
                <w:sz w:val="16"/>
                <w:szCs w:val="16"/>
                <w:lang w:val="en-IN" w:eastAsia="en-IN"/>
              </w:rPr>
            </w:pPr>
            <w:r w:rsidRPr="0006642F">
              <w:rPr>
                <w:rFonts w:ascii="Calibri" w:hAnsi="Calibri" w:cs="Calibri"/>
                <w:color w:val="000000"/>
                <w:sz w:val="16"/>
                <w:szCs w:val="16"/>
                <w:lang w:val="en-IN" w:eastAsia="en-IN"/>
              </w:rPr>
              <w:t>505.6159</w:t>
            </w:r>
          </w:p>
        </w:tc>
        <w:tc>
          <w:tcPr>
            <w:tcW w:w="875" w:type="dxa"/>
            <w:shd w:val="clear" w:color="auto" w:fill="auto"/>
            <w:noWrap/>
            <w:vAlign w:val="bottom"/>
            <w:hideMark/>
          </w:tcPr>
          <w:p w14:paraId="3DD55FE6" w14:textId="77777777" w:rsidR="0006642F" w:rsidRPr="0006642F" w:rsidRDefault="0006642F" w:rsidP="0006642F">
            <w:pPr>
              <w:widowControl/>
              <w:autoSpaceDE/>
              <w:autoSpaceDN/>
              <w:jc w:val="right"/>
              <w:rPr>
                <w:rFonts w:ascii="Calibri" w:hAnsi="Calibri" w:cs="Calibri"/>
                <w:color w:val="000000"/>
                <w:sz w:val="16"/>
                <w:szCs w:val="16"/>
                <w:lang w:val="en-IN" w:eastAsia="en-IN"/>
              </w:rPr>
            </w:pPr>
          </w:p>
        </w:tc>
        <w:tc>
          <w:tcPr>
            <w:tcW w:w="630" w:type="dxa"/>
            <w:shd w:val="clear" w:color="auto" w:fill="auto"/>
            <w:noWrap/>
            <w:vAlign w:val="bottom"/>
            <w:hideMark/>
          </w:tcPr>
          <w:p w14:paraId="3DCCD5D1" w14:textId="77777777" w:rsidR="0006642F" w:rsidRPr="0006642F" w:rsidRDefault="0006642F" w:rsidP="0006642F">
            <w:pPr>
              <w:widowControl/>
              <w:autoSpaceDE/>
              <w:autoSpaceDN/>
              <w:rPr>
                <w:sz w:val="16"/>
                <w:szCs w:val="16"/>
                <w:lang w:val="en-IN" w:eastAsia="en-IN"/>
              </w:rPr>
            </w:pPr>
          </w:p>
        </w:tc>
        <w:tc>
          <w:tcPr>
            <w:tcW w:w="630" w:type="dxa"/>
            <w:shd w:val="clear" w:color="auto" w:fill="auto"/>
            <w:noWrap/>
            <w:vAlign w:val="bottom"/>
            <w:hideMark/>
          </w:tcPr>
          <w:p w14:paraId="763395E7" w14:textId="77777777" w:rsidR="0006642F" w:rsidRPr="0006642F" w:rsidRDefault="0006642F" w:rsidP="0006642F">
            <w:pPr>
              <w:widowControl/>
              <w:autoSpaceDE/>
              <w:autoSpaceDN/>
              <w:rPr>
                <w:sz w:val="16"/>
                <w:szCs w:val="16"/>
                <w:lang w:val="en-IN" w:eastAsia="en-IN"/>
              </w:rPr>
            </w:pPr>
          </w:p>
        </w:tc>
        <w:tc>
          <w:tcPr>
            <w:tcW w:w="810" w:type="dxa"/>
            <w:shd w:val="clear" w:color="auto" w:fill="auto"/>
            <w:noWrap/>
            <w:vAlign w:val="bottom"/>
            <w:hideMark/>
          </w:tcPr>
          <w:p w14:paraId="340ABD19" w14:textId="77777777" w:rsidR="0006642F" w:rsidRPr="0006642F" w:rsidRDefault="0006642F" w:rsidP="0006642F">
            <w:pPr>
              <w:widowControl/>
              <w:autoSpaceDE/>
              <w:autoSpaceDN/>
              <w:rPr>
                <w:sz w:val="16"/>
                <w:szCs w:val="16"/>
                <w:lang w:val="en-IN" w:eastAsia="en-IN"/>
              </w:rPr>
            </w:pPr>
          </w:p>
        </w:tc>
        <w:tc>
          <w:tcPr>
            <w:tcW w:w="661" w:type="dxa"/>
            <w:shd w:val="clear" w:color="auto" w:fill="auto"/>
            <w:noWrap/>
            <w:vAlign w:val="bottom"/>
            <w:hideMark/>
          </w:tcPr>
          <w:p w14:paraId="1B053D6E" w14:textId="77777777" w:rsidR="0006642F" w:rsidRPr="0006642F" w:rsidRDefault="0006642F" w:rsidP="0006642F">
            <w:pPr>
              <w:widowControl/>
              <w:autoSpaceDE/>
              <w:autoSpaceDN/>
              <w:rPr>
                <w:sz w:val="16"/>
                <w:szCs w:val="16"/>
                <w:lang w:val="en-IN" w:eastAsia="en-IN"/>
              </w:rPr>
            </w:pPr>
          </w:p>
        </w:tc>
        <w:tc>
          <w:tcPr>
            <w:tcW w:w="766" w:type="dxa"/>
            <w:shd w:val="clear" w:color="auto" w:fill="auto"/>
            <w:noWrap/>
            <w:vAlign w:val="bottom"/>
            <w:hideMark/>
          </w:tcPr>
          <w:p w14:paraId="3312542B" w14:textId="77777777" w:rsidR="0006642F" w:rsidRPr="0006642F" w:rsidRDefault="0006642F" w:rsidP="0006642F">
            <w:pPr>
              <w:widowControl/>
              <w:autoSpaceDE/>
              <w:autoSpaceDN/>
              <w:rPr>
                <w:sz w:val="16"/>
                <w:szCs w:val="16"/>
                <w:lang w:val="en-IN" w:eastAsia="en-IN"/>
              </w:rPr>
            </w:pPr>
          </w:p>
        </w:tc>
        <w:tc>
          <w:tcPr>
            <w:tcW w:w="768" w:type="dxa"/>
            <w:shd w:val="clear" w:color="auto" w:fill="auto"/>
            <w:noWrap/>
            <w:vAlign w:val="bottom"/>
            <w:hideMark/>
          </w:tcPr>
          <w:p w14:paraId="6133B9BB" w14:textId="77777777" w:rsidR="0006642F" w:rsidRPr="0006642F" w:rsidRDefault="0006642F" w:rsidP="0006642F">
            <w:pPr>
              <w:widowControl/>
              <w:autoSpaceDE/>
              <w:autoSpaceDN/>
              <w:rPr>
                <w:sz w:val="16"/>
                <w:szCs w:val="16"/>
                <w:lang w:val="en-IN" w:eastAsia="en-IN"/>
              </w:rPr>
            </w:pPr>
          </w:p>
        </w:tc>
      </w:tr>
      <w:tr w:rsidR="00DB61F0" w:rsidRPr="0006642F" w14:paraId="1E255330" w14:textId="77777777" w:rsidTr="00DB61F0">
        <w:trPr>
          <w:trHeight w:val="300"/>
        </w:trPr>
        <w:tc>
          <w:tcPr>
            <w:tcW w:w="1458" w:type="dxa"/>
            <w:shd w:val="clear" w:color="auto" w:fill="auto"/>
            <w:noWrap/>
            <w:vAlign w:val="bottom"/>
            <w:hideMark/>
          </w:tcPr>
          <w:p w14:paraId="12F29A3C" w14:textId="77777777" w:rsidR="0006642F" w:rsidRPr="0006642F" w:rsidRDefault="0006642F" w:rsidP="0006642F">
            <w:pPr>
              <w:widowControl/>
              <w:autoSpaceDE/>
              <w:autoSpaceDN/>
              <w:rPr>
                <w:rFonts w:ascii="Calibri" w:hAnsi="Calibri" w:cs="Calibri"/>
                <w:color w:val="000000"/>
                <w:sz w:val="16"/>
                <w:szCs w:val="16"/>
                <w:lang w:val="en-IN" w:eastAsia="en-IN"/>
              </w:rPr>
            </w:pPr>
            <w:r w:rsidRPr="0006642F">
              <w:rPr>
                <w:rFonts w:ascii="Calibri" w:hAnsi="Calibri" w:cs="Calibri"/>
                <w:color w:val="000000"/>
                <w:sz w:val="16"/>
                <w:szCs w:val="16"/>
                <w:lang w:val="en-IN" w:eastAsia="en-IN"/>
              </w:rPr>
              <w:t>Observations</w:t>
            </w:r>
          </w:p>
        </w:tc>
        <w:tc>
          <w:tcPr>
            <w:tcW w:w="2762" w:type="dxa"/>
            <w:shd w:val="clear" w:color="auto" w:fill="auto"/>
            <w:noWrap/>
            <w:vAlign w:val="bottom"/>
            <w:hideMark/>
          </w:tcPr>
          <w:p w14:paraId="00139E1B" w14:textId="77777777" w:rsidR="0006642F" w:rsidRPr="0006642F" w:rsidRDefault="0006642F" w:rsidP="0006642F">
            <w:pPr>
              <w:widowControl/>
              <w:autoSpaceDE/>
              <w:autoSpaceDN/>
              <w:jc w:val="right"/>
              <w:rPr>
                <w:rFonts w:ascii="Calibri" w:hAnsi="Calibri" w:cs="Calibri"/>
                <w:color w:val="000000"/>
                <w:sz w:val="16"/>
                <w:szCs w:val="16"/>
                <w:lang w:val="en-IN" w:eastAsia="en-IN"/>
              </w:rPr>
            </w:pPr>
            <w:r w:rsidRPr="0006642F">
              <w:rPr>
                <w:rFonts w:ascii="Calibri" w:hAnsi="Calibri" w:cs="Calibri"/>
                <w:color w:val="000000"/>
                <w:sz w:val="16"/>
                <w:szCs w:val="16"/>
                <w:lang w:val="en-IN" w:eastAsia="en-IN"/>
              </w:rPr>
              <w:t>5</w:t>
            </w:r>
          </w:p>
        </w:tc>
        <w:tc>
          <w:tcPr>
            <w:tcW w:w="875" w:type="dxa"/>
            <w:shd w:val="clear" w:color="auto" w:fill="auto"/>
            <w:noWrap/>
            <w:vAlign w:val="bottom"/>
            <w:hideMark/>
          </w:tcPr>
          <w:p w14:paraId="0BA52F07" w14:textId="77777777" w:rsidR="0006642F" w:rsidRPr="0006642F" w:rsidRDefault="0006642F" w:rsidP="0006642F">
            <w:pPr>
              <w:widowControl/>
              <w:autoSpaceDE/>
              <w:autoSpaceDN/>
              <w:jc w:val="right"/>
              <w:rPr>
                <w:rFonts w:ascii="Calibri" w:hAnsi="Calibri" w:cs="Calibri"/>
                <w:color w:val="000000"/>
                <w:sz w:val="16"/>
                <w:szCs w:val="16"/>
                <w:lang w:val="en-IN" w:eastAsia="en-IN"/>
              </w:rPr>
            </w:pPr>
          </w:p>
        </w:tc>
        <w:tc>
          <w:tcPr>
            <w:tcW w:w="630" w:type="dxa"/>
            <w:shd w:val="clear" w:color="auto" w:fill="auto"/>
            <w:noWrap/>
            <w:vAlign w:val="bottom"/>
            <w:hideMark/>
          </w:tcPr>
          <w:p w14:paraId="5B09E261" w14:textId="77777777" w:rsidR="0006642F" w:rsidRPr="0006642F" w:rsidRDefault="0006642F" w:rsidP="0006642F">
            <w:pPr>
              <w:widowControl/>
              <w:autoSpaceDE/>
              <w:autoSpaceDN/>
              <w:rPr>
                <w:sz w:val="16"/>
                <w:szCs w:val="16"/>
                <w:lang w:val="en-IN" w:eastAsia="en-IN"/>
              </w:rPr>
            </w:pPr>
          </w:p>
        </w:tc>
        <w:tc>
          <w:tcPr>
            <w:tcW w:w="630" w:type="dxa"/>
            <w:shd w:val="clear" w:color="auto" w:fill="auto"/>
            <w:noWrap/>
            <w:vAlign w:val="bottom"/>
            <w:hideMark/>
          </w:tcPr>
          <w:p w14:paraId="253E8BA2" w14:textId="77777777" w:rsidR="0006642F" w:rsidRPr="0006642F" w:rsidRDefault="0006642F" w:rsidP="0006642F">
            <w:pPr>
              <w:widowControl/>
              <w:autoSpaceDE/>
              <w:autoSpaceDN/>
              <w:rPr>
                <w:sz w:val="16"/>
                <w:szCs w:val="16"/>
                <w:lang w:val="en-IN" w:eastAsia="en-IN"/>
              </w:rPr>
            </w:pPr>
          </w:p>
        </w:tc>
        <w:tc>
          <w:tcPr>
            <w:tcW w:w="810" w:type="dxa"/>
            <w:shd w:val="clear" w:color="auto" w:fill="auto"/>
            <w:noWrap/>
            <w:vAlign w:val="bottom"/>
            <w:hideMark/>
          </w:tcPr>
          <w:p w14:paraId="6B7F98CB" w14:textId="77777777" w:rsidR="0006642F" w:rsidRPr="0006642F" w:rsidRDefault="0006642F" w:rsidP="0006642F">
            <w:pPr>
              <w:widowControl/>
              <w:autoSpaceDE/>
              <w:autoSpaceDN/>
              <w:rPr>
                <w:sz w:val="16"/>
                <w:szCs w:val="16"/>
                <w:lang w:val="en-IN" w:eastAsia="en-IN"/>
              </w:rPr>
            </w:pPr>
          </w:p>
        </w:tc>
        <w:tc>
          <w:tcPr>
            <w:tcW w:w="661" w:type="dxa"/>
            <w:shd w:val="clear" w:color="auto" w:fill="auto"/>
            <w:noWrap/>
            <w:vAlign w:val="bottom"/>
            <w:hideMark/>
          </w:tcPr>
          <w:p w14:paraId="1915A6E0" w14:textId="77777777" w:rsidR="0006642F" w:rsidRPr="0006642F" w:rsidRDefault="0006642F" w:rsidP="0006642F">
            <w:pPr>
              <w:widowControl/>
              <w:autoSpaceDE/>
              <w:autoSpaceDN/>
              <w:rPr>
                <w:sz w:val="16"/>
                <w:szCs w:val="16"/>
                <w:lang w:val="en-IN" w:eastAsia="en-IN"/>
              </w:rPr>
            </w:pPr>
          </w:p>
        </w:tc>
        <w:tc>
          <w:tcPr>
            <w:tcW w:w="766" w:type="dxa"/>
            <w:shd w:val="clear" w:color="auto" w:fill="auto"/>
            <w:noWrap/>
            <w:vAlign w:val="bottom"/>
            <w:hideMark/>
          </w:tcPr>
          <w:p w14:paraId="6EAF8E0E" w14:textId="77777777" w:rsidR="0006642F" w:rsidRPr="0006642F" w:rsidRDefault="0006642F" w:rsidP="0006642F">
            <w:pPr>
              <w:widowControl/>
              <w:autoSpaceDE/>
              <w:autoSpaceDN/>
              <w:rPr>
                <w:sz w:val="16"/>
                <w:szCs w:val="16"/>
                <w:lang w:val="en-IN" w:eastAsia="en-IN"/>
              </w:rPr>
            </w:pPr>
          </w:p>
        </w:tc>
        <w:tc>
          <w:tcPr>
            <w:tcW w:w="768" w:type="dxa"/>
            <w:shd w:val="clear" w:color="auto" w:fill="auto"/>
            <w:noWrap/>
            <w:vAlign w:val="bottom"/>
            <w:hideMark/>
          </w:tcPr>
          <w:p w14:paraId="5FE98F24" w14:textId="77777777" w:rsidR="0006642F" w:rsidRPr="0006642F" w:rsidRDefault="0006642F" w:rsidP="0006642F">
            <w:pPr>
              <w:widowControl/>
              <w:autoSpaceDE/>
              <w:autoSpaceDN/>
              <w:rPr>
                <w:sz w:val="16"/>
                <w:szCs w:val="16"/>
                <w:lang w:val="en-IN" w:eastAsia="en-IN"/>
              </w:rPr>
            </w:pPr>
          </w:p>
        </w:tc>
      </w:tr>
      <w:tr w:rsidR="00DB61F0" w:rsidRPr="0006642F" w14:paraId="34D81ED6" w14:textId="77777777" w:rsidTr="00DB61F0">
        <w:trPr>
          <w:trHeight w:val="290"/>
        </w:trPr>
        <w:tc>
          <w:tcPr>
            <w:tcW w:w="1458" w:type="dxa"/>
            <w:shd w:val="clear" w:color="auto" w:fill="auto"/>
            <w:noWrap/>
            <w:vAlign w:val="bottom"/>
            <w:hideMark/>
          </w:tcPr>
          <w:p w14:paraId="18F51CA0" w14:textId="77777777" w:rsidR="0006642F" w:rsidRPr="0006642F" w:rsidRDefault="0006642F" w:rsidP="0006642F">
            <w:pPr>
              <w:widowControl/>
              <w:autoSpaceDE/>
              <w:autoSpaceDN/>
              <w:rPr>
                <w:sz w:val="16"/>
                <w:szCs w:val="16"/>
                <w:lang w:val="en-IN" w:eastAsia="en-IN"/>
              </w:rPr>
            </w:pPr>
          </w:p>
        </w:tc>
        <w:tc>
          <w:tcPr>
            <w:tcW w:w="2762" w:type="dxa"/>
            <w:shd w:val="clear" w:color="auto" w:fill="auto"/>
            <w:noWrap/>
            <w:vAlign w:val="bottom"/>
            <w:hideMark/>
          </w:tcPr>
          <w:p w14:paraId="0E57E4D8" w14:textId="77777777" w:rsidR="0006642F" w:rsidRPr="0006642F" w:rsidRDefault="0006642F" w:rsidP="0006642F">
            <w:pPr>
              <w:widowControl/>
              <w:autoSpaceDE/>
              <w:autoSpaceDN/>
              <w:rPr>
                <w:sz w:val="16"/>
                <w:szCs w:val="16"/>
                <w:lang w:val="en-IN" w:eastAsia="en-IN"/>
              </w:rPr>
            </w:pPr>
          </w:p>
        </w:tc>
        <w:tc>
          <w:tcPr>
            <w:tcW w:w="875" w:type="dxa"/>
            <w:shd w:val="clear" w:color="auto" w:fill="auto"/>
            <w:noWrap/>
            <w:vAlign w:val="bottom"/>
            <w:hideMark/>
          </w:tcPr>
          <w:p w14:paraId="5CF2E738" w14:textId="77777777" w:rsidR="0006642F" w:rsidRPr="0006642F" w:rsidRDefault="0006642F" w:rsidP="0006642F">
            <w:pPr>
              <w:widowControl/>
              <w:autoSpaceDE/>
              <w:autoSpaceDN/>
              <w:rPr>
                <w:sz w:val="16"/>
                <w:szCs w:val="16"/>
                <w:lang w:val="en-IN" w:eastAsia="en-IN"/>
              </w:rPr>
            </w:pPr>
          </w:p>
        </w:tc>
        <w:tc>
          <w:tcPr>
            <w:tcW w:w="630" w:type="dxa"/>
            <w:shd w:val="clear" w:color="auto" w:fill="auto"/>
            <w:noWrap/>
            <w:vAlign w:val="bottom"/>
            <w:hideMark/>
          </w:tcPr>
          <w:p w14:paraId="6D9D2463" w14:textId="77777777" w:rsidR="0006642F" w:rsidRPr="0006642F" w:rsidRDefault="0006642F" w:rsidP="0006642F">
            <w:pPr>
              <w:widowControl/>
              <w:autoSpaceDE/>
              <w:autoSpaceDN/>
              <w:rPr>
                <w:sz w:val="16"/>
                <w:szCs w:val="16"/>
                <w:lang w:val="en-IN" w:eastAsia="en-IN"/>
              </w:rPr>
            </w:pPr>
          </w:p>
        </w:tc>
        <w:tc>
          <w:tcPr>
            <w:tcW w:w="630" w:type="dxa"/>
            <w:shd w:val="clear" w:color="auto" w:fill="auto"/>
            <w:noWrap/>
            <w:vAlign w:val="bottom"/>
            <w:hideMark/>
          </w:tcPr>
          <w:p w14:paraId="4089CA06" w14:textId="77777777" w:rsidR="0006642F" w:rsidRPr="0006642F" w:rsidRDefault="0006642F" w:rsidP="0006642F">
            <w:pPr>
              <w:widowControl/>
              <w:autoSpaceDE/>
              <w:autoSpaceDN/>
              <w:rPr>
                <w:sz w:val="16"/>
                <w:szCs w:val="16"/>
                <w:lang w:val="en-IN" w:eastAsia="en-IN"/>
              </w:rPr>
            </w:pPr>
          </w:p>
        </w:tc>
        <w:tc>
          <w:tcPr>
            <w:tcW w:w="810" w:type="dxa"/>
            <w:shd w:val="clear" w:color="auto" w:fill="auto"/>
            <w:noWrap/>
            <w:vAlign w:val="bottom"/>
            <w:hideMark/>
          </w:tcPr>
          <w:p w14:paraId="01181CEE" w14:textId="77777777" w:rsidR="0006642F" w:rsidRPr="0006642F" w:rsidRDefault="0006642F" w:rsidP="0006642F">
            <w:pPr>
              <w:widowControl/>
              <w:autoSpaceDE/>
              <w:autoSpaceDN/>
              <w:rPr>
                <w:sz w:val="16"/>
                <w:szCs w:val="16"/>
                <w:lang w:val="en-IN" w:eastAsia="en-IN"/>
              </w:rPr>
            </w:pPr>
          </w:p>
        </w:tc>
        <w:tc>
          <w:tcPr>
            <w:tcW w:w="661" w:type="dxa"/>
            <w:shd w:val="clear" w:color="auto" w:fill="auto"/>
            <w:noWrap/>
            <w:vAlign w:val="bottom"/>
            <w:hideMark/>
          </w:tcPr>
          <w:p w14:paraId="151A7449" w14:textId="77777777" w:rsidR="0006642F" w:rsidRPr="0006642F" w:rsidRDefault="0006642F" w:rsidP="0006642F">
            <w:pPr>
              <w:widowControl/>
              <w:autoSpaceDE/>
              <w:autoSpaceDN/>
              <w:rPr>
                <w:sz w:val="16"/>
                <w:szCs w:val="16"/>
                <w:lang w:val="en-IN" w:eastAsia="en-IN"/>
              </w:rPr>
            </w:pPr>
          </w:p>
        </w:tc>
        <w:tc>
          <w:tcPr>
            <w:tcW w:w="766" w:type="dxa"/>
            <w:shd w:val="clear" w:color="auto" w:fill="auto"/>
            <w:noWrap/>
            <w:vAlign w:val="bottom"/>
            <w:hideMark/>
          </w:tcPr>
          <w:p w14:paraId="32EBD33D" w14:textId="77777777" w:rsidR="0006642F" w:rsidRPr="0006642F" w:rsidRDefault="0006642F" w:rsidP="0006642F">
            <w:pPr>
              <w:widowControl/>
              <w:autoSpaceDE/>
              <w:autoSpaceDN/>
              <w:rPr>
                <w:sz w:val="16"/>
                <w:szCs w:val="16"/>
                <w:lang w:val="en-IN" w:eastAsia="en-IN"/>
              </w:rPr>
            </w:pPr>
          </w:p>
        </w:tc>
        <w:tc>
          <w:tcPr>
            <w:tcW w:w="768" w:type="dxa"/>
            <w:shd w:val="clear" w:color="auto" w:fill="auto"/>
            <w:noWrap/>
            <w:vAlign w:val="bottom"/>
            <w:hideMark/>
          </w:tcPr>
          <w:p w14:paraId="1C138B6A" w14:textId="77777777" w:rsidR="0006642F" w:rsidRPr="0006642F" w:rsidRDefault="0006642F" w:rsidP="0006642F">
            <w:pPr>
              <w:widowControl/>
              <w:autoSpaceDE/>
              <w:autoSpaceDN/>
              <w:rPr>
                <w:sz w:val="16"/>
                <w:szCs w:val="16"/>
                <w:lang w:val="en-IN" w:eastAsia="en-IN"/>
              </w:rPr>
            </w:pPr>
          </w:p>
        </w:tc>
      </w:tr>
      <w:tr w:rsidR="00DB61F0" w:rsidRPr="0006642F" w14:paraId="473728F7" w14:textId="77777777" w:rsidTr="00DB61F0">
        <w:trPr>
          <w:trHeight w:val="300"/>
        </w:trPr>
        <w:tc>
          <w:tcPr>
            <w:tcW w:w="1458" w:type="dxa"/>
            <w:shd w:val="clear" w:color="auto" w:fill="auto"/>
            <w:noWrap/>
            <w:vAlign w:val="bottom"/>
            <w:hideMark/>
          </w:tcPr>
          <w:p w14:paraId="6223D836" w14:textId="77777777" w:rsidR="0006642F" w:rsidRPr="0006642F" w:rsidRDefault="0006642F" w:rsidP="0006642F">
            <w:pPr>
              <w:widowControl/>
              <w:autoSpaceDE/>
              <w:autoSpaceDN/>
              <w:rPr>
                <w:rFonts w:ascii="Calibri" w:hAnsi="Calibri" w:cs="Calibri"/>
                <w:color w:val="000000"/>
                <w:sz w:val="16"/>
                <w:szCs w:val="16"/>
                <w:lang w:val="en-IN" w:eastAsia="en-IN"/>
              </w:rPr>
            </w:pPr>
            <w:r w:rsidRPr="0006642F">
              <w:rPr>
                <w:rFonts w:ascii="Calibri" w:hAnsi="Calibri" w:cs="Calibri"/>
                <w:color w:val="000000"/>
                <w:sz w:val="16"/>
                <w:szCs w:val="16"/>
                <w:lang w:val="en-IN" w:eastAsia="en-IN"/>
              </w:rPr>
              <w:t>ANOVA</w:t>
            </w:r>
          </w:p>
        </w:tc>
        <w:tc>
          <w:tcPr>
            <w:tcW w:w="2762" w:type="dxa"/>
            <w:shd w:val="clear" w:color="auto" w:fill="auto"/>
            <w:noWrap/>
            <w:vAlign w:val="bottom"/>
            <w:hideMark/>
          </w:tcPr>
          <w:p w14:paraId="142A775C" w14:textId="77777777" w:rsidR="0006642F" w:rsidRPr="0006642F" w:rsidRDefault="0006642F" w:rsidP="0006642F">
            <w:pPr>
              <w:widowControl/>
              <w:autoSpaceDE/>
              <w:autoSpaceDN/>
              <w:rPr>
                <w:rFonts w:ascii="Calibri" w:hAnsi="Calibri" w:cs="Calibri"/>
                <w:color w:val="000000"/>
                <w:sz w:val="16"/>
                <w:szCs w:val="16"/>
                <w:lang w:val="en-IN" w:eastAsia="en-IN"/>
              </w:rPr>
            </w:pPr>
          </w:p>
        </w:tc>
        <w:tc>
          <w:tcPr>
            <w:tcW w:w="875" w:type="dxa"/>
            <w:shd w:val="clear" w:color="auto" w:fill="auto"/>
            <w:noWrap/>
            <w:vAlign w:val="bottom"/>
            <w:hideMark/>
          </w:tcPr>
          <w:p w14:paraId="3C31B739" w14:textId="77777777" w:rsidR="0006642F" w:rsidRPr="0006642F" w:rsidRDefault="0006642F" w:rsidP="0006642F">
            <w:pPr>
              <w:widowControl/>
              <w:autoSpaceDE/>
              <w:autoSpaceDN/>
              <w:rPr>
                <w:sz w:val="16"/>
                <w:szCs w:val="16"/>
                <w:lang w:val="en-IN" w:eastAsia="en-IN"/>
              </w:rPr>
            </w:pPr>
          </w:p>
        </w:tc>
        <w:tc>
          <w:tcPr>
            <w:tcW w:w="630" w:type="dxa"/>
            <w:shd w:val="clear" w:color="auto" w:fill="auto"/>
            <w:noWrap/>
            <w:vAlign w:val="bottom"/>
            <w:hideMark/>
          </w:tcPr>
          <w:p w14:paraId="5A4EE564" w14:textId="77777777" w:rsidR="0006642F" w:rsidRPr="0006642F" w:rsidRDefault="0006642F" w:rsidP="0006642F">
            <w:pPr>
              <w:widowControl/>
              <w:autoSpaceDE/>
              <w:autoSpaceDN/>
              <w:rPr>
                <w:sz w:val="16"/>
                <w:szCs w:val="16"/>
                <w:lang w:val="en-IN" w:eastAsia="en-IN"/>
              </w:rPr>
            </w:pPr>
          </w:p>
        </w:tc>
        <w:tc>
          <w:tcPr>
            <w:tcW w:w="630" w:type="dxa"/>
            <w:shd w:val="clear" w:color="auto" w:fill="auto"/>
            <w:noWrap/>
            <w:vAlign w:val="bottom"/>
            <w:hideMark/>
          </w:tcPr>
          <w:p w14:paraId="1FC30572" w14:textId="77777777" w:rsidR="0006642F" w:rsidRPr="0006642F" w:rsidRDefault="0006642F" w:rsidP="0006642F">
            <w:pPr>
              <w:widowControl/>
              <w:autoSpaceDE/>
              <w:autoSpaceDN/>
              <w:rPr>
                <w:sz w:val="16"/>
                <w:szCs w:val="16"/>
                <w:lang w:val="en-IN" w:eastAsia="en-IN"/>
              </w:rPr>
            </w:pPr>
          </w:p>
        </w:tc>
        <w:tc>
          <w:tcPr>
            <w:tcW w:w="810" w:type="dxa"/>
            <w:shd w:val="clear" w:color="auto" w:fill="auto"/>
            <w:noWrap/>
            <w:vAlign w:val="bottom"/>
            <w:hideMark/>
          </w:tcPr>
          <w:p w14:paraId="17B4B145" w14:textId="77777777" w:rsidR="0006642F" w:rsidRPr="0006642F" w:rsidRDefault="0006642F" w:rsidP="0006642F">
            <w:pPr>
              <w:widowControl/>
              <w:autoSpaceDE/>
              <w:autoSpaceDN/>
              <w:rPr>
                <w:sz w:val="16"/>
                <w:szCs w:val="16"/>
                <w:lang w:val="en-IN" w:eastAsia="en-IN"/>
              </w:rPr>
            </w:pPr>
          </w:p>
        </w:tc>
        <w:tc>
          <w:tcPr>
            <w:tcW w:w="661" w:type="dxa"/>
            <w:shd w:val="clear" w:color="auto" w:fill="auto"/>
            <w:noWrap/>
            <w:vAlign w:val="bottom"/>
            <w:hideMark/>
          </w:tcPr>
          <w:p w14:paraId="0A016927" w14:textId="77777777" w:rsidR="0006642F" w:rsidRPr="0006642F" w:rsidRDefault="0006642F" w:rsidP="0006642F">
            <w:pPr>
              <w:widowControl/>
              <w:autoSpaceDE/>
              <w:autoSpaceDN/>
              <w:rPr>
                <w:sz w:val="16"/>
                <w:szCs w:val="16"/>
                <w:lang w:val="en-IN" w:eastAsia="en-IN"/>
              </w:rPr>
            </w:pPr>
          </w:p>
        </w:tc>
        <w:tc>
          <w:tcPr>
            <w:tcW w:w="766" w:type="dxa"/>
            <w:shd w:val="clear" w:color="auto" w:fill="auto"/>
            <w:noWrap/>
            <w:vAlign w:val="bottom"/>
            <w:hideMark/>
          </w:tcPr>
          <w:p w14:paraId="732BC2C6" w14:textId="77777777" w:rsidR="0006642F" w:rsidRPr="0006642F" w:rsidRDefault="0006642F" w:rsidP="0006642F">
            <w:pPr>
              <w:widowControl/>
              <w:autoSpaceDE/>
              <w:autoSpaceDN/>
              <w:rPr>
                <w:sz w:val="16"/>
                <w:szCs w:val="16"/>
                <w:lang w:val="en-IN" w:eastAsia="en-IN"/>
              </w:rPr>
            </w:pPr>
          </w:p>
        </w:tc>
        <w:tc>
          <w:tcPr>
            <w:tcW w:w="768" w:type="dxa"/>
            <w:shd w:val="clear" w:color="auto" w:fill="auto"/>
            <w:noWrap/>
            <w:vAlign w:val="bottom"/>
            <w:hideMark/>
          </w:tcPr>
          <w:p w14:paraId="70DC1C50" w14:textId="77777777" w:rsidR="0006642F" w:rsidRPr="0006642F" w:rsidRDefault="0006642F" w:rsidP="0006642F">
            <w:pPr>
              <w:widowControl/>
              <w:autoSpaceDE/>
              <w:autoSpaceDN/>
              <w:rPr>
                <w:sz w:val="16"/>
                <w:szCs w:val="16"/>
                <w:lang w:val="en-IN" w:eastAsia="en-IN"/>
              </w:rPr>
            </w:pPr>
          </w:p>
        </w:tc>
      </w:tr>
      <w:tr w:rsidR="00DB61F0" w:rsidRPr="0006642F" w14:paraId="504E289C" w14:textId="77777777" w:rsidTr="00DB61F0">
        <w:trPr>
          <w:trHeight w:val="290"/>
        </w:trPr>
        <w:tc>
          <w:tcPr>
            <w:tcW w:w="1458" w:type="dxa"/>
            <w:shd w:val="clear" w:color="auto" w:fill="auto"/>
            <w:noWrap/>
            <w:vAlign w:val="bottom"/>
            <w:hideMark/>
          </w:tcPr>
          <w:p w14:paraId="2A2B67F8" w14:textId="77777777" w:rsidR="0006642F" w:rsidRPr="0006642F" w:rsidRDefault="0006642F" w:rsidP="0006642F">
            <w:pPr>
              <w:widowControl/>
              <w:autoSpaceDE/>
              <w:autoSpaceDN/>
              <w:jc w:val="center"/>
              <w:rPr>
                <w:rFonts w:ascii="Calibri" w:hAnsi="Calibri" w:cs="Calibri"/>
                <w:i/>
                <w:iCs/>
                <w:color w:val="000000"/>
                <w:sz w:val="16"/>
                <w:szCs w:val="16"/>
                <w:lang w:val="en-IN" w:eastAsia="en-IN"/>
              </w:rPr>
            </w:pPr>
            <w:r w:rsidRPr="0006642F">
              <w:rPr>
                <w:rFonts w:ascii="Calibri" w:hAnsi="Calibri" w:cs="Calibri"/>
                <w:i/>
                <w:iCs/>
                <w:color w:val="000000"/>
                <w:sz w:val="16"/>
                <w:szCs w:val="16"/>
                <w:lang w:val="en-IN" w:eastAsia="en-IN"/>
              </w:rPr>
              <w:t> </w:t>
            </w:r>
          </w:p>
        </w:tc>
        <w:tc>
          <w:tcPr>
            <w:tcW w:w="2762" w:type="dxa"/>
            <w:shd w:val="clear" w:color="auto" w:fill="auto"/>
            <w:noWrap/>
            <w:vAlign w:val="bottom"/>
            <w:hideMark/>
          </w:tcPr>
          <w:p w14:paraId="5E405F92" w14:textId="77777777" w:rsidR="0006642F" w:rsidRPr="0006642F" w:rsidRDefault="0006642F" w:rsidP="0006642F">
            <w:pPr>
              <w:widowControl/>
              <w:autoSpaceDE/>
              <w:autoSpaceDN/>
              <w:jc w:val="center"/>
              <w:rPr>
                <w:rFonts w:ascii="Calibri" w:hAnsi="Calibri" w:cs="Calibri"/>
                <w:i/>
                <w:iCs/>
                <w:color w:val="000000"/>
                <w:sz w:val="16"/>
                <w:szCs w:val="16"/>
                <w:lang w:val="en-IN" w:eastAsia="en-IN"/>
              </w:rPr>
            </w:pPr>
            <w:proofErr w:type="spellStart"/>
            <w:r w:rsidRPr="0006642F">
              <w:rPr>
                <w:rFonts w:ascii="Calibri" w:hAnsi="Calibri" w:cs="Calibri"/>
                <w:i/>
                <w:iCs/>
                <w:color w:val="000000"/>
                <w:sz w:val="16"/>
                <w:szCs w:val="16"/>
                <w:lang w:val="en-IN" w:eastAsia="en-IN"/>
              </w:rPr>
              <w:t>df</w:t>
            </w:r>
            <w:proofErr w:type="spellEnd"/>
          </w:p>
        </w:tc>
        <w:tc>
          <w:tcPr>
            <w:tcW w:w="875" w:type="dxa"/>
            <w:shd w:val="clear" w:color="auto" w:fill="auto"/>
            <w:noWrap/>
            <w:vAlign w:val="bottom"/>
            <w:hideMark/>
          </w:tcPr>
          <w:p w14:paraId="669F5301" w14:textId="77777777" w:rsidR="0006642F" w:rsidRPr="0006642F" w:rsidRDefault="0006642F" w:rsidP="0006642F">
            <w:pPr>
              <w:widowControl/>
              <w:autoSpaceDE/>
              <w:autoSpaceDN/>
              <w:jc w:val="center"/>
              <w:rPr>
                <w:rFonts w:ascii="Calibri" w:hAnsi="Calibri" w:cs="Calibri"/>
                <w:i/>
                <w:iCs/>
                <w:color w:val="000000"/>
                <w:sz w:val="16"/>
                <w:szCs w:val="16"/>
                <w:lang w:val="en-IN" w:eastAsia="en-IN"/>
              </w:rPr>
            </w:pPr>
            <w:r w:rsidRPr="0006642F">
              <w:rPr>
                <w:rFonts w:ascii="Calibri" w:hAnsi="Calibri" w:cs="Calibri"/>
                <w:i/>
                <w:iCs/>
                <w:color w:val="000000"/>
                <w:sz w:val="16"/>
                <w:szCs w:val="16"/>
                <w:lang w:val="en-IN" w:eastAsia="en-IN"/>
              </w:rPr>
              <w:t>SS</w:t>
            </w:r>
          </w:p>
        </w:tc>
        <w:tc>
          <w:tcPr>
            <w:tcW w:w="630" w:type="dxa"/>
            <w:shd w:val="clear" w:color="auto" w:fill="auto"/>
            <w:noWrap/>
            <w:vAlign w:val="bottom"/>
            <w:hideMark/>
          </w:tcPr>
          <w:p w14:paraId="09404DF2" w14:textId="77777777" w:rsidR="0006642F" w:rsidRPr="0006642F" w:rsidRDefault="0006642F" w:rsidP="0006642F">
            <w:pPr>
              <w:widowControl/>
              <w:autoSpaceDE/>
              <w:autoSpaceDN/>
              <w:jc w:val="center"/>
              <w:rPr>
                <w:rFonts w:ascii="Calibri" w:hAnsi="Calibri" w:cs="Calibri"/>
                <w:i/>
                <w:iCs/>
                <w:color w:val="000000"/>
                <w:sz w:val="16"/>
                <w:szCs w:val="16"/>
                <w:lang w:val="en-IN" w:eastAsia="en-IN"/>
              </w:rPr>
            </w:pPr>
            <w:r w:rsidRPr="0006642F">
              <w:rPr>
                <w:rFonts w:ascii="Calibri" w:hAnsi="Calibri" w:cs="Calibri"/>
                <w:i/>
                <w:iCs/>
                <w:color w:val="000000"/>
                <w:sz w:val="16"/>
                <w:szCs w:val="16"/>
                <w:lang w:val="en-IN" w:eastAsia="en-IN"/>
              </w:rPr>
              <w:t>MS</w:t>
            </w:r>
          </w:p>
        </w:tc>
        <w:tc>
          <w:tcPr>
            <w:tcW w:w="630" w:type="dxa"/>
            <w:shd w:val="clear" w:color="auto" w:fill="auto"/>
            <w:noWrap/>
            <w:vAlign w:val="bottom"/>
            <w:hideMark/>
          </w:tcPr>
          <w:p w14:paraId="02FAE4B4" w14:textId="77777777" w:rsidR="0006642F" w:rsidRPr="0006642F" w:rsidRDefault="0006642F" w:rsidP="0006642F">
            <w:pPr>
              <w:widowControl/>
              <w:autoSpaceDE/>
              <w:autoSpaceDN/>
              <w:jc w:val="center"/>
              <w:rPr>
                <w:rFonts w:ascii="Calibri" w:hAnsi="Calibri" w:cs="Calibri"/>
                <w:i/>
                <w:iCs/>
                <w:color w:val="000000"/>
                <w:sz w:val="16"/>
                <w:szCs w:val="16"/>
                <w:lang w:val="en-IN" w:eastAsia="en-IN"/>
              </w:rPr>
            </w:pPr>
            <w:r w:rsidRPr="0006642F">
              <w:rPr>
                <w:rFonts w:ascii="Calibri" w:hAnsi="Calibri" w:cs="Calibri"/>
                <w:i/>
                <w:iCs/>
                <w:color w:val="000000"/>
                <w:sz w:val="16"/>
                <w:szCs w:val="16"/>
                <w:lang w:val="en-IN" w:eastAsia="en-IN"/>
              </w:rPr>
              <w:t>F</w:t>
            </w:r>
          </w:p>
        </w:tc>
        <w:tc>
          <w:tcPr>
            <w:tcW w:w="810" w:type="dxa"/>
            <w:shd w:val="clear" w:color="auto" w:fill="auto"/>
            <w:noWrap/>
            <w:vAlign w:val="bottom"/>
            <w:hideMark/>
          </w:tcPr>
          <w:p w14:paraId="6E24922C" w14:textId="77777777" w:rsidR="0006642F" w:rsidRPr="0006642F" w:rsidRDefault="0006642F" w:rsidP="0006642F">
            <w:pPr>
              <w:widowControl/>
              <w:autoSpaceDE/>
              <w:autoSpaceDN/>
              <w:jc w:val="center"/>
              <w:rPr>
                <w:rFonts w:ascii="Calibri" w:hAnsi="Calibri" w:cs="Calibri"/>
                <w:i/>
                <w:iCs/>
                <w:color w:val="000000"/>
                <w:sz w:val="16"/>
                <w:szCs w:val="16"/>
                <w:lang w:val="en-IN" w:eastAsia="en-IN"/>
              </w:rPr>
            </w:pPr>
            <w:r w:rsidRPr="0006642F">
              <w:rPr>
                <w:rFonts w:ascii="Calibri" w:hAnsi="Calibri" w:cs="Calibri"/>
                <w:i/>
                <w:iCs/>
                <w:color w:val="000000"/>
                <w:sz w:val="16"/>
                <w:szCs w:val="16"/>
                <w:lang w:val="en-IN" w:eastAsia="en-IN"/>
              </w:rPr>
              <w:t>Significance F</w:t>
            </w:r>
          </w:p>
        </w:tc>
        <w:tc>
          <w:tcPr>
            <w:tcW w:w="661" w:type="dxa"/>
            <w:shd w:val="clear" w:color="auto" w:fill="auto"/>
            <w:noWrap/>
            <w:vAlign w:val="bottom"/>
            <w:hideMark/>
          </w:tcPr>
          <w:p w14:paraId="0C089874" w14:textId="77777777" w:rsidR="0006642F" w:rsidRPr="0006642F" w:rsidRDefault="0006642F" w:rsidP="0006642F">
            <w:pPr>
              <w:widowControl/>
              <w:autoSpaceDE/>
              <w:autoSpaceDN/>
              <w:jc w:val="center"/>
              <w:rPr>
                <w:rFonts w:ascii="Calibri" w:hAnsi="Calibri" w:cs="Calibri"/>
                <w:i/>
                <w:iCs/>
                <w:color w:val="000000"/>
                <w:sz w:val="16"/>
                <w:szCs w:val="16"/>
                <w:lang w:val="en-IN" w:eastAsia="en-IN"/>
              </w:rPr>
            </w:pPr>
          </w:p>
        </w:tc>
        <w:tc>
          <w:tcPr>
            <w:tcW w:w="766" w:type="dxa"/>
            <w:shd w:val="clear" w:color="auto" w:fill="auto"/>
            <w:noWrap/>
            <w:vAlign w:val="bottom"/>
            <w:hideMark/>
          </w:tcPr>
          <w:p w14:paraId="40CD44ED" w14:textId="77777777" w:rsidR="0006642F" w:rsidRPr="0006642F" w:rsidRDefault="0006642F" w:rsidP="0006642F">
            <w:pPr>
              <w:widowControl/>
              <w:autoSpaceDE/>
              <w:autoSpaceDN/>
              <w:rPr>
                <w:sz w:val="16"/>
                <w:szCs w:val="16"/>
                <w:lang w:val="en-IN" w:eastAsia="en-IN"/>
              </w:rPr>
            </w:pPr>
          </w:p>
        </w:tc>
        <w:tc>
          <w:tcPr>
            <w:tcW w:w="768" w:type="dxa"/>
            <w:shd w:val="clear" w:color="auto" w:fill="auto"/>
            <w:noWrap/>
            <w:vAlign w:val="bottom"/>
            <w:hideMark/>
          </w:tcPr>
          <w:p w14:paraId="1DDA0713" w14:textId="77777777" w:rsidR="0006642F" w:rsidRPr="0006642F" w:rsidRDefault="0006642F" w:rsidP="0006642F">
            <w:pPr>
              <w:widowControl/>
              <w:autoSpaceDE/>
              <w:autoSpaceDN/>
              <w:rPr>
                <w:sz w:val="16"/>
                <w:szCs w:val="16"/>
                <w:lang w:val="en-IN" w:eastAsia="en-IN"/>
              </w:rPr>
            </w:pPr>
          </w:p>
        </w:tc>
      </w:tr>
      <w:tr w:rsidR="00DB61F0" w:rsidRPr="0006642F" w14:paraId="53BF6C58" w14:textId="77777777" w:rsidTr="00DB61F0">
        <w:trPr>
          <w:trHeight w:val="290"/>
        </w:trPr>
        <w:tc>
          <w:tcPr>
            <w:tcW w:w="1458" w:type="dxa"/>
            <w:shd w:val="clear" w:color="auto" w:fill="auto"/>
            <w:noWrap/>
            <w:vAlign w:val="bottom"/>
            <w:hideMark/>
          </w:tcPr>
          <w:p w14:paraId="6178D82A" w14:textId="77777777" w:rsidR="0006642F" w:rsidRPr="0006642F" w:rsidRDefault="0006642F" w:rsidP="0006642F">
            <w:pPr>
              <w:widowControl/>
              <w:autoSpaceDE/>
              <w:autoSpaceDN/>
              <w:rPr>
                <w:rFonts w:ascii="Calibri" w:hAnsi="Calibri" w:cs="Calibri"/>
                <w:color w:val="000000"/>
                <w:sz w:val="16"/>
                <w:szCs w:val="16"/>
                <w:lang w:val="en-IN" w:eastAsia="en-IN"/>
              </w:rPr>
            </w:pPr>
            <w:r w:rsidRPr="0006642F">
              <w:rPr>
                <w:rFonts w:ascii="Calibri" w:hAnsi="Calibri" w:cs="Calibri"/>
                <w:color w:val="000000"/>
                <w:sz w:val="16"/>
                <w:szCs w:val="16"/>
                <w:lang w:val="en-IN" w:eastAsia="en-IN"/>
              </w:rPr>
              <w:t>Regression</w:t>
            </w:r>
          </w:p>
        </w:tc>
        <w:tc>
          <w:tcPr>
            <w:tcW w:w="2762" w:type="dxa"/>
            <w:shd w:val="clear" w:color="auto" w:fill="auto"/>
            <w:noWrap/>
            <w:vAlign w:val="bottom"/>
            <w:hideMark/>
          </w:tcPr>
          <w:p w14:paraId="7409A7E2" w14:textId="77777777" w:rsidR="0006642F" w:rsidRPr="0006642F" w:rsidRDefault="0006642F" w:rsidP="0006642F">
            <w:pPr>
              <w:widowControl/>
              <w:autoSpaceDE/>
              <w:autoSpaceDN/>
              <w:jc w:val="right"/>
              <w:rPr>
                <w:rFonts w:ascii="Calibri" w:hAnsi="Calibri" w:cs="Calibri"/>
                <w:color w:val="000000"/>
                <w:sz w:val="16"/>
                <w:szCs w:val="16"/>
                <w:lang w:val="en-IN" w:eastAsia="en-IN"/>
              </w:rPr>
            </w:pPr>
            <w:r w:rsidRPr="0006642F">
              <w:rPr>
                <w:rFonts w:ascii="Calibri" w:hAnsi="Calibri" w:cs="Calibri"/>
                <w:color w:val="000000"/>
                <w:sz w:val="16"/>
                <w:szCs w:val="16"/>
                <w:lang w:val="en-IN" w:eastAsia="en-IN"/>
              </w:rPr>
              <w:t>1</w:t>
            </w:r>
          </w:p>
        </w:tc>
        <w:tc>
          <w:tcPr>
            <w:tcW w:w="875" w:type="dxa"/>
            <w:shd w:val="clear" w:color="auto" w:fill="auto"/>
            <w:noWrap/>
            <w:vAlign w:val="bottom"/>
            <w:hideMark/>
          </w:tcPr>
          <w:p w14:paraId="317A8722" w14:textId="77777777" w:rsidR="0006642F" w:rsidRPr="0006642F" w:rsidRDefault="0006642F" w:rsidP="0006642F">
            <w:pPr>
              <w:widowControl/>
              <w:autoSpaceDE/>
              <w:autoSpaceDN/>
              <w:jc w:val="right"/>
              <w:rPr>
                <w:rFonts w:ascii="Calibri" w:hAnsi="Calibri" w:cs="Calibri"/>
                <w:color w:val="000000"/>
                <w:sz w:val="16"/>
                <w:szCs w:val="16"/>
                <w:lang w:val="en-IN" w:eastAsia="en-IN"/>
              </w:rPr>
            </w:pPr>
            <w:r w:rsidRPr="0006642F">
              <w:rPr>
                <w:rFonts w:ascii="Calibri" w:hAnsi="Calibri" w:cs="Calibri"/>
                <w:color w:val="000000"/>
                <w:sz w:val="16"/>
                <w:szCs w:val="16"/>
                <w:lang w:val="en-IN" w:eastAsia="en-IN"/>
              </w:rPr>
              <w:t>628831</w:t>
            </w:r>
          </w:p>
        </w:tc>
        <w:tc>
          <w:tcPr>
            <w:tcW w:w="630" w:type="dxa"/>
            <w:shd w:val="clear" w:color="auto" w:fill="auto"/>
            <w:noWrap/>
            <w:vAlign w:val="bottom"/>
            <w:hideMark/>
          </w:tcPr>
          <w:p w14:paraId="449EEAE8" w14:textId="77777777" w:rsidR="0006642F" w:rsidRPr="0006642F" w:rsidRDefault="0006642F" w:rsidP="0006642F">
            <w:pPr>
              <w:widowControl/>
              <w:autoSpaceDE/>
              <w:autoSpaceDN/>
              <w:jc w:val="right"/>
              <w:rPr>
                <w:rFonts w:ascii="Calibri" w:hAnsi="Calibri" w:cs="Calibri"/>
                <w:color w:val="000000"/>
                <w:sz w:val="16"/>
                <w:szCs w:val="16"/>
                <w:lang w:val="en-IN" w:eastAsia="en-IN"/>
              </w:rPr>
            </w:pPr>
            <w:r w:rsidRPr="0006642F">
              <w:rPr>
                <w:rFonts w:ascii="Calibri" w:hAnsi="Calibri" w:cs="Calibri"/>
                <w:color w:val="000000"/>
                <w:sz w:val="16"/>
                <w:szCs w:val="16"/>
                <w:lang w:val="en-IN" w:eastAsia="en-IN"/>
              </w:rPr>
              <w:t>628831</w:t>
            </w:r>
          </w:p>
        </w:tc>
        <w:tc>
          <w:tcPr>
            <w:tcW w:w="630" w:type="dxa"/>
            <w:shd w:val="clear" w:color="auto" w:fill="auto"/>
            <w:noWrap/>
            <w:vAlign w:val="bottom"/>
            <w:hideMark/>
          </w:tcPr>
          <w:p w14:paraId="1FA6B208" w14:textId="77777777" w:rsidR="0006642F" w:rsidRPr="0006642F" w:rsidRDefault="0006642F" w:rsidP="0006642F">
            <w:pPr>
              <w:widowControl/>
              <w:autoSpaceDE/>
              <w:autoSpaceDN/>
              <w:jc w:val="right"/>
              <w:rPr>
                <w:rFonts w:ascii="Calibri" w:hAnsi="Calibri" w:cs="Calibri"/>
                <w:color w:val="000000"/>
                <w:sz w:val="16"/>
                <w:szCs w:val="16"/>
                <w:lang w:val="en-IN" w:eastAsia="en-IN"/>
              </w:rPr>
            </w:pPr>
            <w:r w:rsidRPr="0006642F">
              <w:rPr>
                <w:rFonts w:ascii="Calibri" w:hAnsi="Calibri" w:cs="Calibri"/>
                <w:color w:val="000000"/>
                <w:sz w:val="16"/>
                <w:szCs w:val="16"/>
                <w:lang w:val="en-IN" w:eastAsia="en-IN"/>
              </w:rPr>
              <w:t>2.459759</w:t>
            </w:r>
          </w:p>
        </w:tc>
        <w:tc>
          <w:tcPr>
            <w:tcW w:w="810" w:type="dxa"/>
            <w:shd w:val="clear" w:color="auto" w:fill="auto"/>
            <w:noWrap/>
            <w:vAlign w:val="bottom"/>
            <w:hideMark/>
          </w:tcPr>
          <w:p w14:paraId="59089806" w14:textId="77777777" w:rsidR="0006642F" w:rsidRPr="0006642F" w:rsidRDefault="0006642F" w:rsidP="0006642F">
            <w:pPr>
              <w:widowControl/>
              <w:autoSpaceDE/>
              <w:autoSpaceDN/>
              <w:jc w:val="right"/>
              <w:rPr>
                <w:rFonts w:ascii="Calibri" w:hAnsi="Calibri" w:cs="Calibri"/>
                <w:color w:val="000000"/>
                <w:sz w:val="16"/>
                <w:szCs w:val="16"/>
                <w:lang w:val="en-IN" w:eastAsia="en-IN"/>
              </w:rPr>
            </w:pPr>
            <w:r w:rsidRPr="0006642F">
              <w:rPr>
                <w:rFonts w:ascii="Calibri" w:hAnsi="Calibri" w:cs="Calibri"/>
                <w:color w:val="000000"/>
                <w:sz w:val="16"/>
                <w:szCs w:val="16"/>
                <w:lang w:val="en-IN" w:eastAsia="en-IN"/>
              </w:rPr>
              <w:t>0.214801</w:t>
            </w:r>
          </w:p>
        </w:tc>
        <w:tc>
          <w:tcPr>
            <w:tcW w:w="661" w:type="dxa"/>
            <w:shd w:val="clear" w:color="auto" w:fill="auto"/>
            <w:noWrap/>
            <w:vAlign w:val="bottom"/>
            <w:hideMark/>
          </w:tcPr>
          <w:p w14:paraId="39BD0415" w14:textId="77777777" w:rsidR="0006642F" w:rsidRPr="0006642F" w:rsidRDefault="0006642F" w:rsidP="0006642F">
            <w:pPr>
              <w:widowControl/>
              <w:autoSpaceDE/>
              <w:autoSpaceDN/>
              <w:jc w:val="right"/>
              <w:rPr>
                <w:rFonts w:ascii="Calibri" w:hAnsi="Calibri" w:cs="Calibri"/>
                <w:color w:val="000000"/>
                <w:sz w:val="16"/>
                <w:szCs w:val="16"/>
                <w:lang w:val="en-IN" w:eastAsia="en-IN"/>
              </w:rPr>
            </w:pPr>
          </w:p>
        </w:tc>
        <w:tc>
          <w:tcPr>
            <w:tcW w:w="766" w:type="dxa"/>
            <w:shd w:val="clear" w:color="auto" w:fill="auto"/>
            <w:noWrap/>
            <w:vAlign w:val="bottom"/>
            <w:hideMark/>
          </w:tcPr>
          <w:p w14:paraId="235274AB" w14:textId="77777777" w:rsidR="0006642F" w:rsidRPr="0006642F" w:rsidRDefault="0006642F" w:rsidP="0006642F">
            <w:pPr>
              <w:widowControl/>
              <w:autoSpaceDE/>
              <w:autoSpaceDN/>
              <w:rPr>
                <w:sz w:val="16"/>
                <w:szCs w:val="16"/>
                <w:lang w:val="en-IN" w:eastAsia="en-IN"/>
              </w:rPr>
            </w:pPr>
          </w:p>
        </w:tc>
        <w:tc>
          <w:tcPr>
            <w:tcW w:w="768" w:type="dxa"/>
            <w:shd w:val="clear" w:color="auto" w:fill="auto"/>
            <w:noWrap/>
            <w:vAlign w:val="bottom"/>
            <w:hideMark/>
          </w:tcPr>
          <w:p w14:paraId="2D529233" w14:textId="77777777" w:rsidR="0006642F" w:rsidRPr="0006642F" w:rsidRDefault="0006642F" w:rsidP="0006642F">
            <w:pPr>
              <w:widowControl/>
              <w:autoSpaceDE/>
              <w:autoSpaceDN/>
              <w:rPr>
                <w:sz w:val="16"/>
                <w:szCs w:val="16"/>
                <w:lang w:val="en-IN" w:eastAsia="en-IN"/>
              </w:rPr>
            </w:pPr>
          </w:p>
        </w:tc>
      </w:tr>
      <w:tr w:rsidR="00DB61F0" w:rsidRPr="0006642F" w14:paraId="3CD866C8" w14:textId="77777777" w:rsidTr="00DB61F0">
        <w:trPr>
          <w:trHeight w:val="290"/>
        </w:trPr>
        <w:tc>
          <w:tcPr>
            <w:tcW w:w="1458" w:type="dxa"/>
            <w:shd w:val="clear" w:color="auto" w:fill="auto"/>
            <w:noWrap/>
            <w:vAlign w:val="bottom"/>
            <w:hideMark/>
          </w:tcPr>
          <w:p w14:paraId="71AC402F" w14:textId="77777777" w:rsidR="0006642F" w:rsidRPr="0006642F" w:rsidRDefault="0006642F" w:rsidP="0006642F">
            <w:pPr>
              <w:widowControl/>
              <w:autoSpaceDE/>
              <w:autoSpaceDN/>
              <w:rPr>
                <w:rFonts w:ascii="Calibri" w:hAnsi="Calibri" w:cs="Calibri"/>
                <w:color w:val="000000"/>
                <w:sz w:val="16"/>
                <w:szCs w:val="16"/>
                <w:lang w:val="en-IN" w:eastAsia="en-IN"/>
              </w:rPr>
            </w:pPr>
            <w:r w:rsidRPr="0006642F">
              <w:rPr>
                <w:rFonts w:ascii="Calibri" w:hAnsi="Calibri" w:cs="Calibri"/>
                <w:color w:val="000000"/>
                <w:sz w:val="16"/>
                <w:szCs w:val="16"/>
                <w:lang w:val="en-IN" w:eastAsia="en-IN"/>
              </w:rPr>
              <w:t>Residual</w:t>
            </w:r>
          </w:p>
        </w:tc>
        <w:tc>
          <w:tcPr>
            <w:tcW w:w="2762" w:type="dxa"/>
            <w:shd w:val="clear" w:color="auto" w:fill="auto"/>
            <w:noWrap/>
            <w:vAlign w:val="bottom"/>
            <w:hideMark/>
          </w:tcPr>
          <w:p w14:paraId="78275191" w14:textId="77777777" w:rsidR="0006642F" w:rsidRPr="0006642F" w:rsidRDefault="0006642F" w:rsidP="0006642F">
            <w:pPr>
              <w:widowControl/>
              <w:autoSpaceDE/>
              <w:autoSpaceDN/>
              <w:jc w:val="right"/>
              <w:rPr>
                <w:rFonts w:ascii="Calibri" w:hAnsi="Calibri" w:cs="Calibri"/>
                <w:color w:val="000000"/>
                <w:sz w:val="16"/>
                <w:szCs w:val="16"/>
                <w:lang w:val="en-IN" w:eastAsia="en-IN"/>
              </w:rPr>
            </w:pPr>
            <w:r w:rsidRPr="0006642F">
              <w:rPr>
                <w:rFonts w:ascii="Calibri" w:hAnsi="Calibri" w:cs="Calibri"/>
                <w:color w:val="000000"/>
                <w:sz w:val="16"/>
                <w:szCs w:val="16"/>
                <w:lang w:val="en-IN" w:eastAsia="en-IN"/>
              </w:rPr>
              <w:t>3</w:t>
            </w:r>
          </w:p>
        </w:tc>
        <w:tc>
          <w:tcPr>
            <w:tcW w:w="875" w:type="dxa"/>
            <w:shd w:val="clear" w:color="auto" w:fill="auto"/>
            <w:noWrap/>
            <w:vAlign w:val="bottom"/>
            <w:hideMark/>
          </w:tcPr>
          <w:p w14:paraId="177129AE" w14:textId="77777777" w:rsidR="0006642F" w:rsidRPr="0006642F" w:rsidRDefault="0006642F" w:rsidP="0006642F">
            <w:pPr>
              <w:widowControl/>
              <w:autoSpaceDE/>
              <w:autoSpaceDN/>
              <w:jc w:val="right"/>
              <w:rPr>
                <w:rFonts w:ascii="Calibri" w:hAnsi="Calibri" w:cs="Calibri"/>
                <w:color w:val="000000"/>
                <w:sz w:val="16"/>
                <w:szCs w:val="16"/>
                <w:lang w:val="en-IN" w:eastAsia="en-IN"/>
              </w:rPr>
            </w:pPr>
            <w:r w:rsidRPr="0006642F">
              <w:rPr>
                <w:rFonts w:ascii="Calibri" w:hAnsi="Calibri" w:cs="Calibri"/>
                <w:color w:val="000000"/>
                <w:sz w:val="16"/>
                <w:szCs w:val="16"/>
                <w:lang w:val="en-IN" w:eastAsia="en-IN"/>
              </w:rPr>
              <w:t>766942.2</w:t>
            </w:r>
          </w:p>
        </w:tc>
        <w:tc>
          <w:tcPr>
            <w:tcW w:w="630" w:type="dxa"/>
            <w:shd w:val="clear" w:color="auto" w:fill="auto"/>
            <w:noWrap/>
            <w:vAlign w:val="bottom"/>
            <w:hideMark/>
          </w:tcPr>
          <w:p w14:paraId="6B58B161" w14:textId="77777777" w:rsidR="0006642F" w:rsidRPr="0006642F" w:rsidRDefault="0006642F" w:rsidP="0006642F">
            <w:pPr>
              <w:widowControl/>
              <w:autoSpaceDE/>
              <w:autoSpaceDN/>
              <w:jc w:val="right"/>
              <w:rPr>
                <w:rFonts w:ascii="Calibri" w:hAnsi="Calibri" w:cs="Calibri"/>
                <w:color w:val="000000"/>
                <w:sz w:val="16"/>
                <w:szCs w:val="16"/>
                <w:lang w:val="en-IN" w:eastAsia="en-IN"/>
              </w:rPr>
            </w:pPr>
            <w:r w:rsidRPr="0006642F">
              <w:rPr>
                <w:rFonts w:ascii="Calibri" w:hAnsi="Calibri" w:cs="Calibri"/>
                <w:color w:val="000000"/>
                <w:sz w:val="16"/>
                <w:szCs w:val="16"/>
                <w:lang w:val="en-IN" w:eastAsia="en-IN"/>
              </w:rPr>
              <w:t>255647.4</w:t>
            </w:r>
          </w:p>
        </w:tc>
        <w:tc>
          <w:tcPr>
            <w:tcW w:w="630" w:type="dxa"/>
            <w:shd w:val="clear" w:color="auto" w:fill="auto"/>
            <w:noWrap/>
            <w:vAlign w:val="bottom"/>
            <w:hideMark/>
          </w:tcPr>
          <w:p w14:paraId="4499C6C8" w14:textId="77777777" w:rsidR="0006642F" w:rsidRPr="0006642F" w:rsidRDefault="0006642F" w:rsidP="0006642F">
            <w:pPr>
              <w:widowControl/>
              <w:autoSpaceDE/>
              <w:autoSpaceDN/>
              <w:jc w:val="right"/>
              <w:rPr>
                <w:rFonts w:ascii="Calibri" w:hAnsi="Calibri" w:cs="Calibri"/>
                <w:color w:val="000000"/>
                <w:sz w:val="16"/>
                <w:szCs w:val="16"/>
                <w:lang w:val="en-IN" w:eastAsia="en-IN"/>
              </w:rPr>
            </w:pPr>
          </w:p>
        </w:tc>
        <w:tc>
          <w:tcPr>
            <w:tcW w:w="810" w:type="dxa"/>
            <w:shd w:val="clear" w:color="auto" w:fill="auto"/>
            <w:noWrap/>
            <w:vAlign w:val="bottom"/>
            <w:hideMark/>
          </w:tcPr>
          <w:p w14:paraId="5A6BB9E6" w14:textId="77777777" w:rsidR="0006642F" w:rsidRPr="0006642F" w:rsidRDefault="0006642F" w:rsidP="0006642F">
            <w:pPr>
              <w:widowControl/>
              <w:autoSpaceDE/>
              <w:autoSpaceDN/>
              <w:rPr>
                <w:sz w:val="16"/>
                <w:szCs w:val="16"/>
                <w:lang w:val="en-IN" w:eastAsia="en-IN"/>
              </w:rPr>
            </w:pPr>
          </w:p>
        </w:tc>
        <w:tc>
          <w:tcPr>
            <w:tcW w:w="661" w:type="dxa"/>
            <w:shd w:val="clear" w:color="auto" w:fill="auto"/>
            <w:noWrap/>
            <w:vAlign w:val="bottom"/>
            <w:hideMark/>
          </w:tcPr>
          <w:p w14:paraId="71C7A530" w14:textId="77777777" w:rsidR="0006642F" w:rsidRPr="0006642F" w:rsidRDefault="0006642F" w:rsidP="0006642F">
            <w:pPr>
              <w:widowControl/>
              <w:autoSpaceDE/>
              <w:autoSpaceDN/>
              <w:rPr>
                <w:sz w:val="16"/>
                <w:szCs w:val="16"/>
                <w:lang w:val="en-IN" w:eastAsia="en-IN"/>
              </w:rPr>
            </w:pPr>
          </w:p>
        </w:tc>
        <w:tc>
          <w:tcPr>
            <w:tcW w:w="766" w:type="dxa"/>
            <w:shd w:val="clear" w:color="auto" w:fill="auto"/>
            <w:noWrap/>
            <w:vAlign w:val="bottom"/>
            <w:hideMark/>
          </w:tcPr>
          <w:p w14:paraId="13190D37" w14:textId="77777777" w:rsidR="0006642F" w:rsidRPr="0006642F" w:rsidRDefault="0006642F" w:rsidP="0006642F">
            <w:pPr>
              <w:widowControl/>
              <w:autoSpaceDE/>
              <w:autoSpaceDN/>
              <w:rPr>
                <w:sz w:val="16"/>
                <w:szCs w:val="16"/>
                <w:lang w:val="en-IN" w:eastAsia="en-IN"/>
              </w:rPr>
            </w:pPr>
          </w:p>
        </w:tc>
        <w:tc>
          <w:tcPr>
            <w:tcW w:w="768" w:type="dxa"/>
            <w:shd w:val="clear" w:color="auto" w:fill="auto"/>
            <w:noWrap/>
            <w:vAlign w:val="bottom"/>
            <w:hideMark/>
          </w:tcPr>
          <w:p w14:paraId="431CA450" w14:textId="77777777" w:rsidR="0006642F" w:rsidRPr="0006642F" w:rsidRDefault="0006642F" w:rsidP="0006642F">
            <w:pPr>
              <w:widowControl/>
              <w:autoSpaceDE/>
              <w:autoSpaceDN/>
              <w:rPr>
                <w:sz w:val="16"/>
                <w:szCs w:val="16"/>
                <w:lang w:val="en-IN" w:eastAsia="en-IN"/>
              </w:rPr>
            </w:pPr>
          </w:p>
        </w:tc>
      </w:tr>
      <w:tr w:rsidR="00DB61F0" w:rsidRPr="0006642F" w14:paraId="6817E945" w14:textId="77777777" w:rsidTr="00DB61F0">
        <w:trPr>
          <w:trHeight w:val="300"/>
        </w:trPr>
        <w:tc>
          <w:tcPr>
            <w:tcW w:w="1458" w:type="dxa"/>
            <w:shd w:val="clear" w:color="auto" w:fill="auto"/>
            <w:noWrap/>
            <w:vAlign w:val="bottom"/>
            <w:hideMark/>
          </w:tcPr>
          <w:p w14:paraId="54EBD8B4" w14:textId="77777777" w:rsidR="0006642F" w:rsidRPr="0006642F" w:rsidRDefault="0006642F" w:rsidP="0006642F">
            <w:pPr>
              <w:widowControl/>
              <w:autoSpaceDE/>
              <w:autoSpaceDN/>
              <w:rPr>
                <w:rFonts w:ascii="Calibri" w:hAnsi="Calibri" w:cs="Calibri"/>
                <w:color w:val="000000"/>
                <w:sz w:val="16"/>
                <w:szCs w:val="16"/>
                <w:lang w:val="en-IN" w:eastAsia="en-IN"/>
              </w:rPr>
            </w:pPr>
            <w:r w:rsidRPr="0006642F">
              <w:rPr>
                <w:rFonts w:ascii="Calibri" w:hAnsi="Calibri" w:cs="Calibri"/>
                <w:color w:val="000000"/>
                <w:sz w:val="16"/>
                <w:szCs w:val="16"/>
                <w:lang w:val="en-IN" w:eastAsia="en-IN"/>
              </w:rPr>
              <w:t>Total</w:t>
            </w:r>
          </w:p>
        </w:tc>
        <w:tc>
          <w:tcPr>
            <w:tcW w:w="2762" w:type="dxa"/>
            <w:shd w:val="clear" w:color="auto" w:fill="auto"/>
            <w:noWrap/>
            <w:vAlign w:val="bottom"/>
            <w:hideMark/>
          </w:tcPr>
          <w:p w14:paraId="76E54741" w14:textId="77777777" w:rsidR="0006642F" w:rsidRPr="0006642F" w:rsidRDefault="0006642F" w:rsidP="0006642F">
            <w:pPr>
              <w:widowControl/>
              <w:autoSpaceDE/>
              <w:autoSpaceDN/>
              <w:jc w:val="right"/>
              <w:rPr>
                <w:rFonts w:ascii="Calibri" w:hAnsi="Calibri" w:cs="Calibri"/>
                <w:color w:val="000000"/>
                <w:sz w:val="16"/>
                <w:szCs w:val="16"/>
                <w:lang w:val="en-IN" w:eastAsia="en-IN"/>
              </w:rPr>
            </w:pPr>
            <w:r w:rsidRPr="0006642F">
              <w:rPr>
                <w:rFonts w:ascii="Calibri" w:hAnsi="Calibri" w:cs="Calibri"/>
                <w:color w:val="000000"/>
                <w:sz w:val="16"/>
                <w:szCs w:val="16"/>
                <w:lang w:val="en-IN" w:eastAsia="en-IN"/>
              </w:rPr>
              <w:t>4</w:t>
            </w:r>
          </w:p>
        </w:tc>
        <w:tc>
          <w:tcPr>
            <w:tcW w:w="875" w:type="dxa"/>
            <w:shd w:val="clear" w:color="auto" w:fill="auto"/>
            <w:noWrap/>
            <w:vAlign w:val="bottom"/>
            <w:hideMark/>
          </w:tcPr>
          <w:p w14:paraId="54EB8EF5" w14:textId="77777777" w:rsidR="0006642F" w:rsidRPr="0006642F" w:rsidRDefault="0006642F" w:rsidP="0006642F">
            <w:pPr>
              <w:widowControl/>
              <w:autoSpaceDE/>
              <w:autoSpaceDN/>
              <w:jc w:val="right"/>
              <w:rPr>
                <w:rFonts w:ascii="Calibri" w:hAnsi="Calibri" w:cs="Calibri"/>
                <w:color w:val="000000"/>
                <w:sz w:val="16"/>
                <w:szCs w:val="16"/>
                <w:lang w:val="en-IN" w:eastAsia="en-IN"/>
              </w:rPr>
            </w:pPr>
            <w:r w:rsidRPr="0006642F">
              <w:rPr>
                <w:rFonts w:ascii="Calibri" w:hAnsi="Calibri" w:cs="Calibri"/>
                <w:color w:val="000000"/>
                <w:sz w:val="16"/>
                <w:szCs w:val="16"/>
                <w:lang w:val="en-IN" w:eastAsia="en-IN"/>
              </w:rPr>
              <w:t>1395773</w:t>
            </w:r>
          </w:p>
        </w:tc>
        <w:tc>
          <w:tcPr>
            <w:tcW w:w="630" w:type="dxa"/>
            <w:shd w:val="clear" w:color="auto" w:fill="auto"/>
            <w:noWrap/>
            <w:vAlign w:val="bottom"/>
            <w:hideMark/>
          </w:tcPr>
          <w:p w14:paraId="6BD84111" w14:textId="77777777" w:rsidR="0006642F" w:rsidRPr="0006642F" w:rsidRDefault="0006642F" w:rsidP="0006642F">
            <w:pPr>
              <w:widowControl/>
              <w:autoSpaceDE/>
              <w:autoSpaceDN/>
              <w:rPr>
                <w:rFonts w:ascii="Calibri" w:hAnsi="Calibri" w:cs="Calibri"/>
                <w:color w:val="000000"/>
                <w:sz w:val="16"/>
                <w:szCs w:val="16"/>
                <w:lang w:val="en-IN" w:eastAsia="en-IN"/>
              </w:rPr>
            </w:pPr>
            <w:r w:rsidRPr="0006642F">
              <w:rPr>
                <w:rFonts w:ascii="Calibri" w:hAnsi="Calibri" w:cs="Calibri"/>
                <w:color w:val="000000"/>
                <w:sz w:val="16"/>
                <w:szCs w:val="16"/>
                <w:lang w:val="en-IN" w:eastAsia="en-IN"/>
              </w:rPr>
              <w:t> </w:t>
            </w:r>
          </w:p>
        </w:tc>
        <w:tc>
          <w:tcPr>
            <w:tcW w:w="630" w:type="dxa"/>
            <w:shd w:val="clear" w:color="auto" w:fill="auto"/>
            <w:noWrap/>
            <w:vAlign w:val="bottom"/>
            <w:hideMark/>
          </w:tcPr>
          <w:p w14:paraId="624510E0" w14:textId="77777777" w:rsidR="0006642F" w:rsidRPr="0006642F" w:rsidRDefault="0006642F" w:rsidP="0006642F">
            <w:pPr>
              <w:widowControl/>
              <w:autoSpaceDE/>
              <w:autoSpaceDN/>
              <w:rPr>
                <w:rFonts w:ascii="Calibri" w:hAnsi="Calibri" w:cs="Calibri"/>
                <w:color w:val="000000"/>
                <w:sz w:val="16"/>
                <w:szCs w:val="16"/>
                <w:lang w:val="en-IN" w:eastAsia="en-IN"/>
              </w:rPr>
            </w:pPr>
            <w:r w:rsidRPr="0006642F">
              <w:rPr>
                <w:rFonts w:ascii="Calibri" w:hAnsi="Calibri" w:cs="Calibri"/>
                <w:color w:val="000000"/>
                <w:sz w:val="16"/>
                <w:szCs w:val="16"/>
                <w:lang w:val="en-IN" w:eastAsia="en-IN"/>
              </w:rPr>
              <w:t> </w:t>
            </w:r>
          </w:p>
        </w:tc>
        <w:tc>
          <w:tcPr>
            <w:tcW w:w="810" w:type="dxa"/>
            <w:shd w:val="clear" w:color="auto" w:fill="auto"/>
            <w:noWrap/>
            <w:vAlign w:val="bottom"/>
            <w:hideMark/>
          </w:tcPr>
          <w:p w14:paraId="0EA54A34" w14:textId="77777777" w:rsidR="0006642F" w:rsidRPr="0006642F" w:rsidRDefault="0006642F" w:rsidP="0006642F">
            <w:pPr>
              <w:widowControl/>
              <w:autoSpaceDE/>
              <w:autoSpaceDN/>
              <w:rPr>
                <w:rFonts w:ascii="Calibri" w:hAnsi="Calibri" w:cs="Calibri"/>
                <w:color w:val="000000"/>
                <w:sz w:val="16"/>
                <w:szCs w:val="16"/>
                <w:lang w:val="en-IN" w:eastAsia="en-IN"/>
              </w:rPr>
            </w:pPr>
            <w:r w:rsidRPr="0006642F">
              <w:rPr>
                <w:rFonts w:ascii="Calibri" w:hAnsi="Calibri" w:cs="Calibri"/>
                <w:color w:val="000000"/>
                <w:sz w:val="16"/>
                <w:szCs w:val="16"/>
                <w:lang w:val="en-IN" w:eastAsia="en-IN"/>
              </w:rPr>
              <w:t> </w:t>
            </w:r>
          </w:p>
        </w:tc>
        <w:tc>
          <w:tcPr>
            <w:tcW w:w="661" w:type="dxa"/>
            <w:shd w:val="clear" w:color="auto" w:fill="auto"/>
            <w:noWrap/>
            <w:vAlign w:val="bottom"/>
            <w:hideMark/>
          </w:tcPr>
          <w:p w14:paraId="761C64C9" w14:textId="27B45836" w:rsidR="0006642F" w:rsidRPr="0006642F" w:rsidRDefault="0006642F" w:rsidP="0006642F">
            <w:pPr>
              <w:widowControl/>
              <w:autoSpaceDE/>
              <w:autoSpaceDN/>
              <w:rPr>
                <w:rFonts w:ascii="Calibri" w:hAnsi="Calibri" w:cs="Calibri"/>
                <w:color w:val="000000"/>
                <w:sz w:val="16"/>
                <w:szCs w:val="16"/>
                <w:lang w:val="en-IN" w:eastAsia="en-IN"/>
              </w:rPr>
            </w:pPr>
          </w:p>
        </w:tc>
        <w:tc>
          <w:tcPr>
            <w:tcW w:w="766" w:type="dxa"/>
            <w:shd w:val="clear" w:color="auto" w:fill="auto"/>
            <w:noWrap/>
            <w:vAlign w:val="bottom"/>
            <w:hideMark/>
          </w:tcPr>
          <w:p w14:paraId="3A536031" w14:textId="77777777" w:rsidR="0006642F" w:rsidRPr="0006642F" w:rsidRDefault="0006642F" w:rsidP="0006642F">
            <w:pPr>
              <w:widowControl/>
              <w:autoSpaceDE/>
              <w:autoSpaceDN/>
              <w:rPr>
                <w:sz w:val="16"/>
                <w:szCs w:val="16"/>
                <w:lang w:val="en-IN" w:eastAsia="en-IN"/>
              </w:rPr>
            </w:pPr>
          </w:p>
        </w:tc>
        <w:tc>
          <w:tcPr>
            <w:tcW w:w="768" w:type="dxa"/>
            <w:shd w:val="clear" w:color="auto" w:fill="auto"/>
            <w:noWrap/>
            <w:vAlign w:val="bottom"/>
            <w:hideMark/>
          </w:tcPr>
          <w:p w14:paraId="2B9E044E" w14:textId="77777777" w:rsidR="0006642F" w:rsidRPr="0006642F" w:rsidRDefault="0006642F" w:rsidP="0006642F">
            <w:pPr>
              <w:widowControl/>
              <w:autoSpaceDE/>
              <w:autoSpaceDN/>
              <w:rPr>
                <w:sz w:val="16"/>
                <w:szCs w:val="16"/>
                <w:lang w:val="en-IN" w:eastAsia="en-IN"/>
              </w:rPr>
            </w:pPr>
          </w:p>
        </w:tc>
      </w:tr>
      <w:tr w:rsidR="00DB61F0" w:rsidRPr="0006642F" w14:paraId="47A09B80" w14:textId="77777777" w:rsidTr="00DB61F0">
        <w:trPr>
          <w:trHeight w:val="300"/>
        </w:trPr>
        <w:tc>
          <w:tcPr>
            <w:tcW w:w="1458" w:type="dxa"/>
            <w:shd w:val="clear" w:color="auto" w:fill="auto"/>
            <w:noWrap/>
            <w:vAlign w:val="bottom"/>
            <w:hideMark/>
          </w:tcPr>
          <w:p w14:paraId="785CDA19" w14:textId="77777777" w:rsidR="0006642F" w:rsidRPr="0006642F" w:rsidRDefault="0006642F" w:rsidP="0006642F">
            <w:pPr>
              <w:widowControl/>
              <w:autoSpaceDE/>
              <w:autoSpaceDN/>
              <w:rPr>
                <w:sz w:val="16"/>
                <w:szCs w:val="16"/>
                <w:lang w:val="en-IN" w:eastAsia="en-IN"/>
              </w:rPr>
            </w:pPr>
          </w:p>
        </w:tc>
        <w:tc>
          <w:tcPr>
            <w:tcW w:w="2762" w:type="dxa"/>
            <w:shd w:val="clear" w:color="auto" w:fill="auto"/>
            <w:noWrap/>
            <w:vAlign w:val="bottom"/>
            <w:hideMark/>
          </w:tcPr>
          <w:p w14:paraId="1D27EFB7" w14:textId="77777777" w:rsidR="0006642F" w:rsidRPr="0006642F" w:rsidRDefault="0006642F" w:rsidP="0006642F">
            <w:pPr>
              <w:widowControl/>
              <w:autoSpaceDE/>
              <w:autoSpaceDN/>
              <w:rPr>
                <w:sz w:val="16"/>
                <w:szCs w:val="16"/>
                <w:lang w:val="en-IN" w:eastAsia="en-IN"/>
              </w:rPr>
            </w:pPr>
          </w:p>
        </w:tc>
        <w:tc>
          <w:tcPr>
            <w:tcW w:w="875" w:type="dxa"/>
            <w:shd w:val="clear" w:color="auto" w:fill="auto"/>
            <w:noWrap/>
            <w:vAlign w:val="bottom"/>
            <w:hideMark/>
          </w:tcPr>
          <w:p w14:paraId="2023F20F" w14:textId="77777777" w:rsidR="0006642F" w:rsidRPr="0006642F" w:rsidRDefault="0006642F" w:rsidP="0006642F">
            <w:pPr>
              <w:widowControl/>
              <w:autoSpaceDE/>
              <w:autoSpaceDN/>
              <w:rPr>
                <w:sz w:val="16"/>
                <w:szCs w:val="16"/>
                <w:lang w:val="en-IN" w:eastAsia="en-IN"/>
              </w:rPr>
            </w:pPr>
          </w:p>
        </w:tc>
        <w:tc>
          <w:tcPr>
            <w:tcW w:w="630" w:type="dxa"/>
            <w:shd w:val="clear" w:color="auto" w:fill="auto"/>
            <w:noWrap/>
            <w:vAlign w:val="bottom"/>
            <w:hideMark/>
          </w:tcPr>
          <w:p w14:paraId="1E09F43B" w14:textId="77777777" w:rsidR="0006642F" w:rsidRPr="0006642F" w:rsidRDefault="0006642F" w:rsidP="0006642F">
            <w:pPr>
              <w:widowControl/>
              <w:autoSpaceDE/>
              <w:autoSpaceDN/>
              <w:rPr>
                <w:sz w:val="16"/>
                <w:szCs w:val="16"/>
                <w:lang w:val="en-IN" w:eastAsia="en-IN"/>
              </w:rPr>
            </w:pPr>
          </w:p>
        </w:tc>
        <w:tc>
          <w:tcPr>
            <w:tcW w:w="630" w:type="dxa"/>
            <w:shd w:val="clear" w:color="auto" w:fill="auto"/>
            <w:noWrap/>
            <w:vAlign w:val="bottom"/>
            <w:hideMark/>
          </w:tcPr>
          <w:p w14:paraId="7EEB398C" w14:textId="77777777" w:rsidR="0006642F" w:rsidRPr="0006642F" w:rsidRDefault="0006642F" w:rsidP="0006642F">
            <w:pPr>
              <w:widowControl/>
              <w:autoSpaceDE/>
              <w:autoSpaceDN/>
              <w:rPr>
                <w:sz w:val="16"/>
                <w:szCs w:val="16"/>
                <w:lang w:val="en-IN" w:eastAsia="en-IN"/>
              </w:rPr>
            </w:pPr>
          </w:p>
        </w:tc>
        <w:tc>
          <w:tcPr>
            <w:tcW w:w="810" w:type="dxa"/>
            <w:shd w:val="clear" w:color="auto" w:fill="auto"/>
            <w:noWrap/>
            <w:vAlign w:val="bottom"/>
            <w:hideMark/>
          </w:tcPr>
          <w:p w14:paraId="210B9FF4" w14:textId="77777777" w:rsidR="0006642F" w:rsidRPr="0006642F" w:rsidRDefault="0006642F" w:rsidP="0006642F">
            <w:pPr>
              <w:widowControl/>
              <w:autoSpaceDE/>
              <w:autoSpaceDN/>
              <w:rPr>
                <w:sz w:val="16"/>
                <w:szCs w:val="16"/>
                <w:lang w:val="en-IN" w:eastAsia="en-IN"/>
              </w:rPr>
            </w:pPr>
          </w:p>
        </w:tc>
        <w:tc>
          <w:tcPr>
            <w:tcW w:w="661" w:type="dxa"/>
            <w:shd w:val="clear" w:color="auto" w:fill="auto"/>
            <w:noWrap/>
            <w:vAlign w:val="bottom"/>
            <w:hideMark/>
          </w:tcPr>
          <w:p w14:paraId="5604234A" w14:textId="77777777" w:rsidR="0006642F" w:rsidRPr="0006642F" w:rsidRDefault="0006642F" w:rsidP="0006642F">
            <w:pPr>
              <w:widowControl/>
              <w:autoSpaceDE/>
              <w:autoSpaceDN/>
              <w:rPr>
                <w:sz w:val="16"/>
                <w:szCs w:val="16"/>
                <w:lang w:val="en-IN" w:eastAsia="en-IN"/>
              </w:rPr>
            </w:pPr>
          </w:p>
        </w:tc>
        <w:tc>
          <w:tcPr>
            <w:tcW w:w="766" w:type="dxa"/>
            <w:shd w:val="clear" w:color="auto" w:fill="auto"/>
            <w:noWrap/>
            <w:vAlign w:val="bottom"/>
            <w:hideMark/>
          </w:tcPr>
          <w:p w14:paraId="77CAAAF1" w14:textId="77777777" w:rsidR="0006642F" w:rsidRPr="0006642F" w:rsidRDefault="0006642F" w:rsidP="0006642F">
            <w:pPr>
              <w:widowControl/>
              <w:autoSpaceDE/>
              <w:autoSpaceDN/>
              <w:rPr>
                <w:sz w:val="16"/>
                <w:szCs w:val="16"/>
                <w:lang w:val="en-IN" w:eastAsia="en-IN"/>
              </w:rPr>
            </w:pPr>
          </w:p>
        </w:tc>
        <w:tc>
          <w:tcPr>
            <w:tcW w:w="768" w:type="dxa"/>
            <w:shd w:val="clear" w:color="auto" w:fill="auto"/>
            <w:noWrap/>
            <w:vAlign w:val="bottom"/>
            <w:hideMark/>
          </w:tcPr>
          <w:p w14:paraId="350CD052" w14:textId="77777777" w:rsidR="0006642F" w:rsidRPr="0006642F" w:rsidRDefault="0006642F" w:rsidP="0006642F">
            <w:pPr>
              <w:widowControl/>
              <w:autoSpaceDE/>
              <w:autoSpaceDN/>
              <w:rPr>
                <w:sz w:val="16"/>
                <w:szCs w:val="16"/>
                <w:lang w:val="en-IN" w:eastAsia="en-IN"/>
              </w:rPr>
            </w:pPr>
          </w:p>
        </w:tc>
      </w:tr>
      <w:tr w:rsidR="00DB61F0" w:rsidRPr="0006642F" w14:paraId="032083D2" w14:textId="77777777" w:rsidTr="00DB61F0">
        <w:trPr>
          <w:trHeight w:val="290"/>
        </w:trPr>
        <w:tc>
          <w:tcPr>
            <w:tcW w:w="1458" w:type="dxa"/>
            <w:shd w:val="clear" w:color="auto" w:fill="auto"/>
            <w:noWrap/>
            <w:vAlign w:val="bottom"/>
            <w:hideMark/>
          </w:tcPr>
          <w:p w14:paraId="777A62CD" w14:textId="77777777" w:rsidR="0006642F" w:rsidRPr="0006642F" w:rsidRDefault="0006642F" w:rsidP="0006642F">
            <w:pPr>
              <w:widowControl/>
              <w:autoSpaceDE/>
              <w:autoSpaceDN/>
              <w:jc w:val="center"/>
              <w:rPr>
                <w:rFonts w:ascii="Calibri" w:hAnsi="Calibri" w:cs="Calibri"/>
                <w:i/>
                <w:iCs/>
                <w:color w:val="000000"/>
                <w:sz w:val="16"/>
                <w:szCs w:val="16"/>
                <w:lang w:val="en-IN" w:eastAsia="en-IN"/>
              </w:rPr>
            </w:pPr>
            <w:r w:rsidRPr="0006642F">
              <w:rPr>
                <w:rFonts w:ascii="Calibri" w:hAnsi="Calibri" w:cs="Calibri"/>
                <w:i/>
                <w:iCs/>
                <w:color w:val="000000"/>
                <w:sz w:val="16"/>
                <w:szCs w:val="16"/>
                <w:lang w:val="en-IN" w:eastAsia="en-IN"/>
              </w:rPr>
              <w:t> </w:t>
            </w:r>
          </w:p>
        </w:tc>
        <w:tc>
          <w:tcPr>
            <w:tcW w:w="2762" w:type="dxa"/>
            <w:shd w:val="clear" w:color="auto" w:fill="auto"/>
            <w:noWrap/>
            <w:vAlign w:val="bottom"/>
            <w:hideMark/>
          </w:tcPr>
          <w:p w14:paraId="2D2D427E" w14:textId="77777777" w:rsidR="0006642F" w:rsidRPr="0006642F" w:rsidRDefault="0006642F" w:rsidP="0006642F">
            <w:pPr>
              <w:widowControl/>
              <w:autoSpaceDE/>
              <w:autoSpaceDN/>
              <w:jc w:val="center"/>
              <w:rPr>
                <w:rFonts w:ascii="Calibri" w:hAnsi="Calibri" w:cs="Calibri"/>
                <w:i/>
                <w:iCs/>
                <w:color w:val="000000"/>
                <w:sz w:val="16"/>
                <w:szCs w:val="16"/>
                <w:lang w:val="en-IN" w:eastAsia="en-IN"/>
              </w:rPr>
            </w:pPr>
            <w:r w:rsidRPr="0006642F">
              <w:rPr>
                <w:rFonts w:ascii="Calibri" w:hAnsi="Calibri" w:cs="Calibri"/>
                <w:i/>
                <w:iCs/>
                <w:color w:val="000000"/>
                <w:sz w:val="16"/>
                <w:szCs w:val="16"/>
                <w:lang w:val="en-IN" w:eastAsia="en-IN"/>
              </w:rPr>
              <w:t>Coefficients</w:t>
            </w:r>
          </w:p>
        </w:tc>
        <w:tc>
          <w:tcPr>
            <w:tcW w:w="875" w:type="dxa"/>
            <w:shd w:val="clear" w:color="auto" w:fill="auto"/>
            <w:noWrap/>
            <w:vAlign w:val="bottom"/>
            <w:hideMark/>
          </w:tcPr>
          <w:p w14:paraId="3C5CA488" w14:textId="77777777" w:rsidR="0006642F" w:rsidRPr="0006642F" w:rsidRDefault="0006642F" w:rsidP="0006642F">
            <w:pPr>
              <w:widowControl/>
              <w:autoSpaceDE/>
              <w:autoSpaceDN/>
              <w:jc w:val="center"/>
              <w:rPr>
                <w:rFonts w:ascii="Calibri" w:hAnsi="Calibri" w:cs="Calibri"/>
                <w:i/>
                <w:iCs/>
                <w:color w:val="000000"/>
                <w:sz w:val="16"/>
                <w:szCs w:val="16"/>
                <w:lang w:val="en-IN" w:eastAsia="en-IN"/>
              </w:rPr>
            </w:pPr>
            <w:r w:rsidRPr="0006642F">
              <w:rPr>
                <w:rFonts w:ascii="Calibri" w:hAnsi="Calibri" w:cs="Calibri"/>
                <w:i/>
                <w:iCs/>
                <w:color w:val="000000"/>
                <w:sz w:val="16"/>
                <w:szCs w:val="16"/>
                <w:lang w:val="en-IN" w:eastAsia="en-IN"/>
              </w:rPr>
              <w:t>Standard Error</w:t>
            </w:r>
          </w:p>
        </w:tc>
        <w:tc>
          <w:tcPr>
            <w:tcW w:w="630" w:type="dxa"/>
            <w:shd w:val="clear" w:color="auto" w:fill="auto"/>
            <w:noWrap/>
            <w:vAlign w:val="bottom"/>
            <w:hideMark/>
          </w:tcPr>
          <w:p w14:paraId="4920B731" w14:textId="77777777" w:rsidR="0006642F" w:rsidRPr="0006642F" w:rsidRDefault="0006642F" w:rsidP="0006642F">
            <w:pPr>
              <w:widowControl/>
              <w:autoSpaceDE/>
              <w:autoSpaceDN/>
              <w:jc w:val="center"/>
              <w:rPr>
                <w:rFonts w:ascii="Calibri" w:hAnsi="Calibri" w:cs="Calibri"/>
                <w:i/>
                <w:iCs/>
                <w:color w:val="000000"/>
                <w:sz w:val="16"/>
                <w:szCs w:val="16"/>
                <w:lang w:val="en-IN" w:eastAsia="en-IN"/>
              </w:rPr>
            </w:pPr>
            <w:r w:rsidRPr="0006642F">
              <w:rPr>
                <w:rFonts w:ascii="Calibri" w:hAnsi="Calibri" w:cs="Calibri"/>
                <w:i/>
                <w:iCs/>
                <w:color w:val="000000"/>
                <w:sz w:val="16"/>
                <w:szCs w:val="16"/>
                <w:lang w:val="en-IN" w:eastAsia="en-IN"/>
              </w:rPr>
              <w:t>t Stat</w:t>
            </w:r>
          </w:p>
        </w:tc>
        <w:tc>
          <w:tcPr>
            <w:tcW w:w="630" w:type="dxa"/>
            <w:shd w:val="clear" w:color="auto" w:fill="auto"/>
            <w:noWrap/>
            <w:vAlign w:val="bottom"/>
            <w:hideMark/>
          </w:tcPr>
          <w:p w14:paraId="0720BF13" w14:textId="77777777" w:rsidR="0006642F" w:rsidRPr="0006642F" w:rsidRDefault="0006642F" w:rsidP="0006642F">
            <w:pPr>
              <w:widowControl/>
              <w:autoSpaceDE/>
              <w:autoSpaceDN/>
              <w:jc w:val="center"/>
              <w:rPr>
                <w:rFonts w:ascii="Calibri" w:hAnsi="Calibri" w:cs="Calibri"/>
                <w:i/>
                <w:iCs/>
                <w:color w:val="000000"/>
                <w:sz w:val="16"/>
                <w:szCs w:val="16"/>
                <w:lang w:val="en-IN" w:eastAsia="en-IN"/>
              </w:rPr>
            </w:pPr>
            <w:r w:rsidRPr="0006642F">
              <w:rPr>
                <w:rFonts w:ascii="Calibri" w:hAnsi="Calibri" w:cs="Calibri"/>
                <w:i/>
                <w:iCs/>
                <w:color w:val="000000"/>
                <w:sz w:val="16"/>
                <w:szCs w:val="16"/>
                <w:lang w:val="en-IN" w:eastAsia="en-IN"/>
              </w:rPr>
              <w:t>P-value</w:t>
            </w:r>
          </w:p>
        </w:tc>
        <w:tc>
          <w:tcPr>
            <w:tcW w:w="810" w:type="dxa"/>
            <w:shd w:val="clear" w:color="auto" w:fill="auto"/>
            <w:noWrap/>
            <w:vAlign w:val="bottom"/>
            <w:hideMark/>
          </w:tcPr>
          <w:p w14:paraId="0E4F0170" w14:textId="77777777" w:rsidR="0006642F" w:rsidRPr="0006642F" w:rsidRDefault="0006642F" w:rsidP="0006642F">
            <w:pPr>
              <w:widowControl/>
              <w:autoSpaceDE/>
              <w:autoSpaceDN/>
              <w:jc w:val="center"/>
              <w:rPr>
                <w:rFonts w:ascii="Calibri" w:hAnsi="Calibri" w:cs="Calibri"/>
                <w:i/>
                <w:iCs/>
                <w:color w:val="000000"/>
                <w:sz w:val="16"/>
                <w:szCs w:val="16"/>
                <w:lang w:val="en-IN" w:eastAsia="en-IN"/>
              </w:rPr>
            </w:pPr>
            <w:r w:rsidRPr="0006642F">
              <w:rPr>
                <w:rFonts w:ascii="Calibri" w:hAnsi="Calibri" w:cs="Calibri"/>
                <w:i/>
                <w:iCs/>
                <w:color w:val="000000"/>
                <w:sz w:val="16"/>
                <w:szCs w:val="16"/>
                <w:lang w:val="en-IN" w:eastAsia="en-IN"/>
              </w:rPr>
              <w:t>Lower 95%</w:t>
            </w:r>
          </w:p>
        </w:tc>
        <w:tc>
          <w:tcPr>
            <w:tcW w:w="661" w:type="dxa"/>
            <w:shd w:val="clear" w:color="auto" w:fill="auto"/>
            <w:noWrap/>
            <w:vAlign w:val="bottom"/>
            <w:hideMark/>
          </w:tcPr>
          <w:p w14:paraId="07F6EEBF" w14:textId="77777777" w:rsidR="0006642F" w:rsidRPr="0006642F" w:rsidRDefault="0006642F" w:rsidP="0006642F">
            <w:pPr>
              <w:widowControl/>
              <w:autoSpaceDE/>
              <w:autoSpaceDN/>
              <w:jc w:val="center"/>
              <w:rPr>
                <w:rFonts w:ascii="Calibri" w:hAnsi="Calibri" w:cs="Calibri"/>
                <w:i/>
                <w:iCs/>
                <w:color w:val="000000"/>
                <w:sz w:val="16"/>
                <w:szCs w:val="16"/>
                <w:lang w:val="en-IN" w:eastAsia="en-IN"/>
              </w:rPr>
            </w:pPr>
            <w:r w:rsidRPr="0006642F">
              <w:rPr>
                <w:rFonts w:ascii="Calibri" w:hAnsi="Calibri" w:cs="Calibri"/>
                <w:i/>
                <w:iCs/>
                <w:color w:val="000000"/>
                <w:sz w:val="16"/>
                <w:szCs w:val="16"/>
                <w:lang w:val="en-IN" w:eastAsia="en-IN"/>
              </w:rPr>
              <w:t>Upper 95%</w:t>
            </w:r>
          </w:p>
        </w:tc>
        <w:tc>
          <w:tcPr>
            <w:tcW w:w="766" w:type="dxa"/>
            <w:shd w:val="clear" w:color="auto" w:fill="auto"/>
            <w:noWrap/>
            <w:vAlign w:val="bottom"/>
            <w:hideMark/>
          </w:tcPr>
          <w:p w14:paraId="2731CCB0" w14:textId="77777777" w:rsidR="0006642F" w:rsidRPr="0006642F" w:rsidRDefault="0006642F" w:rsidP="0006642F">
            <w:pPr>
              <w:widowControl/>
              <w:autoSpaceDE/>
              <w:autoSpaceDN/>
              <w:jc w:val="center"/>
              <w:rPr>
                <w:rFonts w:ascii="Calibri" w:hAnsi="Calibri" w:cs="Calibri"/>
                <w:i/>
                <w:iCs/>
                <w:color w:val="000000"/>
                <w:sz w:val="16"/>
                <w:szCs w:val="16"/>
                <w:lang w:val="en-IN" w:eastAsia="en-IN"/>
              </w:rPr>
            </w:pPr>
            <w:r w:rsidRPr="0006642F">
              <w:rPr>
                <w:rFonts w:ascii="Calibri" w:hAnsi="Calibri" w:cs="Calibri"/>
                <w:i/>
                <w:iCs/>
                <w:color w:val="000000"/>
                <w:sz w:val="16"/>
                <w:szCs w:val="16"/>
                <w:lang w:val="en-IN" w:eastAsia="en-IN"/>
              </w:rPr>
              <w:t>Lower 95.0%</w:t>
            </w:r>
          </w:p>
        </w:tc>
        <w:tc>
          <w:tcPr>
            <w:tcW w:w="768" w:type="dxa"/>
            <w:shd w:val="clear" w:color="auto" w:fill="auto"/>
            <w:noWrap/>
            <w:vAlign w:val="bottom"/>
            <w:hideMark/>
          </w:tcPr>
          <w:p w14:paraId="3C86315D" w14:textId="77777777" w:rsidR="0006642F" w:rsidRPr="0006642F" w:rsidRDefault="0006642F" w:rsidP="0006642F">
            <w:pPr>
              <w:widowControl/>
              <w:autoSpaceDE/>
              <w:autoSpaceDN/>
              <w:jc w:val="center"/>
              <w:rPr>
                <w:rFonts w:ascii="Calibri" w:hAnsi="Calibri" w:cs="Calibri"/>
                <w:i/>
                <w:iCs/>
                <w:color w:val="000000"/>
                <w:sz w:val="16"/>
                <w:szCs w:val="16"/>
                <w:lang w:val="en-IN" w:eastAsia="en-IN"/>
              </w:rPr>
            </w:pPr>
            <w:r w:rsidRPr="0006642F">
              <w:rPr>
                <w:rFonts w:ascii="Calibri" w:hAnsi="Calibri" w:cs="Calibri"/>
                <w:i/>
                <w:iCs/>
                <w:color w:val="000000"/>
                <w:sz w:val="16"/>
                <w:szCs w:val="16"/>
                <w:lang w:val="en-IN" w:eastAsia="en-IN"/>
              </w:rPr>
              <w:t>Upper 95.0%</w:t>
            </w:r>
          </w:p>
        </w:tc>
      </w:tr>
      <w:tr w:rsidR="00DB61F0" w:rsidRPr="0006642F" w14:paraId="76465616" w14:textId="77777777" w:rsidTr="00DB61F0">
        <w:trPr>
          <w:trHeight w:val="290"/>
        </w:trPr>
        <w:tc>
          <w:tcPr>
            <w:tcW w:w="1458" w:type="dxa"/>
            <w:shd w:val="clear" w:color="auto" w:fill="auto"/>
            <w:noWrap/>
            <w:vAlign w:val="bottom"/>
            <w:hideMark/>
          </w:tcPr>
          <w:p w14:paraId="116DCA43" w14:textId="77777777" w:rsidR="0006642F" w:rsidRPr="0006642F" w:rsidRDefault="0006642F" w:rsidP="0006642F">
            <w:pPr>
              <w:widowControl/>
              <w:autoSpaceDE/>
              <w:autoSpaceDN/>
              <w:rPr>
                <w:rFonts w:ascii="Calibri" w:hAnsi="Calibri" w:cs="Calibri"/>
                <w:color w:val="000000"/>
                <w:sz w:val="16"/>
                <w:szCs w:val="16"/>
                <w:lang w:val="en-IN" w:eastAsia="en-IN"/>
              </w:rPr>
            </w:pPr>
            <w:r w:rsidRPr="0006642F">
              <w:rPr>
                <w:rFonts w:ascii="Calibri" w:hAnsi="Calibri" w:cs="Calibri"/>
                <w:color w:val="000000"/>
                <w:sz w:val="16"/>
                <w:szCs w:val="16"/>
                <w:lang w:val="en-IN" w:eastAsia="en-IN"/>
              </w:rPr>
              <w:t>Intercept</w:t>
            </w:r>
          </w:p>
        </w:tc>
        <w:tc>
          <w:tcPr>
            <w:tcW w:w="2762" w:type="dxa"/>
            <w:shd w:val="clear" w:color="auto" w:fill="auto"/>
            <w:noWrap/>
            <w:vAlign w:val="bottom"/>
            <w:hideMark/>
          </w:tcPr>
          <w:p w14:paraId="3BF51DF2" w14:textId="77777777" w:rsidR="0006642F" w:rsidRPr="0006642F" w:rsidRDefault="0006642F" w:rsidP="0006642F">
            <w:pPr>
              <w:widowControl/>
              <w:autoSpaceDE/>
              <w:autoSpaceDN/>
              <w:jc w:val="right"/>
              <w:rPr>
                <w:rFonts w:ascii="Calibri" w:hAnsi="Calibri" w:cs="Calibri"/>
                <w:color w:val="000000"/>
                <w:sz w:val="16"/>
                <w:szCs w:val="16"/>
                <w:lang w:val="en-IN" w:eastAsia="en-IN"/>
              </w:rPr>
            </w:pPr>
            <w:r w:rsidRPr="0006642F">
              <w:rPr>
                <w:rFonts w:ascii="Calibri" w:hAnsi="Calibri" w:cs="Calibri"/>
                <w:color w:val="000000"/>
                <w:sz w:val="16"/>
                <w:szCs w:val="16"/>
                <w:lang w:val="en-IN" w:eastAsia="en-IN"/>
              </w:rPr>
              <w:t>320.5196</w:t>
            </w:r>
          </w:p>
        </w:tc>
        <w:tc>
          <w:tcPr>
            <w:tcW w:w="875" w:type="dxa"/>
            <w:shd w:val="clear" w:color="auto" w:fill="auto"/>
            <w:noWrap/>
            <w:vAlign w:val="bottom"/>
            <w:hideMark/>
          </w:tcPr>
          <w:p w14:paraId="458AA0D5" w14:textId="77777777" w:rsidR="0006642F" w:rsidRPr="0006642F" w:rsidRDefault="0006642F" w:rsidP="0006642F">
            <w:pPr>
              <w:widowControl/>
              <w:autoSpaceDE/>
              <w:autoSpaceDN/>
              <w:jc w:val="right"/>
              <w:rPr>
                <w:rFonts w:ascii="Calibri" w:hAnsi="Calibri" w:cs="Calibri"/>
                <w:color w:val="000000"/>
                <w:sz w:val="16"/>
                <w:szCs w:val="16"/>
                <w:lang w:val="en-IN" w:eastAsia="en-IN"/>
              </w:rPr>
            </w:pPr>
            <w:r w:rsidRPr="0006642F">
              <w:rPr>
                <w:rFonts w:ascii="Calibri" w:hAnsi="Calibri" w:cs="Calibri"/>
                <w:color w:val="000000"/>
                <w:sz w:val="16"/>
                <w:szCs w:val="16"/>
                <w:lang w:val="en-IN" w:eastAsia="en-IN"/>
              </w:rPr>
              <w:t>5349.263</w:t>
            </w:r>
          </w:p>
        </w:tc>
        <w:tc>
          <w:tcPr>
            <w:tcW w:w="630" w:type="dxa"/>
            <w:shd w:val="clear" w:color="auto" w:fill="auto"/>
            <w:noWrap/>
            <w:vAlign w:val="bottom"/>
            <w:hideMark/>
          </w:tcPr>
          <w:p w14:paraId="7248F600" w14:textId="77777777" w:rsidR="0006642F" w:rsidRPr="0006642F" w:rsidRDefault="0006642F" w:rsidP="0006642F">
            <w:pPr>
              <w:widowControl/>
              <w:autoSpaceDE/>
              <w:autoSpaceDN/>
              <w:jc w:val="right"/>
              <w:rPr>
                <w:rFonts w:ascii="Calibri" w:hAnsi="Calibri" w:cs="Calibri"/>
                <w:color w:val="000000"/>
                <w:sz w:val="16"/>
                <w:szCs w:val="16"/>
                <w:lang w:val="en-IN" w:eastAsia="en-IN"/>
              </w:rPr>
            </w:pPr>
            <w:r w:rsidRPr="0006642F">
              <w:rPr>
                <w:rFonts w:ascii="Calibri" w:hAnsi="Calibri" w:cs="Calibri"/>
                <w:color w:val="000000"/>
                <w:sz w:val="16"/>
                <w:szCs w:val="16"/>
                <w:lang w:val="en-IN" w:eastAsia="en-IN"/>
              </w:rPr>
              <w:t>0.059918</w:t>
            </w:r>
          </w:p>
        </w:tc>
        <w:tc>
          <w:tcPr>
            <w:tcW w:w="630" w:type="dxa"/>
            <w:shd w:val="clear" w:color="auto" w:fill="auto"/>
            <w:noWrap/>
            <w:vAlign w:val="bottom"/>
            <w:hideMark/>
          </w:tcPr>
          <w:p w14:paraId="74124A0B" w14:textId="77777777" w:rsidR="0006642F" w:rsidRPr="0006642F" w:rsidRDefault="0006642F" w:rsidP="0006642F">
            <w:pPr>
              <w:widowControl/>
              <w:autoSpaceDE/>
              <w:autoSpaceDN/>
              <w:jc w:val="right"/>
              <w:rPr>
                <w:rFonts w:ascii="Calibri" w:hAnsi="Calibri" w:cs="Calibri"/>
                <w:color w:val="000000"/>
                <w:sz w:val="16"/>
                <w:szCs w:val="16"/>
                <w:lang w:val="en-IN" w:eastAsia="en-IN"/>
              </w:rPr>
            </w:pPr>
            <w:r w:rsidRPr="0006642F">
              <w:rPr>
                <w:rFonts w:ascii="Calibri" w:hAnsi="Calibri" w:cs="Calibri"/>
                <w:color w:val="000000"/>
                <w:sz w:val="16"/>
                <w:szCs w:val="16"/>
                <w:lang w:val="en-IN" w:eastAsia="en-IN"/>
              </w:rPr>
              <w:t>0.955989</w:t>
            </w:r>
          </w:p>
        </w:tc>
        <w:tc>
          <w:tcPr>
            <w:tcW w:w="810" w:type="dxa"/>
            <w:shd w:val="clear" w:color="auto" w:fill="auto"/>
            <w:noWrap/>
            <w:vAlign w:val="bottom"/>
            <w:hideMark/>
          </w:tcPr>
          <w:p w14:paraId="7CAF857F" w14:textId="77777777" w:rsidR="0006642F" w:rsidRPr="0006642F" w:rsidRDefault="0006642F" w:rsidP="0006642F">
            <w:pPr>
              <w:widowControl/>
              <w:autoSpaceDE/>
              <w:autoSpaceDN/>
              <w:jc w:val="right"/>
              <w:rPr>
                <w:rFonts w:ascii="Calibri" w:hAnsi="Calibri" w:cs="Calibri"/>
                <w:color w:val="000000"/>
                <w:sz w:val="16"/>
                <w:szCs w:val="16"/>
                <w:lang w:val="en-IN" w:eastAsia="en-IN"/>
              </w:rPr>
            </w:pPr>
            <w:r w:rsidRPr="0006642F">
              <w:rPr>
                <w:rFonts w:ascii="Calibri" w:hAnsi="Calibri" w:cs="Calibri"/>
                <w:color w:val="000000"/>
                <w:sz w:val="16"/>
                <w:szCs w:val="16"/>
                <w:lang w:val="en-IN" w:eastAsia="en-IN"/>
              </w:rPr>
              <w:t>-16703.2</w:t>
            </w:r>
          </w:p>
        </w:tc>
        <w:tc>
          <w:tcPr>
            <w:tcW w:w="661" w:type="dxa"/>
            <w:shd w:val="clear" w:color="auto" w:fill="auto"/>
            <w:noWrap/>
            <w:vAlign w:val="bottom"/>
            <w:hideMark/>
          </w:tcPr>
          <w:p w14:paraId="74A162ED" w14:textId="77777777" w:rsidR="0006642F" w:rsidRPr="0006642F" w:rsidRDefault="0006642F" w:rsidP="0006642F">
            <w:pPr>
              <w:widowControl/>
              <w:autoSpaceDE/>
              <w:autoSpaceDN/>
              <w:jc w:val="right"/>
              <w:rPr>
                <w:rFonts w:ascii="Calibri" w:hAnsi="Calibri" w:cs="Calibri"/>
                <w:color w:val="000000"/>
                <w:sz w:val="16"/>
                <w:szCs w:val="16"/>
                <w:lang w:val="en-IN" w:eastAsia="en-IN"/>
              </w:rPr>
            </w:pPr>
            <w:r w:rsidRPr="0006642F">
              <w:rPr>
                <w:rFonts w:ascii="Calibri" w:hAnsi="Calibri" w:cs="Calibri"/>
                <w:color w:val="000000"/>
                <w:sz w:val="16"/>
                <w:szCs w:val="16"/>
                <w:lang w:val="en-IN" w:eastAsia="en-IN"/>
              </w:rPr>
              <w:t>17344.26</w:t>
            </w:r>
          </w:p>
        </w:tc>
        <w:tc>
          <w:tcPr>
            <w:tcW w:w="766" w:type="dxa"/>
            <w:shd w:val="clear" w:color="auto" w:fill="auto"/>
            <w:noWrap/>
            <w:vAlign w:val="bottom"/>
            <w:hideMark/>
          </w:tcPr>
          <w:p w14:paraId="6E5D1FCC" w14:textId="77777777" w:rsidR="0006642F" w:rsidRPr="0006642F" w:rsidRDefault="0006642F" w:rsidP="0006642F">
            <w:pPr>
              <w:widowControl/>
              <w:autoSpaceDE/>
              <w:autoSpaceDN/>
              <w:jc w:val="right"/>
              <w:rPr>
                <w:rFonts w:ascii="Calibri" w:hAnsi="Calibri" w:cs="Calibri"/>
                <w:color w:val="000000"/>
                <w:sz w:val="16"/>
                <w:szCs w:val="16"/>
                <w:lang w:val="en-IN" w:eastAsia="en-IN"/>
              </w:rPr>
            </w:pPr>
            <w:r w:rsidRPr="0006642F">
              <w:rPr>
                <w:rFonts w:ascii="Calibri" w:hAnsi="Calibri" w:cs="Calibri"/>
                <w:color w:val="000000"/>
                <w:sz w:val="16"/>
                <w:szCs w:val="16"/>
                <w:lang w:val="en-IN" w:eastAsia="en-IN"/>
              </w:rPr>
              <w:t>-16703.2</w:t>
            </w:r>
          </w:p>
        </w:tc>
        <w:tc>
          <w:tcPr>
            <w:tcW w:w="768" w:type="dxa"/>
            <w:shd w:val="clear" w:color="auto" w:fill="auto"/>
            <w:noWrap/>
            <w:vAlign w:val="bottom"/>
            <w:hideMark/>
          </w:tcPr>
          <w:p w14:paraId="0599BF23" w14:textId="77777777" w:rsidR="0006642F" w:rsidRPr="0006642F" w:rsidRDefault="0006642F" w:rsidP="0006642F">
            <w:pPr>
              <w:widowControl/>
              <w:autoSpaceDE/>
              <w:autoSpaceDN/>
              <w:jc w:val="right"/>
              <w:rPr>
                <w:rFonts w:ascii="Calibri" w:hAnsi="Calibri" w:cs="Calibri"/>
                <w:color w:val="000000"/>
                <w:sz w:val="16"/>
                <w:szCs w:val="16"/>
                <w:lang w:val="en-IN" w:eastAsia="en-IN"/>
              </w:rPr>
            </w:pPr>
            <w:r w:rsidRPr="0006642F">
              <w:rPr>
                <w:rFonts w:ascii="Calibri" w:hAnsi="Calibri" w:cs="Calibri"/>
                <w:color w:val="000000"/>
                <w:sz w:val="16"/>
                <w:szCs w:val="16"/>
                <w:lang w:val="en-IN" w:eastAsia="en-IN"/>
              </w:rPr>
              <w:t>17344.26</w:t>
            </w:r>
          </w:p>
        </w:tc>
      </w:tr>
      <w:tr w:rsidR="00DB61F0" w:rsidRPr="0006642F" w14:paraId="22208A63" w14:textId="77777777" w:rsidTr="00DB61F0">
        <w:trPr>
          <w:trHeight w:val="300"/>
        </w:trPr>
        <w:tc>
          <w:tcPr>
            <w:tcW w:w="1458" w:type="dxa"/>
            <w:shd w:val="clear" w:color="auto" w:fill="auto"/>
            <w:noWrap/>
            <w:vAlign w:val="bottom"/>
            <w:hideMark/>
          </w:tcPr>
          <w:p w14:paraId="036188ED" w14:textId="77777777" w:rsidR="0006642F" w:rsidRPr="0006642F" w:rsidRDefault="0006642F" w:rsidP="0006642F">
            <w:pPr>
              <w:widowControl/>
              <w:autoSpaceDE/>
              <w:autoSpaceDN/>
              <w:rPr>
                <w:rFonts w:ascii="Calibri" w:hAnsi="Calibri" w:cs="Calibri"/>
                <w:color w:val="000000"/>
                <w:sz w:val="16"/>
                <w:szCs w:val="16"/>
                <w:lang w:val="en-IN" w:eastAsia="en-IN"/>
              </w:rPr>
            </w:pPr>
            <w:r w:rsidRPr="0006642F">
              <w:rPr>
                <w:rFonts w:ascii="Calibri" w:hAnsi="Calibri" w:cs="Calibri"/>
                <w:color w:val="000000"/>
                <w:sz w:val="16"/>
                <w:szCs w:val="16"/>
                <w:lang w:val="en-IN" w:eastAsia="en-IN"/>
              </w:rPr>
              <w:t xml:space="preserve">Sales </w:t>
            </w:r>
            <w:proofErr w:type="gramStart"/>
            <w:r w:rsidRPr="0006642F">
              <w:rPr>
                <w:rFonts w:ascii="Calibri" w:hAnsi="Calibri" w:cs="Calibri"/>
                <w:color w:val="000000"/>
                <w:sz w:val="16"/>
                <w:szCs w:val="16"/>
                <w:lang w:val="en-IN" w:eastAsia="en-IN"/>
              </w:rPr>
              <w:t>Revenues(</w:t>
            </w:r>
            <w:proofErr w:type="gramEnd"/>
            <w:r w:rsidRPr="0006642F">
              <w:rPr>
                <w:rFonts w:ascii="Calibri" w:hAnsi="Calibri" w:cs="Calibri"/>
                <w:color w:val="000000"/>
                <w:sz w:val="16"/>
                <w:szCs w:val="16"/>
                <w:lang w:val="en-IN" w:eastAsia="en-IN"/>
              </w:rPr>
              <w:t>¥ Billion)</w:t>
            </w:r>
          </w:p>
        </w:tc>
        <w:tc>
          <w:tcPr>
            <w:tcW w:w="2762" w:type="dxa"/>
            <w:shd w:val="clear" w:color="auto" w:fill="auto"/>
            <w:noWrap/>
            <w:vAlign w:val="bottom"/>
            <w:hideMark/>
          </w:tcPr>
          <w:p w14:paraId="4FCE942F" w14:textId="77777777" w:rsidR="0006642F" w:rsidRPr="0006642F" w:rsidRDefault="0006642F" w:rsidP="0006642F">
            <w:pPr>
              <w:widowControl/>
              <w:autoSpaceDE/>
              <w:autoSpaceDN/>
              <w:jc w:val="right"/>
              <w:rPr>
                <w:rFonts w:ascii="Calibri" w:hAnsi="Calibri" w:cs="Calibri"/>
                <w:color w:val="000000"/>
                <w:sz w:val="16"/>
                <w:szCs w:val="16"/>
                <w:lang w:val="en-IN" w:eastAsia="en-IN"/>
              </w:rPr>
            </w:pPr>
            <w:r w:rsidRPr="0006642F">
              <w:rPr>
                <w:rFonts w:ascii="Calibri" w:hAnsi="Calibri" w:cs="Calibri"/>
                <w:color w:val="000000"/>
                <w:sz w:val="16"/>
                <w:szCs w:val="16"/>
                <w:lang w:val="en-IN" w:eastAsia="en-IN"/>
              </w:rPr>
              <w:t>0.290474</w:t>
            </w:r>
          </w:p>
        </w:tc>
        <w:tc>
          <w:tcPr>
            <w:tcW w:w="875" w:type="dxa"/>
            <w:shd w:val="clear" w:color="auto" w:fill="auto"/>
            <w:noWrap/>
            <w:vAlign w:val="bottom"/>
            <w:hideMark/>
          </w:tcPr>
          <w:p w14:paraId="4317AFBB" w14:textId="77777777" w:rsidR="0006642F" w:rsidRPr="0006642F" w:rsidRDefault="0006642F" w:rsidP="0006642F">
            <w:pPr>
              <w:widowControl/>
              <w:autoSpaceDE/>
              <w:autoSpaceDN/>
              <w:jc w:val="right"/>
              <w:rPr>
                <w:rFonts w:ascii="Calibri" w:hAnsi="Calibri" w:cs="Calibri"/>
                <w:color w:val="000000"/>
                <w:sz w:val="16"/>
                <w:szCs w:val="16"/>
                <w:lang w:val="en-IN" w:eastAsia="en-IN"/>
              </w:rPr>
            </w:pPr>
            <w:r w:rsidRPr="0006642F">
              <w:rPr>
                <w:rFonts w:ascii="Calibri" w:hAnsi="Calibri" w:cs="Calibri"/>
                <w:color w:val="000000"/>
                <w:sz w:val="16"/>
                <w:szCs w:val="16"/>
                <w:lang w:val="en-IN" w:eastAsia="en-IN"/>
              </w:rPr>
              <w:t>0.185208</w:t>
            </w:r>
          </w:p>
        </w:tc>
        <w:tc>
          <w:tcPr>
            <w:tcW w:w="630" w:type="dxa"/>
            <w:shd w:val="clear" w:color="auto" w:fill="auto"/>
            <w:noWrap/>
            <w:vAlign w:val="bottom"/>
            <w:hideMark/>
          </w:tcPr>
          <w:p w14:paraId="7EBD7EE8" w14:textId="77777777" w:rsidR="0006642F" w:rsidRPr="0006642F" w:rsidRDefault="0006642F" w:rsidP="0006642F">
            <w:pPr>
              <w:widowControl/>
              <w:autoSpaceDE/>
              <w:autoSpaceDN/>
              <w:jc w:val="right"/>
              <w:rPr>
                <w:rFonts w:ascii="Calibri" w:hAnsi="Calibri" w:cs="Calibri"/>
                <w:color w:val="000000"/>
                <w:sz w:val="16"/>
                <w:szCs w:val="16"/>
                <w:lang w:val="en-IN" w:eastAsia="en-IN"/>
              </w:rPr>
            </w:pPr>
            <w:r w:rsidRPr="0006642F">
              <w:rPr>
                <w:rFonts w:ascii="Calibri" w:hAnsi="Calibri" w:cs="Calibri"/>
                <w:color w:val="000000"/>
                <w:sz w:val="16"/>
                <w:szCs w:val="16"/>
                <w:lang w:val="en-IN" w:eastAsia="en-IN"/>
              </w:rPr>
              <w:t>1.568362</w:t>
            </w:r>
          </w:p>
        </w:tc>
        <w:tc>
          <w:tcPr>
            <w:tcW w:w="630" w:type="dxa"/>
            <w:shd w:val="clear" w:color="auto" w:fill="auto"/>
            <w:noWrap/>
            <w:vAlign w:val="bottom"/>
            <w:hideMark/>
          </w:tcPr>
          <w:p w14:paraId="46BA92A7" w14:textId="77777777" w:rsidR="0006642F" w:rsidRPr="0006642F" w:rsidRDefault="0006642F" w:rsidP="0006642F">
            <w:pPr>
              <w:widowControl/>
              <w:autoSpaceDE/>
              <w:autoSpaceDN/>
              <w:jc w:val="right"/>
              <w:rPr>
                <w:rFonts w:ascii="Calibri" w:hAnsi="Calibri" w:cs="Calibri"/>
                <w:color w:val="000000"/>
                <w:sz w:val="16"/>
                <w:szCs w:val="16"/>
                <w:lang w:val="en-IN" w:eastAsia="en-IN"/>
              </w:rPr>
            </w:pPr>
            <w:r w:rsidRPr="0006642F">
              <w:rPr>
                <w:rFonts w:ascii="Calibri" w:hAnsi="Calibri" w:cs="Calibri"/>
                <w:color w:val="000000"/>
                <w:sz w:val="16"/>
                <w:szCs w:val="16"/>
                <w:lang w:val="en-IN" w:eastAsia="en-IN"/>
              </w:rPr>
              <w:t>0.214801</w:t>
            </w:r>
          </w:p>
        </w:tc>
        <w:tc>
          <w:tcPr>
            <w:tcW w:w="810" w:type="dxa"/>
            <w:shd w:val="clear" w:color="auto" w:fill="auto"/>
            <w:noWrap/>
            <w:vAlign w:val="bottom"/>
            <w:hideMark/>
          </w:tcPr>
          <w:p w14:paraId="7E98DA9E" w14:textId="77777777" w:rsidR="0006642F" w:rsidRPr="0006642F" w:rsidRDefault="0006642F" w:rsidP="0006642F">
            <w:pPr>
              <w:widowControl/>
              <w:autoSpaceDE/>
              <w:autoSpaceDN/>
              <w:jc w:val="right"/>
              <w:rPr>
                <w:rFonts w:ascii="Calibri" w:hAnsi="Calibri" w:cs="Calibri"/>
                <w:color w:val="000000"/>
                <w:sz w:val="16"/>
                <w:szCs w:val="16"/>
                <w:lang w:val="en-IN" w:eastAsia="en-IN"/>
              </w:rPr>
            </w:pPr>
            <w:r w:rsidRPr="0006642F">
              <w:rPr>
                <w:rFonts w:ascii="Calibri" w:hAnsi="Calibri" w:cs="Calibri"/>
                <w:color w:val="000000"/>
                <w:sz w:val="16"/>
                <w:szCs w:val="16"/>
                <w:lang w:val="en-IN" w:eastAsia="en-IN"/>
              </w:rPr>
              <w:t>-0.29894</w:t>
            </w:r>
          </w:p>
        </w:tc>
        <w:tc>
          <w:tcPr>
            <w:tcW w:w="661" w:type="dxa"/>
            <w:shd w:val="clear" w:color="auto" w:fill="auto"/>
            <w:noWrap/>
            <w:vAlign w:val="bottom"/>
            <w:hideMark/>
          </w:tcPr>
          <w:p w14:paraId="4907EA51" w14:textId="77777777" w:rsidR="0006642F" w:rsidRPr="0006642F" w:rsidRDefault="0006642F" w:rsidP="0006642F">
            <w:pPr>
              <w:widowControl/>
              <w:autoSpaceDE/>
              <w:autoSpaceDN/>
              <w:jc w:val="right"/>
              <w:rPr>
                <w:rFonts w:ascii="Calibri" w:hAnsi="Calibri" w:cs="Calibri"/>
                <w:color w:val="000000"/>
                <w:sz w:val="16"/>
                <w:szCs w:val="16"/>
                <w:lang w:val="en-IN" w:eastAsia="en-IN"/>
              </w:rPr>
            </w:pPr>
            <w:r w:rsidRPr="0006642F">
              <w:rPr>
                <w:rFonts w:ascii="Calibri" w:hAnsi="Calibri" w:cs="Calibri"/>
                <w:color w:val="000000"/>
                <w:sz w:val="16"/>
                <w:szCs w:val="16"/>
                <w:lang w:val="en-IN" w:eastAsia="en-IN"/>
              </w:rPr>
              <w:t>0.879889</w:t>
            </w:r>
          </w:p>
        </w:tc>
        <w:tc>
          <w:tcPr>
            <w:tcW w:w="766" w:type="dxa"/>
            <w:shd w:val="clear" w:color="auto" w:fill="auto"/>
            <w:noWrap/>
            <w:vAlign w:val="bottom"/>
            <w:hideMark/>
          </w:tcPr>
          <w:p w14:paraId="4FB4F646" w14:textId="77777777" w:rsidR="0006642F" w:rsidRPr="0006642F" w:rsidRDefault="0006642F" w:rsidP="0006642F">
            <w:pPr>
              <w:widowControl/>
              <w:autoSpaceDE/>
              <w:autoSpaceDN/>
              <w:jc w:val="right"/>
              <w:rPr>
                <w:rFonts w:ascii="Calibri" w:hAnsi="Calibri" w:cs="Calibri"/>
                <w:color w:val="000000"/>
                <w:sz w:val="16"/>
                <w:szCs w:val="16"/>
                <w:lang w:val="en-IN" w:eastAsia="en-IN"/>
              </w:rPr>
            </w:pPr>
            <w:r w:rsidRPr="0006642F">
              <w:rPr>
                <w:rFonts w:ascii="Calibri" w:hAnsi="Calibri" w:cs="Calibri"/>
                <w:color w:val="000000"/>
                <w:sz w:val="16"/>
                <w:szCs w:val="16"/>
                <w:lang w:val="en-IN" w:eastAsia="en-IN"/>
              </w:rPr>
              <w:t>-0.29894</w:t>
            </w:r>
          </w:p>
        </w:tc>
        <w:tc>
          <w:tcPr>
            <w:tcW w:w="768" w:type="dxa"/>
            <w:shd w:val="clear" w:color="auto" w:fill="auto"/>
            <w:noWrap/>
            <w:vAlign w:val="bottom"/>
            <w:hideMark/>
          </w:tcPr>
          <w:p w14:paraId="6C58B4E4" w14:textId="77777777" w:rsidR="0006642F" w:rsidRPr="0006642F" w:rsidRDefault="0006642F" w:rsidP="0006642F">
            <w:pPr>
              <w:widowControl/>
              <w:autoSpaceDE/>
              <w:autoSpaceDN/>
              <w:jc w:val="right"/>
              <w:rPr>
                <w:rFonts w:ascii="Calibri" w:hAnsi="Calibri" w:cs="Calibri"/>
                <w:color w:val="000000"/>
                <w:sz w:val="16"/>
                <w:szCs w:val="16"/>
                <w:lang w:val="en-IN" w:eastAsia="en-IN"/>
              </w:rPr>
            </w:pPr>
            <w:r w:rsidRPr="0006642F">
              <w:rPr>
                <w:rFonts w:ascii="Calibri" w:hAnsi="Calibri" w:cs="Calibri"/>
                <w:color w:val="000000"/>
                <w:sz w:val="16"/>
                <w:szCs w:val="16"/>
                <w:lang w:val="en-IN" w:eastAsia="en-IN"/>
              </w:rPr>
              <w:t>0.879889</w:t>
            </w:r>
          </w:p>
        </w:tc>
      </w:tr>
      <w:tr w:rsidR="00DB61F0" w:rsidRPr="0006642F" w14:paraId="0DEECB4A" w14:textId="77777777" w:rsidTr="00DB61F0">
        <w:trPr>
          <w:trHeight w:val="290"/>
        </w:trPr>
        <w:tc>
          <w:tcPr>
            <w:tcW w:w="1458" w:type="dxa"/>
            <w:shd w:val="clear" w:color="auto" w:fill="auto"/>
            <w:noWrap/>
            <w:vAlign w:val="bottom"/>
            <w:hideMark/>
          </w:tcPr>
          <w:p w14:paraId="5569BFAC" w14:textId="77777777" w:rsidR="0006642F" w:rsidRPr="0006642F" w:rsidRDefault="0006642F" w:rsidP="0006642F">
            <w:pPr>
              <w:widowControl/>
              <w:autoSpaceDE/>
              <w:autoSpaceDN/>
              <w:jc w:val="right"/>
              <w:rPr>
                <w:rFonts w:ascii="Calibri" w:hAnsi="Calibri" w:cs="Calibri"/>
                <w:color w:val="000000"/>
                <w:sz w:val="16"/>
                <w:szCs w:val="16"/>
                <w:lang w:val="en-IN" w:eastAsia="en-IN"/>
              </w:rPr>
            </w:pPr>
          </w:p>
        </w:tc>
        <w:tc>
          <w:tcPr>
            <w:tcW w:w="2762" w:type="dxa"/>
            <w:shd w:val="clear" w:color="auto" w:fill="auto"/>
            <w:noWrap/>
            <w:vAlign w:val="bottom"/>
            <w:hideMark/>
          </w:tcPr>
          <w:p w14:paraId="54EAFCCE" w14:textId="02E4E47C" w:rsidR="0006642F" w:rsidRPr="0006642F" w:rsidRDefault="001A2CA0" w:rsidP="0006642F">
            <w:pPr>
              <w:widowControl/>
              <w:autoSpaceDE/>
              <w:autoSpaceDN/>
              <w:rPr>
                <w:color w:val="FF0000"/>
                <w:sz w:val="20"/>
                <w:szCs w:val="20"/>
                <w:lang w:val="en-IN" w:eastAsia="en-IN"/>
              </w:rPr>
            </w:pPr>
            <w:r w:rsidRPr="001A2CA0">
              <w:rPr>
                <w:color w:val="FF0000"/>
                <w:sz w:val="20"/>
                <w:szCs w:val="20"/>
                <w:lang w:val="en-IN" w:eastAsia="en-IN"/>
              </w:rPr>
              <w:t>Y=</w:t>
            </w:r>
            <w:proofErr w:type="spellStart"/>
            <w:r w:rsidRPr="001A2CA0">
              <w:rPr>
                <w:color w:val="FF0000"/>
                <w:sz w:val="20"/>
                <w:szCs w:val="20"/>
                <w:lang w:val="en-IN" w:eastAsia="en-IN"/>
              </w:rPr>
              <w:t>a+bX+e</w:t>
            </w:r>
            <w:proofErr w:type="spellEnd"/>
          </w:p>
        </w:tc>
        <w:tc>
          <w:tcPr>
            <w:tcW w:w="875" w:type="dxa"/>
            <w:shd w:val="clear" w:color="auto" w:fill="auto"/>
            <w:noWrap/>
            <w:vAlign w:val="bottom"/>
            <w:hideMark/>
          </w:tcPr>
          <w:p w14:paraId="55F14413" w14:textId="77777777" w:rsidR="0006642F" w:rsidRPr="0006642F" w:rsidRDefault="0006642F" w:rsidP="0006642F">
            <w:pPr>
              <w:widowControl/>
              <w:autoSpaceDE/>
              <w:autoSpaceDN/>
              <w:rPr>
                <w:sz w:val="16"/>
                <w:szCs w:val="16"/>
                <w:lang w:val="en-IN" w:eastAsia="en-IN"/>
              </w:rPr>
            </w:pPr>
          </w:p>
        </w:tc>
        <w:tc>
          <w:tcPr>
            <w:tcW w:w="630" w:type="dxa"/>
            <w:shd w:val="clear" w:color="auto" w:fill="auto"/>
            <w:noWrap/>
            <w:vAlign w:val="bottom"/>
            <w:hideMark/>
          </w:tcPr>
          <w:p w14:paraId="23CD738E" w14:textId="77777777" w:rsidR="0006642F" w:rsidRPr="0006642F" w:rsidRDefault="0006642F" w:rsidP="0006642F">
            <w:pPr>
              <w:widowControl/>
              <w:autoSpaceDE/>
              <w:autoSpaceDN/>
              <w:rPr>
                <w:sz w:val="16"/>
                <w:szCs w:val="16"/>
                <w:lang w:val="en-IN" w:eastAsia="en-IN"/>
              </w:rPr>
            </w:pPr>
          </w:p>
        </w:tc>
        <w:tc>
          <w:tcPr>
            <w:tcW w:w="630" w:type="dxa"/>
            <w:shd w:val="clear" w:color="auto" w:fill="auto"/>
            <w:noWrap/>
            <w:vAlign w:val="bottom"/>
            <w:hideMark/>
          </w:tcPr>
          <w:p w14:paraId="1BD6E295" w14:textId="77777777" w:rsidR="0006642F" w:rsidRPr="0006642F" w:rsidRDefault="0006642F" w:rsidP="0006642F">
            <w:pPr>
              <w:widowControl/>
              <w:autoSpaceDE/>
              <w:autoSpaceDN/>
              <w:rPr>
                <w:sz w:val="16"/>
                <w:szCs w:val="16"/>
                <w:lang w:val="en-IN" w:eastAsia="en-IN"/>
              </w:rPr>
            </w:pPr>
          </w:p>
        </w:tc>
        <w:tc>
          <w:tcPr>
            <w:tcW w:w="810" w:type="dxa"/>
            <w:shd w:val="clear" w:color="auto" w:fill="auto"/>
            <w:noWrap/>
            <w:vAlign w:val="bottom"/>
            <w:hideMark/>
          </w:tcPr>
          <w:p w14:paraId="1DBF395C" w14:textId="77777777" w:rsidR="0006642F" w:rsidRPr="0006642F" w:rsidRDefault="0006642F" w:rsidP="0006642F">
            <w:pPr>
              <w:widowControl/>
              <w:autoSpaceDE/>
              <w:autoSpaceDN/>
              <w:rPr>
                <w:sz w:val="16"/>
                <w:szCs w:val="16"/>
                <w:lang w:val="en-IN" w:eastAsia="en-IN"/>
              </w:rPr>
            </w:pPr>
          </w:p>
        </w:tc>
        <w:tc>
          <w:tcPr>
            <w:tcW w:w="661" w:type="dxa"/>
            <w:shd w:val="clear" w:color="auto" w:fill="auto"/>
            <w:noWrap/>
            <w:vAlign w:val="bottom"/>
            <w:hideMark/>
          </w:tcPr>
          <w:p w14:paraId="4C083FFC" w14:textId="77777777" w:rsidR="0006642F" w:rsidRPr="0006642F" w:rsidRDefault="0006642F" w:rsidP="0006642F">
            <w:pPr>
              <w:widowControl/>
              <w:autoSpaceDE/>
              <w:autoSpaceDN/>
              <w:rPr>
                <w:sz w:val="16"/>
                <w:szCs w:val="16"/>
                <w:lang w:val="en-IN" w:eastAsia="en-IN"/>
              </w:rPr>
            </w:pPr>
          </w:p>
        </w:tc>
        <w:tc>
          <w:tcPr>
            <w:tcW w:w="766" w:type="dxa"/>
            <w:shd w:val="clear" w:color="auto" w:fill="auto"/>
            <w:noWrap/>
            <w:vAlign w:val="bottom"/>
            <w:hideMark/>
          </w:tcPr>
          <w:p w14:paraId="738B7DE9" w14:textId="77777777" w:rsidR="0006642F" w:rsidRPr="0006642F" w:rsidRDefault="0006642F" w:rsidP="0006642F">
            <w:pPr>
              <w:widowControl/>
              <w:autoSpaceDE/>
              <w:autoSpaceDN/>
              <w:rPr>
                <w:sz w:val="16"/>
                <w:szCs w:val="16"/>
                <w:lang w:val="en-IN" w:eastAsia="en-IN"/>
              </w:rPr>
            </w:pPr>
          </w:p>
        </w:tc>
        <w:tc>
          <w:tcPr>
            <w:tcW w:w="768" w:type="dxa"/>
            <w:shd w:val="clear" w:color="auto" w:fill="auto"/>
            <w:noWrap/>
            <w:vAlign w:val="bottom"/>
            <w:hideMark/>
          </w:tcPr>
          <w:p w14:paraId="496A4BE7" w14:textId="77777777" w:rsidR="0006642F" w:rsidRPr="0006642F" w:rsidRDefault="0006642F" w:rsidP="0006642F">
            <w:pPr>
              <w:widowControl/>
              <w:autoSpaceDE/>
              <w:autoSpaceDN/>
              <w:rPr>
                <w:sz w:val="16"/>
                <w:szCs w:val="16"/>
                <w:lang w:val="en-IN" w:eastAsia="en-IN"/>
              </w:rPr>
            </w:pPr>
          </w:p>
        </w:tc>
      </w:tr>
      <w:tr w:rsidR="00DB61F0" w:rsidRPr="0006642F" w14:paraId="512E89F6" w14:textId="77777777" w:rsidTr="00DB61F0">
        <w:trPr>
          <w:trHeight w:val="290"/>
        </w:trPr>
        <w:tc>
          <w:tcPr>
            <w:tcW w:w="1458" w:type="dxa"/>
            <w:shd w:val="clear" w:color="auto" w:fill="auto"/>
            <w:noWrap/>
            <w:vAlign w:val="bottom"/>
            <w:hideMark/>
          </w:tcPr>
          <w:p w14:paraId="1CF99EB7" w14:textId="77777777" w:rsidR="0006642F" w:rsidRPr="0006642F" w:rsidRDefault="0006642F" w:rsidP="0006642F">
            <w:pPr>
              <w:widowControl/>
              <w:autoSpaceDE/>
              <w:autoSpaceDN/>
              <w:rPr>
                <w:sz w:val="16"/>
                <w:szCs w:val="16"/>
                <w:lang w:val="en-IN" w:eastAsia="en-IN"/>
              </w:rPr>
            </w:pPr>
          </w:p>
        </w:tc>
        <w:tc>
          <w:tcPr>
            <w:tcW w:w="2762" w:type="dxa"/>
            <w:shd w:val="clear" w:color="auto" w:fill="auto"/>
            <w:noWrap/>
            <w:vAlign w:val="bottom"/>
            <w:hideMark/>
          </w:tcPr>
          <w:p w14:paraId="2F4A9B3D" w14:textId="673A2630" w:rsidR="0006642F" w:rsidRPr="0006642F" w:rsidRDefault="00E35B87" w:rsidP="0006642F">
            <w:pPr>
              <w:widowControl/>
              <w:autoSpaceDE/>
              <w:autoSpaceDN/>
              <w:rPr>
                <w:color w:val="FF0000"/>
                <w:sz w:val="20"/>
                <w:szCs w:val="20"/>
                <w:lang w:val="en-IN" w:eastAsia="en-IN"/>
              </w:rPr>
            </w:pPr>
            <w:r w:rsidRPr="001A2CA0">
              <w:rPr>
                <w:color w:val="FF0000"/>
                <w:sz w:val="20"/>
                <w:szCs w:val="20"/>
                <w:lang w:val="en-IN" w:eastAsia="en-IN"/>
              </w:rPr>
              <w:t>Interpret   =&gt;   a</w:t>
            </w:r>
          </w:p>
        </w:tc>
        <w:tc>
          <w:tcPr>
            <w:tcW w:w="875" w:type="dxa"/>
            <w:shd w:val="clear" w:color="auto" w:fill="auto"/>
            <w:noWrap/>
            <w:vAlign w:val="bottom"/>
            <w:hideMark/>
          </w:tcPr>
          <w:p w14:paraId="5C3234F2" w14:textId="77777777" w:rsidR="0006642F" w:rsidRPr="0006642F" w:rsidRDefault="0006642F" w:rsidP="0006642F">
            <w:pPr>
              <w:widowControl/>
              <w:autoSpaceDE/>
              <w:autoSpaceDN/>
              <w:rPr>
                <w:sz w:val="16"/>
                <w:szCs w:val="16"/>
                <w:lang w:val="en-IN" w:eastAsia="en-IN"/>
              </w:rPr>
            </w:pPr>
          </w:p>
        </w:tc>
        <w:tc>
          <w:tcPr>
            <w:tcW w:w="630" w:type="dxa"/>
            <w:shd w:val="clear" w:color="auto" w:fill="auto"/>
            <w:noWrap/>
            <w:vAlign w:val="bottom"/>
            <w:hideMark/>
          </w:tcPr>
          <w:p w14:paraId="0D261430" w14:textId="77777777" w:rsidR="0006642F" w:rsidRPr="0006642F" w:rsidRDefault="0006642F" w:rsidP="0006642F">
            <w:pPr>
              <w:widowControl/>
              <w:autoSpaceDE/>
              <w:autoSpaceDN/>
              <w:rPr>
                <w:sz w:val="16"/>
                <w:szCs w:val="16"/>
                <w:lang w:val="en-IN" w:eastAsia="en-IN"/>
              </w:rPr>
            </w:pPr>
          </w:p>
        </w:tc>
        <w:tc>
          <w:tcPr>
            <w:tcW w:w="630" w:type="dxa"/>
            <w:shd w:val="clear" w:color="auto" w:fill="auto"/>
            <w:noWrap/>
            <w:vAlign w:val="bottom"/>
            <w:hideMark/>
          </w:tcPr>
          <w:p w14:paraId="08E13AFA" w14:textId="77777777" w:rsidR="0006642F" w:rsidRPr="0006642F" w:rsidRDefault="0006642F" w:rsidP="0006642F">
            <w:pPr>
              <w:widowControl/>
              <w:autoSpaceDE/>
              <w:autoSpaceDN/>
              <w:rPr>
                <w:sz w:val="16"/>
                <w:szCs w:val="16"/>
                <w:lang w:val="en-IN" w:eastAsia="en-IN"/>
              </w:rPr>
            </w:pPr>
          </w:p>
        </w:tc>
        <w:tc>
          <w:tcPr>
            <w:tcW w:w="810" w:type="dxa"/>
            <w:shd w:val="clear" w:color="auto" w:fill="auto"/>
            <w:noWrap/>
            <w:vAlign w:val="bottom"/>
            <w:hideMark/>
          </w:tcPr>
          <w:p w14:paraId="43A02B83" w14:textId="77777777" w:rsidR="0006642F" w:rsidRPr="0006642F" w:rsidRDefault="0006642F" w:rsidP="0006642F">
            <w:pPr>
              <w:widowControl/>
              <w:autoSpaceDE/>
              <w:autoSpaceDN/>
              <w:rPr>
                <w:sz w:val="16"/>
                <w:szCs w:val="16"/>
                <w:lang w:val="en-IN" w:eastAsia="en-IN"/>
              </w:rPr>
            </w:pPr>
          </w:p>
        </w:tc>
        <w:tc>
          <w:tcPr>
            <w:tcW w:w="661" w:type="dxa"/>
            <w:shd w:val="clear" w:color="auto" w:fill="auto"/>
            <w:noWrap/>
            <w:vAlign w:val="bottom"/>
            <w:hideMark/>
          </w:tcPr>
          <w:p w14:paraId="72B21E3F" w14:textId="77777777" w:rsidR="0006642F" w:rsidRPr="0006642F" w:rsidRDefault="0006642F" w:rsidP="0006642F">
            <w:pPr>
              <w:widowControl/>
              <w:autoSpaceDE/>
              <w:autoSpaceDN/>
              <w:rPr>
                <w:sz w:val="16"/>
                <w:szCs w:val="16"/>
                <w:lang w:val="en-IN" w:eastAsia="en-IN"/>
              </w:rPr>
            </w:pPr>
          </w:p>
        </w:tc>
        <w:tc>
          <w:tcPr>
            <w:tcW w:w="766" w:type="dxa"/>
            <w:shd w:val="clear" w:color="auto" w:fill="auto"/>
            <w:noWrap/>
            <w:vAlign w:val="bottom"/>
            <w:hideMark/>
          </w:tcPr>
          <w:p w14:paraId="363F590A" w14:textId="77777777" w:rsidR="0006642F" w:rsidRPr="0006642F" w:rsidRDefault="0006642F" w:rsidP="0006642F">
            <w:pPr>
              <w:widowControl/>
              <w:autoSpaceDE/>
              <w:autoSpaceDN/>
              <w:rPr>
                <w:sz w:val="16"/>
                <w:szCs w:val="16"/>
                <w:lang w:val="en-IN" w:eastAsia="en-IN"/>
              </w:rPr>
            </w:pPr>
          </w:p>
        </w:tc>
        <w:tc>
          <w:tcPr>
            <w:tcW w:w="768" w:type="dxa"/>
            <w:shd w:val="clear" w:color="auto" w:fill="auto"/>
            <w:noWrap/>
            <w:vAlign w:val="bottom"/>
            <w:hideMark/>
          </w:tcPr>
          <w:p w14:paraId="37479BBE" w14:textId="77777777" w:rsidR="0006642F" w:rsidRPr="0006642F" w:rsidRDefault="0006642F" w:rsidP="0006642F">
            <w:pPr>
              <w:widowControl/>
              <w:autoSpaceDE/>
              <w:autoSpaceDN/>
              <w:rPr>
                <w:sz w:val="16"/>
                <w:szCs w:val="16"/>
                <w:lang w:val="en-IN" w:eastAsia="en-IN"/>
              </w:rPr>
            </w:pPr>
          </w:p>
        </w:tc>
      </w:tr>
      <w:tr w:rsidR="00DB61F0" w:rsidRPr="0006642F" w14:paraId="682F79AD" w14:textId="77777777" w:rsidTr="00DB61F0">
        <w:trPr>
          <w:trHeight w:val="290"/>
        </w:trPr>
        <w:tc>
          <w:tcPr>
            <w:tcW w:w="1458" w:type="dxa"/>
            <w:shd w:val="clear" w:color="auto" w:fill="auto"/>
            <w:noWrap/>
            <w:vAlign w:val="bottom"/>
            <w:hideMark/>
          </w:tcPr>
          <w:p w14:paraId="016F7637" w14:textId="77777777" w:rsidR="0006642F" w:rsidRPr="0006642F" w:rsidRDefault="0006642F" w:rsidP="0006642F">
            <w:pPr>
              <w:widowControl/>
              <w:autoSpaceDE/>
              <w:autoSpaceDN/>
              <w:rPr>
                <w:sz w:val="16"/>
                <w:szCs w:val="16"/>
                <w:lang w:val="en-IN" w:eastAsia="en-IN"/>
              </w:rPr>
            </w:pPr>
          </w:p>
        </w:tc>
        <w:tc>
          <w:tcPr>
            <w:tcW w:w="2762" w:type="dxa"/>
            <w:shd w:val="clear" w:color="auto" w:fill="auto"/>
            <w:noWrap/>
            <w:vAlign w:val="bottom"/>
            <w:hideMark/>
          </w:tcPr>
          <w:p w14:paraId="2C16D946" w14:textId="56F808C3" w:rsidR="0006642F" w:rsidRPr="0006642F" w:rsidRDefault="00E35B87" w:rsidP="0006642F">
            <w:pPr>
              <w:widowControl/>
              <w:autoSpaceDE/>
              <w:autoSpaceDN/>
              <w:rPr>
                <w:color w:val="FF0000"/>
                <w:sz w:val="20"/>
                <w:szCs w:val="20"/>
                <w:lang w:val="en-IN" w:eastAsia="en-IN"/>
              </w:rPr>
            </w:pPr>
            <w:r w:rsidRPr="001A2CA0">
              <w:rPr>
                <w:color w:val="FF0000"/>
                <w:sz w:val="20"/>
                <w:szCs w:val="20"/>
                <w:lang w:val="en-IN" w:eastAsia="en-IN"/>
              </w:rPr>
              <w:t xml:space="preserve">Slope        =&gt;   b </w:t>
            </w:r>
          </w:p>
        </w:tc>
        <w:tc>
          <w:tcPr>
            <w:tcW w:w="875" w:type="dxa"/>
            <w:shd w:val="clear" w:color="auto" w:fill="auto"/>
            <w:noWrap/>
            <w:vAlign w:val="bottom"/>
            <w:hideMark/>
          </w:tcPr>
          <w:p w14:paraId="039A1C3D" w14:textId="77777777" w:rsidR="0006642F" w:rsidRPr="0006642F" w:rsidRDefault="0006642F" w:rsidP="0006642F">
            <w:pPr>
              <w:widowControl/>
              <w:autoSpaceDE/>
              <w:autoSpaceDN/>
              <w:rPr>
                <w:sz w:val="16"/>
                <w:szCs w:val="16"/>
                <w:lang w:val="en-IN" w:eastAsia="en-IN"/>
              </w:rPr>
            </w:pPr>
          </w:p>
        </w:tc>
        <w:tc>
          <w:tcPr>
            <w:tcW w:w="630" w:type="dxa"/>
            <w:shd w:val="clear" w:color="auto" w:fill="auto"/>
            <w:noWrap/>
            <w:vAlign w:val="bottom"/>
            <w:hideMark/>
          </w:tcPr>
          <w:p w14:paraId="4A3A0BEA" w14:textId="77777777" w:rsidR="0006642F" w:rsidRPr="0006642F" w:rsidRDefault="0006642F" w:rsidP="0006642F">
            <w:pPr>
              <w:widowControl/>
              <w:autoSpaceDE/>
              <w:autoSpaceDN/>
              <w:rPr>
                <w:sz w:val="16"/>
                <w:szCs w:val="16"/>
                <w:lang w:val="en-IN" w:eastAsia="en-IN"/>
              </w:rPr>
            </w:pPr>
          </w:p>
        </w:tc>
        <w:tc>
          <w:tcPr>
            <w:tcW w:w="630" w:type="dxa"/>
            <w:shd w:val="clear" w:color="auto" w:fill="auto"/>
            <w:noWrap/>
            <w:vAlign w:val="bottom"/>
            <w:hideMark/>
          </w:tcPr>
          <w:p w14:paraId="2FE7F799" w14:textId="77777777" w:rsidR="0006642F" w:rsidRPr="0006642F" w:rsidRDefault="0006642F" w:rsidP="0006642F">
            <w:pPr>
              <w:widowControl/>
              <w:autoSpaceDE/>
              <w:autoSpaceDN/>
              <w:rPr>
                <w:sz w:val="16"/>
                <w:szCs w:val="16"/>
                <w:lang w:val="en-IN" w:eastAsia="en-IN"/>
              </w:rPr>
            </w:pPr>
          </w:p>
        </w:tc>
        <w:tc>
          <w:tcPr>
            <w:tcW w:w="810" w:type="dxa"/>
            <w:shd w:val="clear" w:color="auto" w:fill="auto"/>
            <w:noWrap/>
            <w:vAlign w:val="bottom"/>
            <w:hideMark/>
          </w:tcPr>
          <w:p w14:paraId="711273CF" w14:textId="77777777" w:rsidR="0006642F" w:rsidRPr="0006642F" w:rsidRDefault="0006642F" w:rsidP="0006642F">
            <w:pPr>
              <w:widowControl/>
              <w:autoSpaceDE/>
              <w:autoSpaceDN/>
              <w:rPr>
                <w:sz w:val="16"/>
                <w:szCs w:val="16"/>
                <w:lang w:val="en-IN" w:eastAsia="en-IN"/>
              </w:rPr>
            </w:pPr>
          </w:p>
        </w:tc>
        <w:tc>
          <w:tcPr>
            <w:tcW w:w="661" w:type="dxa"/>
            <w:shd w:val="clear" w:color="auto" w:fill="auto"/>
            <w:noWrap/>
            <w:vAlign w:val="bottom"/>
            <w:hideMark/>
          </w:tcPr>
          <w:p w14:paraId="6BF1B41F" w14:textId="77777777" w:rsidR="0006642F" w:rsidRPr="0006642F" w:rsidRDefault="0006642F" w:rsidP="0006642F">
            <w:pPr>
              <w:widowControl/>
              <w:autoSpaceDE/>
              <w:autoSpaceDN/>
              <w:rPr>
                <w:sz w:val="16"/>
                <w:szCs w:val="16"/>
                <w:lang w:val="en-IN" w:eastAsia="en-IN"/>
              </w:rPr>
            </w:pPr>
          </w:p>
        </w:tc>
        <w:tc>
          <w:tcPr>
            <w:tcW w:w="766" w:type="dxa"/>
            <w:shd w:val="clear" w:color="auto" w:fill="auto"/>
            <w:noWrap/>
            <w:vAlign w:val="bottom"/>
            <w:hideMark/>
          </w:tcPr>
          <w:p w14:paraId="32980711" w14:textId="77777777" w:rsidR="0006642F" w:rsidRPr="0006642F" w:rsidRDefault="0006642F" w:rsidP="0006642F">
            <w:pPr>
              <w:widowControl/>
              <w:autoSpaceDE/>
              <w:autoSpaceDN/>
              <w:rPr>
                <w:sz w:val="16"/>
                <w:szCs w:val="16"/>
                <w:lang w:val="en-IN" w:eastAsia="en-IN"/>
              </w:rPr>
            </w:pPr>
          </w:p>
        </w:tc>
        <w:tc>
          <w:tcPr>
            <w:tcW w:w="768" w:type="dxa"/>
            <w:shd w:val="clear" w:color="auto" w:fill="auto"/>
            <w:noWrap/>
            <w:vAlign w:val="bottom"/>
            <w:hideMark/>
          </w:tcPr>
          <w:p w14:paraId="0D53F01E" w14:textId="77777777" w:rsidR="0006642F" w:rsidRPr="0006642F" w:rsidRDefault="0006642F" w:rsidP="0006642F">
            <w:pPr>
              <w:widowControl/>
              <w:autoSpaceDE/>
              <w:autoSpaceDN/>
              <w:rPr>
                <w:sz w:val="16"/>
                <w:szCs w:val="16"/>
                <w:lang w:val="en-IN" w:eastAsia="en-IN"/>
              </w:rPr>
            </w:pPr>
          </w:p>
        </w:tc>
      </w:tr>
      <w:tr w:rsidR="00DB61F0" w:rsidRPr="0006642F" w14:paraId="7BC3A22D" w14:textId="77777777" w:rsidTr="00DB61F0">
        <w:trPr>
          <w:trHeight w:val="290"/>
        </w:trPr>
        <w:tc>
          <w:tcPr>
            <w:tcW w:w="4220" w:type="dxa"/>
            <w:gridSpan w:val="2"/>
            <w:shd w:val="clear" w:color="auto" w:fill="auto"/>
            <w:noWrap/>
            <w:vAlign w:val="bottom"/>
            <w:hideMark/>
          </w:tcPr>
          <w:p w14:paraId="005BC655" w14:textId="77777777" w:rsidR="0006642F" w:rsidRPr="0006642F" w:rsidRDefault="0006642F" w:rsidP="0006642F">
            <w:pPr>
              <w:widowControl/>
              <w:autoSpaceDE/>
              <w:autoSpaceDN/>
              <w:rPr>
                <w:rFonts w:ascii="Calibri" w:hAnsi="Calibri" w:cs="Calibri"/>
                <w:color w:val="000000"/>
                <w:sz w:val="16"/>
                <w:szCs w:val="16"/>
                <w:lang w:val="en-IN" w:eastAsia="en-IN"/>
              </w:rPr>
            </w:pPr>
            <w:r w:rsidRPr="0006642F">
              <w:rPr>
                <w:rFonts w:ascii="Calibri" w:hAnsi="Calibri" w:cs="Calibri"/>
                <w:color w:val="000000"/>
                <w:sz w:val="16"/>
                <w:szCs w:val="16"/>
                <w:lang w:val="en-IN" w:eastAsia="en-IN"/>
              </w:rPr>
              <w:t>RESIDUAL OUTPUT</w:t>
            </w:r>
          </w:p>
        </w:tc>
        <w:tc>
          <w:tcPr>
            <w:tcW w:w="875" w:type="dxa"/>
            <w:shd w:val="clear" w:color="auto" w:fill="auto"/>
            <w:noWrap/>
            <w:vAlign w:val="bottom"/>
            <w:hideMark/>
          </w:tcPr>
          <w:p w14:paraId="5BD44E3E" w14:textId="77777777" w:rsidR="0006642F" w:rsidRPr="0006642F" w:rsidRDefault="0006642F" w:rsidP="0006642F">
            <w:pPr>
              <w:widowControl/>
              <w:autoSpaceDE/>
              <w:autoSpaceDN/>
              <w:rPr>
                <w:rFonts w:ascii="Calibri" w:hAnsi="Calibri" w:cs="Calibri"/>
                <w:color w:val="000000"/>
                <w:sz w:val="16"/>
                <w:szCs w:val="16"/>
                <w:lang w:val="en-IN" w:eastAsia="en-IN"/>
              </w:rPr>
            </w:pPr>
          </w:p>
        </w:tc>
        <w:tc>
          <w:tcPr>
            <w:tcW w:w="630" w:type="dxa"/>
            <w:shd w:val="clear" w:color="auto" w:fill="auto"/>
            <w:noWrap/>
            <w:vAlign w:val="bottom"/>
            <w:hideMark/>
          </w:tcPr>
          <w:p w14:paraId="7ACA9689" w14:textId="77777777" w:rsidR="0006642F" w:rsidRPr="0006642F" w:rsidRDefault="0006642F" w:rsidP="0006642F">
            <w:pPr>
              <w:widowControl/>
              <w:autoSpaceDE/>
              <w:autoSpaceDN/>
              <w:rPr>
                <w:sz w:val="16"/>
                <w:szCs w:val="16"/>
                <w:lang w:val="en-IN" w:eastAsia="en-IN"/>
              </w:rPr>
            </w:pPr>
          </w:p>
        </w:tc>
        <w:tc>
          <w:tcPr>
            <w:tcW w:w="630" w:type="dxa"/>
            <w:shd w:val="clear" w:color="auto" w:fill="auto"/>
            <w:noWrap/>
            <w:vAlign w:val="bottom"/>
            <w:hideMark/>
          </w:tcPr>
          <w:p w14:paraId="48FDF137" w14:textId="77777777" w:rsidR="0006642F" w:rsidRPr="0006642F" w:rsidRDefault="0006642F" w:rsidP="0006642F">
            <w:pPr>
              <w:widowControl/>
              <w:autoSpaceDE/>
              <w:autoSpaceDN/>
              <w:rPr>
                <w:sz w:val="16"/>
                <w:szCs w:val="16"/>
                <w:lang w:val="en-IN" w:eastAsia="en-IN"/>
              </w:rPr>
            </w:pPr>
          </w:p>
        </w:tc>
        <w:tc>
          <w:tcPr>
            <w:tcW w:w="810" w:type="dxa"/>
            <w:shd w:val="clear" w:color="auto" w:fill="auto"/>
            <w:noWrap/>
            <w:vAlign w:val="bottom"/>
            <w:hideMark/>
          </w:tcPr>
          <w:p w14:paraId="511BB71A" w14:textId="77777777" w:rsidR="0006642F" w:rsidRPr="0006642F" w:rsidRDefault="0006642F" w:rsidP="0006642F">
            <w:pPr>
              <w:widowControl/>
              <w:autoSpaceDE/>
              <w:autoSpaceDN/>
              <w:rPr>
                <w:sz w:val="16"/>
                <w:szCs w:val="16"/>
                <w:lang w:val="en-IN" w:eastAsia="en-IN"/>
              </w:rPr>
            </w:pPr>
          </w:p>
        </w:tc>
        <w:tc>
          <w:tcPr>
            <w:tcW w:w="661" w:type="dxa"/>
            <w:shd w:val="clear" w:color="auto" w:fill="auto"/>
            <w:noWrap/>
            <w:vAlign w:val="bottom"/>
            <w:hideMark/>
          </w:tcPr>
          <w:p w14:paraId="2F4C3E68" w14:textId="77777777" w:rsidR="0006642F" w:rsidRPr="0006642F" w:rsidRDefault="0006642F" w:rsidP="0006642F">
            <w:pPr>
              <w:widowControl/>
              <w:autoSpaceDE/>
              <w:autoSpaceDN/>
              <w:rPr>
                <w:sz w:val="16"/>
                <w:szCs w:val="16"/>
                <w:lang w:val="en-IN" w:eastAsia="en-IN"/>
              </w:rPr>
            </w:pPr>
          </w:p>
        </w:tc>
        <w:tc>
          <w:tcPr>
            <w:tcW w:w="766" w:type="dxa"/>
            <w:shd w:val="clear" w:color="auto" w:fill="auto"/>
            <w:noWrap/>
            <w:vAlign w:val="bottom"/>
            <w:hideMark/>
          </w:tcPr>
          <w:p w14:paraId="1B02ED15" w14:textId="77777777" w:rsidR="0006642F" w:rsidRPr="0006642F" w:rsidRDefault="0006642F" w:rsidP="0006642F">
            <w:pPr>
              <w:widowControl/>
              <w:autoSpaceDE/>
              <w:autoSpaceDN/>
              <w:rPr>
                <w:sz w:val="16"/>
                <w:szCs w:val="16"/>
                <w:lang w:val="en-IN" w:eastAsia="en-IN"/>
              </w:rPr>
            </w:pPr>
          </w:p>
        </w:tc>
        <w:tc>
          <w:tcPr>
            <w:tcW w:w="768" w:type="dxa"/>
            <w:shd w:val="clear" w:color="auto" w:fill="auto"/>
            <w:noWrap/>
            <w:vAlign w:val="bottom"/>
            <w:hideMark/>
          </w:tcPr>
          <w:p w14:paraId="5A4DF52D" w14:textId="77777777" w:rsidR="0006642F" w:rsidRPr="0006642F" w:rsidRDefault="0006642F" w:rsidP="0006642F">
            <w:pPr>
              <w:widowControl/>
              <w:autoSpaceDE/>
              <w:autoSpaceDN/>
              <w:rPr>
                <w:sz w:val="16"/>
                <w:szCs w:val="16"/>
                <w:lang w:val="en-IN" w:eastAsia="en-IN"/>
              </w:rPr>
            </w:pPr>
          </w:p>
        </w:tc>
      </w:tr>
      <w:tr w:rsidR="00DB61F0" w:rsidRPr="0006642F" w14:paraId="1F9133DC" w14:textId="77777777" w:rsidTr="00DB61F0">
        <w:trPr>
          <w:trHeight w:val="290"/>
        </w:trPr>
        <w:tc>
          <w:tcPr>
            <w:tcW w:w="1458" w:type="dxa"/>
            <w:shd w:val="clear" w:color="auto" w:fill="auto"/>
            <w:noWrap/>
            <w:vAlign w:val="bottom"/>
            <w:hideMark/>
          </w:tcPr>
          <w:p w14:paraId="1B318898" w14:textId="77777777" w:rsidR="0006642F" w:rsidRPr="0006642F" w:rsidRDefault="0006642F" w:rsidP="0006642F">
            <w:pPr>
              <w:widowControl/>
              <w:autoSpaceDE/>
              <w:autoSpaceDN/>
              <w:rPr>
                <w:sz w:val="16"/>
                <w:szCs w:val="16"/>
                <w:lang w:val="en-IN" w:eastAsia="en-IN"/>
              </w:rPr>
            </w:pPr>
          </w:p>
        </w:tc>
        <w:tc>
          <w:tcPr>
            <w:tcW w:w="2762" w:type="dxa"/>
            <w:shd w:val="clear" w:color="auto" w:fill="auto"/>
            <w:noWrap/>
            <w:vAlign w:val="bottom"/>
            <w:hideMark/>
          </w:tcPr>
          <w:p w14:paraId="5651E697" w14:textId="77777777" w:rsidR="0006642F" w:rsidRPr="0006642F" w:rsidRDefault="0006642F" w:rsidP="0006642F">
            <w:pPr>
              <w:widowControl/>
              <w:autoSpaceDE/>
              <w:autoSpaceDN/>
              <w:rPr>
                <w:sz w:val="16"/>
                <w:szCs w:val="16"/>
                <w:lang w:val="en-IN" w:eastAsia="en-IN"/>
              </w:rPr>
            </w:pPr>
          </w:p>
        </w:tc>
        <w:tc>
          <w:tcPr>
            <w:tcW w:w="875" w:type="dxa"/>
            <w:shd w:val="clear" w:color="auto" w:fill="auto"/>
            <w:noWrap/>
            <w:vAlign w:val="bottom"/>
            <w:hideMark/>
          </w:tcPr>
          <w:p w14:paraId="1F08119D" w14:textId="77777777" w:rsidR="0006642F" w:rsidRPr="0006642F" w:rsidRDefault="0006642F" w:rsidP="0006642F">
            <w:pPr>
              <w:widowControl/>
              <w:autoSpaceDE/>
              <w:autoSpaceDN/>
              <w:rPr>
                <w:sz w:val="16"/>
                <w:szCs w:val="16"/>
                <w:lang w:val="en-IN" w:eastAsia="en-IN"/>
              </w:rPr>
            </w:pPr>
          </w:p>
        </w:tc>
        <w:tc>
          <w:tcPr>
            <w:tcW w:w="630" w:type="dxa"/>
            <w:shd w:val="clear" w:color="auto" w:fill="auto"/>
            <w:noWrap/>
            <w:vAlign w:val="bottom"/>
            <w:hideMark/>
          </w:tcPr>
          <w:p w14:paraId="139876F3" w14:textId="77777777" w:rsidR="0006642F" w:rsidRPr="0006642F" w:rsidRDefault="0006642F" w:rsidP="0006642F">
            <w:pPr>
              <w:widowControl/>
              <w:autoSpaceDE/>
              <w:autoSpaceDN/>
              <w:rPr>
                <w:sz w:val="16"/>
                <w:szCs w:val="16"/>
                <w:lang w:val="en-IN" w:eastAsia="en-IN"/>
              </w:rPr>
            </w:pPr>
          </w:p>
        </w:tc>
        <w:tc>
          <w:tcPr>
            <w:tcW w:w="630" w:type="dxa"/>
            <w:shd w:val="clear" w:color="auto" w:fill="auto"/>
            <w:noWrap/>
            <w:vAlign w:val="bottom"/>
            <w:hideMark/>
          </w:tcPr>
          <w:p w14:paraId="5B18039F" w14:textId="77777777" w:rsidR="0006642F" w:rsidRPr="0006642F" w:rsidRDefault="0006642F" w:rsidP="0006642F">
            <w:pPr>
              <w:widowControl/>
              <w:autoSpaceDE/>
              <w:autoSpaceDN/>
              <w:rPr>
                <w:sz w:val="16"/>
                <w:szCs w:val="16"/>
                <w:lang w:val="en-IN" w:eastAsia="en-IN"/>
              </w:rPr>
            </w:pPr>
          </w:p>
        </w:tc>
        <w:tc>
          <w:tcPr>
            <w:tcW w:w="810" w:type="dxa"/>
            <w:shd w:val="clear" w:color="auto" w:fill="auto"/>
            <w:noWrap/>
            <w:vAlign w:val="bottom"/>
            <w:hideMark/>
          </w:tcPr>
          <w:p w14:paraId="434FBF35" w14:textId="77777777" w:rsidR="0006642F" w:rsidRPr="0006642F" w:rsidRDefault="0006642F" w:rsidP="0006642F">
            <w:pPr>
              <w:widowControl/>
              <w:autoSpaceDE/>
              <w:autoSpaceDN/>
              <w:rPr>
                <w:sz w:val="16"/>
                <w:szCs w:val="16"/>
                <w:lang w:val="en-IN" w:eastAsia="en-IN"/>
              </w:rPr>
            </w:pPr>
          </w:p>
        </w:tc>
        <w:tc>
          <w:tcPr>
            <w:tcW w:w="661" w:type="dxa"/>
            <w:shd w:val="clear" w:color="auto" w:fill="auto"/>
            <w:noWrap/>
            <w:vAlign w:val="bottom"/>
            <w:hideMark/>
          </w:tcPr>
          <w:p w14:paraId="656722ED" w14:textId="77777777" w:rsidR="0006642F" w:rsidRPr="0006642F" w:rsidRDefault="0006642F" w:rsidP="0006642F">
            <w:pPr>
              <w:widowControl/>
              <w:autoSpaceDE/>
              <w:autoSpaceDN/>
              <w:rPr>
                <w:sz w:val="16"/>
                <w:szCs w:val="16"/>
                <w:lang w:val="en-IN" w:eastAsia="en-IN"/>
              </w:rPr>
            </w:pPr>
          </w:p>
        </w:tc>
        <w:tc>
          <w:tcPr>
            <w:tcW w:w="766" w:type="dxa"/>
            <w:shd w:val="clear" w:color="auto" w:fill="auto"/>
            <w:noWrap/>
            <w:vAlign w:val="bottom"/>
            <w:hideMark/>
          </w:tcPr>
          <w:p w14:paraId="40B3D3A9" w14:textId="77777777" w:rsidR="0006642F" w:rsidRPr="0006642F" w:rsidRDefault="0006642F" w:rsidP="0006642F">
            <w:pPr>
              <w:widowControl/>
              <w:autoSpaceDE/>
              <w:autoSpaceDN/>
              <w:rPr>
                <w:sz w:val="16"/>
                <w:szCs w:val="16"/>
                <w:lang w:val="en-IN" w:eastAsia="en-IN"/>
              </w:rPr>
            </w:pPr>
          </w:p>
        </w:tc>
        <w:tc>
          <w:tcPr>
            <w:tcW w:w="768" w:type="dxa"/>
            <w:shd w:val="clear" w:color="auto" w:fill="auto"/>
            <w:noWrap/>
            <w:vAlign w:val="bottom"/>
            <w:hideMark/>
          </w:tcPr>
          <w:p w14:paraId="4DCBD402" w14:textId="77777777" w:rsidR="0006642F" w:rsidRPr="0006642F" w:rsidRDefault="0006642F" w:rsidP="0006642F">
            <w:pPr>
              <w:widowControl/>
              <w:autoSpaceDE/>
              <w:autoSpaceDN/>
              <w:rPr>
                <w:sz w:val="16"/>
                <w:szCs w:val="16"/>
                <w:lang w:val="en-IN" w:eastAsia="en-IN"/>
              </w:rPr>
            </w:pPr>
          </w:p>
        </w:tc>
      </w:tr>
      <w:tr w:rsidR="00DB61F0" w:rsidRPr="0006642F" w14:paraId="3143E68C" w14:textId="77777777" w:rsidTr="00DB61F0">
        <w:trPr>
          <w:trHeight w:val="290"/>
        </w:trPr>
        <w:tc>
          <w:tcPr>
            <w:tcW w:w="1458" w:type="dxa"/>
            <w:shd w:val="clear" w:color="auto" w:fill="auto"/>
            <w:noWrap/>
            <w:vAlign w:val="bottom"/>
            <w:hideMark/>
          </w:tcPr>
          <w:p w14:paraId="207F3E50" w14:textId="77777777" w:rsidR="0006642F" w:rsidRPr="0006642F" w:rsidRDefault="0006642F" w:rsidP="0006642F">
            <w:pPr>
              <w:widowControl/>
              <w:autoSpaceDE/>
              <w:autoSpaceDN/>
              <w:rPr>
                <w:rFonts w:ascii="Calibri" w:hAnsi="Calibri" w:cs="Calibri"/>
                <w:color w:val="000000"/>
                <w:sz w:val="16"/>
                <w:szCs w:val="16"/>
                <w:lang w:val="en-IN" w:eastAsia="en-IN"/>
              </w:rPr>
            </w:pPr>
            <w:r w:rsidRPr="0006642F">
              <w:rPr>
                <w:rFonts w:ascii="Calibri" w:hAnsi="Calibri" w:cs="Calibri"/>
                <w:color w:val="000000"/>
                <w:sz w:val="16"/>
                <w:szCs w:val="16"/>
                <w:lang w:val="en-IN" w:eastAsia="en-IN"/>
              </w:rPr>
              <w:t>Observation</w:t>
            </w:r>
          </w:p>
        </w:tc>
        <w:tc>
          <w:tcPr>
            <w:tcW w:w="2762" w:type="dxa"/>
            <w:shd w:val="clear" w:color="auto" w:fill="auto"/>
            <w:noWrap/>
            <w:vAlign w:val="bottom"/>
            <w:hideMark/>
          </w:tcPr>
          <w:p w14:paraId="4C86502A" w14:textId="77777777" w:rsidR="0006642F" w:rsidRPr="0006642F" w:rsidRDefault="0006642F" w:rsidP="0006642F">
            <w:pPr>
              <w:widowControl/>
              <w:autoSpaceDE/>
              <w:autoSpaceDN/>
              <w:rPr>
                <w:rFonts w:ascii="Calibri" w:hAnsi="Calibri" w:cs="Calibri"/>
                <w:color w:val="000000"/>
                <w:sz w:val="16"/>
                <w:szCs w:val="16"/>
                <w:lang w:val="en-IN" w:eastAsia="en-IN"/>
              </w:rPr>
            </w:pPr>
            <w:r w:rsidRPr="0006642F">
              <w:rPr>
                <w:rFonts w:ascii="Calibri" w:hAnsi="Calibri" w:cs="Calibri"/>
                <w:color w:val="000000"/>
                <w:sz w:val="16"/>
                <w:szCs w:val="16"/>
                <w:lang w:val="en-IN" w:eastAsia="en-IN"/>
              </w:rPr>
              <w:t xml:space="preserve">Predicted Overall Vehicle </w:t>
            </w:r>
            <w:proofErr w:type="gramStart"/>
            <w:r w:rsidRPr="0006642F">
              <w:rPr>
                <w:rFonts w:ascii="Calibri" w:hAnsi="Calibri" w:cs="Calibri"/>
                <w:color w:val="000000"/>
                <w:sz w:val="16"/>
                <w:szCs w:val="16"/>
                <w:lang w:val="en-IN" w:eastAsia="en-IN"/>
              </w:rPr>
              <w:t>sales(</w:t>
            </w:r>
            <w:proofErr w:type="gramEnd"/>
            <w:r w:rsidRPr="0006642F">
              <w:rPr>
                <w:rFonts w:ascii="Calibri" w:hAnsi="Calibri" w:cs="Calibri"/>
                <w:color w:val="000000"/>
                <w:sz w:val="16"/>
                <w:szCs w:val="16"/>
                <w:lang w:val="en-IN" w:eastAsia="en-IN"/>
              </w:rPr>
              <w:t>Thousand units)</w:t>
            </w:r>
          </w:p>
        </w:tc>
        <w:tc>
          <w:tcPr>
            <w:tcW w:w="875" w:type="dxa"/>
            <w:shd w:val="clear" w:color="auto" w:fill="auto"/>
            <w:noWrap/>
            <w:vAlign w:val="bottom"/>
            <w:hideMark/>
          </w:tcPr>
          <w:p w14:paraId="57BE3193" w14:textId="77777777" w:rsidR="0006642F" w:rsidRPr="0006642F" w:rsidRDefault="0006642F" w:rsidP="0006642F">
            <w:pPr>
              <w:widowControl/>
              <w:autoSpaceDE/>
              <w:autoSpaceDN/>
              <w:rPr>
                <w:rFonts w:ascii="Calibri" w:hAnsi="Calibri" w:cs="Calibri"/>
                <w:color w:val="000000"/>
                <w:sz w:val="16"/>
                <w:szCs w:val="16"/>
                <w:lang w:val="en-IN" w:eastAsia="en-IN"/>
              </w:rPr>
            </w:pPr>
            <w:r w:rsidRPr="0006642F">
              <w:rPr>
                <w:rFonts w:ascii="Calibri" w:hAnsi="Calibri" w:cs="Calibri"/>
                <w:color w:val="000000"/>
                <w:sz w:val="16"/>
                <w:szCs w:val="16"/>
                <w:lang w:val="en-IN" w:eastAsia="en-IN"/>
              </w:rPr>
              <w:t>Residuals</w:t>
            </w:r>
          </w:p>
        </w:tc>
        <w:tc>
          <w:tcPr>
            <w:tcW w:w="630" w:type="dxa"/>
            <w:shd w:val="clear" w:color="auto" w:fill="auto"/>
            <w:noWrap/>
            <w:vAlign w:val="bottom"/>
            <w:hideMark/>
          </w:tcPr>
          <w:p w14:paraId="3680B7D5" w14:textId="77777777" w:rsidR="0006642F" w:rsidRPr="0006642F" w:rsidRDefault="0006642F" w:rsidP="0006642F">
            <w:pPr>
              <w:widowControl/>
              <w:autoSpaceDE/>
              <w:autoSpaceDN/>
              <w:rPr>
                <w:rFonts w:ascii="Calibri" w:hAnsi="Calibri" w:cs="Calibri"/>
                <w:color w:val="000000"/>
                <w:sz w:val="16"/>
                <w:szCs w:val="16"/>
                <w:lang w:val="en-IN" w:eastAsia="en-IN"/>
              </w:rPr>
            </w:pPr>
          </w:p>
        </w:tc>
        <w:tc>
          <w:tcPr>
            <w:tcW w:w="630" w:type="dxa"/>
            <w:shd w:val="clear" w:color="auto" w:fill="auto"/>
            <w:noWrap/>
            <w:vAlign w:val="bottom"/>
            <w:hideMark/>
          </w:tcPr>
          <w:p w14:paraId="031941A5" w14:textId="77777777" w:rsidR="0006642F" w:rsidRPr="0006642F" w:rsidRDefault="0006642F" w:rsidP="0006642F">
            <w:pPr>
              <w:widowControl/>
              <w:autoSpaceDE/>
              <w:autoSpaceDN/>
              <w:rPr>
                <w:sz w:val="16"/>
                <w:szCs w:val="16"/>
                <w:lang w:val="en-IN" w:eastAsia="en-IN"/>
              </w:rPr>
            </w:pPr>
          </w:p>
        </w:tc>
        <w:tc>
          <w:tcPr>
            <w:tcW w:w="810" w:type="dxa"/>
            <w:shd w:val="clear" w:color="auto" w:fill="auto"/>
            <w:noWrap/>
            <w:vAlign w:val="bottom"/>
            <w:hideMark/>
          </w:tcPr>
          <w:p w14:paraId="7AF8138E" w14:textId="77777777" w:rsidR="0006642F" w:rsidRPr="0006642F" w:rsidRDefault="0006642F" w:rsidP="0006642F">
            <w:pPr>
              <w:widowControl/>
              <w:autoSpaceDE/>
              <w:autoSpaceDN/>
              <w:rPr>
                <w:sz w:val="16"/>
                <w:szCs w:val="16"/>
                <w:lang w:val="en-IN" w:eastAsia="en-IN"/>
              </w:rPr>
            </w:pPr>
          </w:p>
        </w:tc>
        <w:tc>
          <w:tcPr>
            <w:tcW w:w="661" w:type="dxa"/>
            <w:shd w:val="clear" w:color="auto" w:fill="auto"/>
            <w:noWrap/>
            <w:vAlign w:val="bottom"/>
            <w:hideMark/>
          </w:tcPr>
          <w:p w14:paraId="1A132CC5" w14:textId="77777777" w:rsidR="0006642F" w:rsidRPr="0006642F" w:rsidRDefault="0006642F" w:rsidP="0006642F">
            <w:pPr>
              <w:widowControl/>
              <w:autoSpaceDE/>
              <w:autoSpaceDN/>
              <w:rPr>
                <w:sz w:val="16"/>
                <w:szCs w:val="16"/>
                <w:lang w:val="en-IN" w:eastAsia="en-IN"/>
              </w:rPr>
            </w:pPr>
          </w:p>
        </w:tc>
        <w:tc>
          <w:tcPr>
            <w:tcW w:w="766" w:type="dxa"/>
            <w:shd w:val="clear" w:color="auto" w:fill="auto"/>
            <w:noWrap/>
            <w:vAlign w:val="bottom"/>
            <w:hideMark/>
          </w:tcPr>
          <w:p w14:paraId="6CA9479F" w14:textId="77777777" w:rsidR="0006642F" w:rsidRPr="0006642F" w:rsidRDefault="0006642F" w:rsidP="0006642F">
            <w:pPr>
              <w:widowControl/>
              <w:autoSpaceDE/>
              <w:autoSpaceDN/>
              <w:rPr>
                <w:sz w:val="16"/>
                <w:szCs w:val="16"/>
                <w:lang w:val="en-IN" w:eastAsia="en-IN"/>
              </w:rPr>
            </w:pPr>
          </w:p>
        </w:tc>
        <w:tc>
          <w:tcPr>
            <w:tcW w:w="768" w:type="dxa"/>
            <w:shd w:val="clear" w:color="auto" w:fill="auto"/>
            <w:noWrap/>
            <w:vAlign w:val="bottom"/>
            <w:hideMark/>
          </w:tcPr>
          <w:p w14:paraId="352D9899" w14:textId="77777777" w:rsidR="0006642F" w:rsidRPr="0006642F" w:rsidRDefault="0006642F" w:rsidP="0006642F">
            <w:pPr>
              <w:widowControl/>
              <w:autoSpaceDE/>
              <w:autoSpaceDN/>
              <w:rPr>
                <w:sz w:val="16"/>
                <w:szCs w:val="16"/>
                <w:lang w:val="en-IN" w:eastAsia="en-IN"/>
              </w:rPr>
            </w:pPr>
          </w:p>
        </w:tc>
      </w:tr>
      <w:tr w:rsidR="00DB61F0" w:rsidRPr="0006642F" w14:paraId="22832419" w14:textId="77777777" w:rsidTr="00DB61F0">
        <w:trPr>
          <w:trHeight w:val="290"/>
        </w:trPr>
        <w:tc>
          <w:tcPr>
            <w:tcW w:w="1458" w:type="dxa"/>
            <w:shd w:val="clear" w:color="auto" w:fill="auto"/>
            <w:noWrap/>
            <w:vAlign w:val="bottom"/>
            <w:hideMark/>
          </w:tcPr>
          <w:p w14:paraId="14F04ED8" w14:textId="77777777" w:rsidR="0006642F" w:rsidRPr="0006642F" w:rsidRDefault="0006642F" w:rsidP="0006642F">
            <w:pPr>
              <w:widowControl/>
              <w:autoSpaceDE/>
              <w:autoSpaceDN/>
              <w:jc w:val="right"/>
              <w:rPr>
                <w:rFonts w:ascii="Calibri" w:hAnsi="Calibri" w:cs="Calibri"/>
                <w:color w:val="000000"/>
                <w:sz w:val="16"/>
                <w:szCs w:val="16"/>
                <w:lang w:val="en-IN" w:eastAsia="en-IN"/>
              </w:rPr>
            </w:pPr>
            <w:r w:rsidRPr="0006642F">
              <w:rPr>
                <w:rFonts w:ascii="Calibri" w:hAnsi="Calibri" w:cs="Calibri"/>
                <w:color w:val="000000"/>
                <w:sz w:val="16"/>
                <w:szCs w:val="16"/>
                <w:lang w:val="en-IN" w:eastAsia="en-IN"/>
              </w:rPr>
              <w:t>1</w:t>
            </w:r>
          </w:p>
        </w:tc>
        <w:tc>
          <w:tcPr>
            <w:tcW w:w="2762" w:type="dxa"/>
            <w:shd w:val="clear" w:color="auto" w:fill="auto"/>
            <w:noWrap/>
            <w:vAlign w:val="bottom"/>
            <w:hideMark/>
          </w:tcPr>
          <w:p w14:paraId="620D80F8" w14:textId="77777777" w:rsidR="0006642F" w:rsidRPr="0006642F" w:rsidRDefault="0006642F" w:rsidP="0006642F">
            <w:pPr>
              <w:widowControl/>
              <w:autoSpaceDE/>
              <w:autoSpaceDN/>
              <w:jc w:val="right"/>
              <w:rPr>
                <w:rFonts w:ascii="Calibri" w:hAnsi="Calibri" w:cs="Calibri"/>
                <w:color w:val="000000"/>
                <w:sz w:val="16"/>
                <w:szCs w:val="16"/>
                <w:lang w:val="en-IN" w:eastAsia="en-IN"/>
              </w:rPr>
            </w:pPr>
            <w:r w:rsidRPr="0006642F">
              <w:rPr>
                <w:rFonts w:ascii="Calibri" w:hAnsi="Calibri" w:cs="Calibri"/>
                <w:color w:val="000000"/>
                <w:sz w:val="16"/>
                <w:szCs w:val="16"/>
                <w:lang w:val="en-IN" w:eastAsia="en-IN"/>
              </w:rPr>
              <w:t>8336.719</w:t>
            </w:r>
          </w:p>
        </w:tc>
        <w:tc>
          <w:tcPr>
            <w:tcW w:w="875" w:type="dxa"/>
            <w:shd w:val="clear" w:color="auto" w:fill="auto"/>
            <w:noWrap/>
            <w:vAlign w:val="bottom"/>
            <w:hideMark/>
          </w:tcPr>
          <w:p w14:paraId="3B199564" w14:textId="77777777" w:rsidR="0006642F" w:rsidRPr="0006642F" w:rsidRDefault="0006642F" w:rsidP="0006642F">
            <w:pPr>
              <w:widowControl/>
              <w:autoSpaceDE/>
              <w:autoSpaceDN/>
              <w:jc w:val="right"/>
              <w:rPr>
                <w:rFonts w:ascii="Calibri" w:hAnsi="Calibri" w:cs="Calibri"/>
                <w:color w:val="000000"/>
                <w:sz w:val="16"/>
                <w:szCs w:val="16"/>
                <w:lang w:val="en-IN" w:eastAsia="en-IN"/>
              </w:rPr>
            </w:pPr>
            <w:r w:rsidRPr="0006642F">
              <w:rPr>
                <w:rFonts w:ascii="Calibri" w:hAnsi="Calibri" w:cs="Calibri"/>
                <w:color w:val="000000"/>
                <w:sz w:val="16"/>
                <w:szCs w:val="16"/>
                <w:lang w:val="en-IN" w:eastAsia="en-IN"/>
              </w:rPr>
              <w:t>634.2805</w:t>
            </w:r>
          </w:p>
        </w:tc>
        <w:tc>
          <w:tcPr>
            <w:tcW w:w="630" w:type="dxa"/>
            <w:shd w:val="clear" w:color="auto" w:fill="auto"/>
            <w:noWrap/>
            <w:vAlign w:val="bottom"/>
            <w:hideMark/>
          </w:tcPr>
          <w:p w14:paraId="5F84FB5D" w14:textId="77777777" w:rsidR="0006642F" w:rsidRPr="0006642F" w:rsidRDefault="0006642F" w:rsidP="0006642F">
            <w:pPr>
              <w:widowControl/>
              <w:autoSpaceDE/>
              <w:autoSpaceDN/>
              <w:jc w:val="right"/>
              <w:rPr>
                <w:rFonts w:ascii="Calibri" w:hAnsi="Calibri" w:cs="Calibri"/>
                <w:color w:val="000000"/>
                <w:sz w:val="16"/>
                <w:szCs w:val="16"/>
                <w:lang w:val="en-IN" w:eastAsia="en-IN"/>
              </w:rPr>
            </w:pPr>
          </w:p>
        </w:tc>
        <w:tc>
          <w:tcPr>
            <w:tcW w:w="630" w:type="dxa"/>
            <w:shd w:val="clear" w:color="auto" w:fill="auto"/>
            <w:noWrap/>
            <w:vAlign w:val="bottom"/>
            <w:hideMark/>
          </w:tcPr>
          <w:p w14:paraId="0BABF70E" w14:textId="77777777" w:rsidR="0006642F" w:rsidRPr="0006642F" w:rsidRDefault="0006642F" w:rsidP="0006642F">
            <w:pPr>
              <w:widowControl/>
              <w:autoSpaceDE/>
              <w:autoSpaceDN/>
              <w:rPr>
                <w:sz w:val="16"/>
                <w:szCs w:val="16"/>
                <w:lang w:val="en-IN" w:eastAsia="en-IN"/>
              </w:rPr>
            </w:pPr>
          </w:p>
        </w:tc>
        <w:tc>
          <w:tcPr>
            <w:tcW w:w="810" w:type="dxa"/>
            <w:shd w:val="clear" w:color="auto" w:fill="auto"/>
            <w:noWrap/>
            <w:vAlign w:val="bottom"/>
            <w:hideMark/>
          </w:tcPr>
          <w:p w14:paraId="5F318683" w14:textId="77777777" w:rsidR="0006642F" w:rsidRPr="0006642F" w:rsidRDefault="0006642F" w:rsidP="0006642F">
            <w:pPr>
              <w:widowControl/>
              <w:autoSpaceDE/>
              <w:autoSpaceDN/>
              <w:rPr>
                <w:sz w:val="16"/>
                <w:szCs w:val="16"/>
                <w:lang w:val="en-IN" w:eastAsia="en-IN"/>
              </w:rPr>
            </w:pPr>
          </w:p>
        </w:tc>
        <w:tc>
          <w:tcPr>
            <w:tcW w:w="661" w:type="dxa"/>
            <w:shd w:val="clear" w:color="auto" w:fill="auto"/>
            <w:noWrap/>
            <w:vAlign w:val="bottom"/>
            <w:hideMark/>
          </w:tcPr>
          <w:p w14:paraId="0A0232CC" w14:textId="77777777" w:rsidR="0006642F" w:rsidRPr="0006642F" w:rsidRDefault="0006642F" w:rsidP="0006642F">
            <w:pPr>
              <w:widowControl/>
              <w:autoSpaceDE/>
              <w:autoSpaceDN/>
              <w:rPr>
                <w:sz w:val="16"/>
                <w:szCs w:val="16"/>
                <w:lang w:val="en-IN" w:eastAsia="en-IN"/>
              </w:rPr>
            </w:pPr>
          </w:p>
        </w:tc>
        <w:tc>
          <w:tcPr>
            <w:tcW w:w="766" w:type="dxa"/>
            <w:shd w:val="clear" w:color="auto" w:fill="auto"/>
            <w:noWrap/>
            <w:vAlign w:val="bottom"/>
            <w:hideMark/>
          </w:tcPr>
          <w:p w14:paraId="11638278" w14:textId="77777777" w:rsidR="0006642F" w:rsidRPr="0006642F" w:rsidRDefault="0006642F" w:rsidP="0006642F">
            <w:pPr>
              <w:widowControl/>
              <w:autoSpaceDE/>
              <w:autoSpaceDN/>
              <w:rPr>
                <w:sz w:val="16"/>
                <w:szCs w:val="16"/>
                <w:lang w:val="en-IN" w:eastAsia="en-IN"/>
              </w:rPr>
            </w:pPr>
          </w:p>
        </w:tc>
        <w:tc>
          <w:tcPr>
            <w:tcW w:w="768" w:type="dxa"/>
            <w:shd w:val="clear" w:color="auto" w:fill="auto"/>
            <w:noWrap/>
            <w:vAlign w:val="bottom"/>
            <w:hideMark/>
          </w:tcPr>
          <w:p w14:paraId="3190FE93" w14:textId="77777777" w:rsidR="0006642F" w:rsidRPr="0006642F" w:rsidRDefault="0006642F" w:rsidP="0006642F">
            <w:pPr>
              <w:widowControl/>
              <w:autoSpaceDE/>
              <w:autoSpaceDN/>
              <w:rPr>
                <w:sz w:val="16"/>
                <w:szCs w:val="16"/>
                <w:lang w:val="en-IN" w:eastAsia="en-IN"/>
              </w:rPr>
            </w:pPr>
          </w:p>
        </w:tc>
      </w:tr>
      <w:tr w:rsidR="00DB61F0" w:rsidRPr="0006642F" w14:paraId="3311A302" w14:textId="77777777" w:rsidTr="00DB61F0">
        <w:trPr>
          <w:trHeight w:val="290"/>
        </w:trPr>
        <w:tc>
          <w:tcPr>
            <w:tcW w:w="1458" w:type="dxa"/>
            <w:shd w:val="clear" w:color="auto" w:fill="auto"/>
            <w:noWrap/>
            <w:vAlign w:val="bottom"/>
            <w:hideMark/>
          </w:tcPr>
          <w:p w14:paraId="1C0C8CA1" w14:textId="77777777" w:rsidR="0006642F" w:rsidRPr="0006642F" w:rsidRDefault="0006642F" w:rsidP="0006642F">
            <w:pPr>
              <w:widowControl/>
              <w:autoSpaceDE/>
              <w:autoSpaceDN/>
              <w:jc w:val="right"/>
              <w:rPr>
                <w:rFonts w:ascii="Calibri" w:hAnsi="Calibri" w:cs="Calibri"/>
                <w:color w:val="000000"/>
                <w:sz w:val="16"/>
                <w:szCs w:val="16"/>
                <w:lang w:val="en-IN" w:eastAsia="en-IN"/>
              </w:rPr>
            </w:pPr>
            <w:r w:rsidRPr="0006642F">
              <w:rPr>
                <w:rFonts w:ascii="Calibri" w:hAnsi="Calibri" w:cs="Calibri"/>
                <w:color w:val="000000"/>
                <w:sz w:val="16"/>
                <w:szCs w:val="16"/>
                <w:lang w:val="en-IN" w:eastAsia="en-IN"/>
              </w:rPr>
              <w:t>2</w:t>
            </w:r>
          </w:p>
        </w:tc>
        <w:tc>
          <w:tcPr>
            <w:tcW w:w="2762" w:type="dxa"/>
            <w:shd w:val="clear" w:color="auto" w:fill="auto"/>
            <w:noWrap/>
            <w:vAlign w:val="bottom"/>
            <w:hideMark/>
          </w:tcPr>
          <w:p w14:paraId="287BC326" w14:textId="77777777" w:rsidR="0006642F" w:rsidRPr="0006642F" w:rsidRDefault="0006642F" w:rsidP="0006642F">
            <w:pPr>
              <w:widowControl/>
              <w:autoSpaceDE/>
              <w:autoSpaceDN/>
              <w:jc w:val="right"/>
              <w:rPr>
                <w:rFonts w:ascii="Calibri" w:hAnsi="Calibri" w:cs="Calibri"/>
                <w:color w:val="000000"/>
                <w:sz w:val="16"/>
                <w:szCs w:val="16"/>
                <w:lang w:val="en-IN" w:eastAsia="en-IN"/>
              </w:rPr>
            </w:pPr>
            <w:r w:rsidRPr="0006642F">
              <w:rPr>
                <w:rFonts w:ascii="Calibri" w:hAnsi="Calibri" w:cs="Calibri"/>
                <w:color w:val="000000"/>
                <w:sz w:val="16"/>
                <w:szCs w:val="16"/>
                <w:lang w:val="en-IN" w:eastAsia="en-IN"/>
              </w:rPr>
              <w:t>8854.634</w:t>
            </w:r>
          </w:p>
        </w:tc>
        <w:tc>
          <w:tcPr>
            <w:tcW w:w="875" w:type="dxa"/>
            <w:shd w:val="clear" w:color="auto" w:fill="auto"/>
            <w:noWrap/>
            <w:vAlign w:val="bottom"/>
            <w:hideMark/>
          </w:tcPr>
          <w:p w14:paraId="2EFA474C" w14:textId="77777777" w:rsidR="0006642F" w:rsidRPr="0006642F" w:rsidRDefault="0006642F" w:rsidP="0006642F">
            <w:pPr>
              <w:widowControl/>
              <w:autoSpaceDE/>
              <w:autoSpaceDN/>
              <w:jc w:val="right"/>
              <w:rPr>
                <w:rFonts w:ascii="Calibri" w:hAnsi="Calibri" w:cs="Calibri"/>
                <w:color w:val="000000"/>
                <w:sz w:val="16"/>
                <w:szCs w:val="16"/>
                <w:lang w:val="en-IN" w:eastAsia="en-IN"/>
              </w:rPr>
            </w:pPr>
            <w:r w:rsidRPr="0006642F">
              <w:rPr>
                <w:rFonts w:ascii="Calibri" w:hAnsi="Calibri" w:cs="Calibri"/>
                <w:color w:val="000000"/>
                <w:sz w:val="16"/>
                <w:szCs w:val="16"/>
                <w:lang w:val="en-IN" w:eastAsia="en-IN"/>
              </w:rPr>
              <w:t>109.3661</w:t>
            </w:r>
          </w:p>
        </w:tc>
        <w:tc>
          <w:tcPr>
            <w:tcW w:w="630" w:type="dxa"/>
            <w:shd w:val="clear" w:color="auto" w:fill="auto"/>
            <w:noWrap/>
            <w:vAlign w:val="bottom"/>
            <w:hideMark/>
          </w:tcPr>
          <w:p w14:paraId="528DF4D1" w14:textId="77777777" w:rsidR="0006642F" w:rsidRPr="0006642F" w:rsidRDefault="0006642F" w:rsidP="0006642F">
            <w:pPr>
              <w:widowControl/>
              <w:autoSpaceDE/>
              <w:autoSpaceDN/>
              <w:jc w:val="right"/>
              <w:rPr>
                <w:rFonts w:ascii="Calibri" w:hAnsi="Calibri" w:cs="Calibri"/>
                <w:color w:val="000000"/>
                <w:sz w:val="16"/>
                <w:szCs w:val="16"/>
                <w:lang w:val="en-IN" w:eastAsia="en-IN"/>
              </w:rPr>
            </w:pPr>
          </w:p>
        </w:tc>
        <w:tc>
          <w:tcPr>
            <w:tcW w:w="630" w:type="dxa"/>
            <w:shd w:val="clear" w:color="auto" w:fill="auto"/>
            <w:noWrap/>
            <w:vAlign w:val="bottom"/>
            <w:hideMark/>
          </w:tcPr>
          <w:p w14:paraId="2AF5D756" w14:textId="77777777" w:rsidR="0006642F" w:rsidRPr="0006642F" w:rsidRDefault="0006642F" w:rsidP="0006642F">
            <w:pPr>
              <w:widowControl/>
              <w:autoSpaceDE/>
              <w:autoSpaceDN/>
              <w:rPr>
                <w:sz w:val="16"/>
                <w:szCs w:val="16"/>
                <w:lang w:val="en-IN" w:eastAsia="en-IN"/>
              </w:rPr>
            </w:pPr>
          </w:p>
        </w:tc>
        <w:tc>
          <w:tcPr>
            <w:tcW w:w="810" w:type="dxa"/>
            <w:shd w:val="clear" w:color="auto" w:fill="auto"/>
            <w:noWrap/>
            <w:vAlign w:val="bottom"/>
            <w:hideMark/>
          </w:tcPr>
          <w:p w14:paraId="3452B6D0" w14:textId="77777777" w:rsidR="0006642F" w:rsidRPr="0006642F" w:rsidRDefault="0006642F" w:rsidP="0006642F">
            <w:pPr>
              <w:widowControl/>
              <w:autoSpaceDE/>
              <w:autoSpaceDN/>
              <w:rPr>
                <w:sz w:val="16"/>
                <w:szCs w:val="16"/>
                <w:lang w:val="en-IN" w:eastAsia="en-IN"/>
              </w:rPr>
            </w:pPr>
          </w:p>
        </w:tc>
        <w:tc>
          <w:tcPr>
            <w:tcW w:w="661" w:type="dxa"/>
            <w:shd w:val="clear" w:color="auto" w:fill="auto"/>
            <w:noWrap/>
            <w:vAlign w:val="bottom"/>
            <w:hideMark/>
          </w:tcPr>
          <w:p w14:paraId="643C28B8" w14:textId="77777777" w:rsidR="0006642F" w:rsidRPr="0006642F" w:rsidRDefault="0006642F" w:rsidP="0006642F">
            <w:pPr>
              <w:widowControl/>
              <w:autoSpaceDE/>
              <w:autoSpaceDN/>
              <w:rPr>
                <w:sz w:val="16"/>
                <w:szCs w:val="16"/>
                <w:lang w:val="en-IN" w:eastAsia="en-IN"/>
              </w:rPr>
            </w:pPr>
          </w:p>
        </w:tc>
        <w:tc>
          <w:tcPr>
            <w:tcW w:w="766" w:type="dxa"/>
            <w:shd w:val="clear" w:color="auto" w:fill="auto"/>
            <w:noWrap/>
            <w:vAlign w:val="bottom"/>
            <w:hideMark/>
          </w:tcPr>
          <w:p w14:paraId="72F30EE8" w14:textId="77777777" w:rsidR="0006642F" w:rsidRPr="0006642F" w:rsidRDefault="0006642F" w:rsidP="0006642F">
            <w:pPr>
              <w:widowControl/>
              <w:autoSpaceDE/>
              <w:autoSpaceDN/>
              <w:rPr>
                <w:sz w:val="16"/>
                <w:szCs w:val="16"/>
                <w:lang w:val="en-IN" w:eastAsia="en-IN"/>
              </w:rPr>
            </w:pPr>
          </w:p>
        </w:tc>
        <w:tc>
          <w:tcPr>
            <w:tcW w:w="768" w:type="dxa"/>
            <w:shd w:val="clear" w:color="auto" w:fill="auto"/>
            <w:noWrap/>
            <w:vAlign w:val="bottom"/>
            <w:hideMark/>
          </w:tcPr>
          <w:p w14:paraId="718FC1FB" w14:textId="77777777" w:rsidR="0006642F" w:rsidRPr="0006642F" w:rsidRDefault="0006642F" w:rsidP="0006642F">
            <w:pPr>
              <w:widowControl/>
              <w:autoSpaceDE/>
              <w:autoSpaceDN/>
              <w:rPr>
                <w:sz w:val="16"/>
                <w:szCs w:val="16"/>
                <w:lang w:val="en-IN" w:eastAsia="en-IN"/>
              </w:rPr>
            </w:pPr>
          </w:p>
        </w:tc>
      </w:tr>
      <w:tr w:rsidR="00DB61F0" w:rsidRPr="0006642F" w14:paraId="6FE40900" w14:textId="77777777" w:rsidTr="00DB61F0">
        <w:trPr>
          <w:trHeight w:val="290"/>
        </w:trPr>
        <w:tc>
          <w:tcPr>
            <w:tcW w:w="1458" w:type="dxa"/>
            <w:shd w:val="clear" w:color="auto" w:fill="auto"/>
            <w:noWrap/>
            <w:vAlign w:val="bottom"/>
            <w:hideMark/>
          </w:tcPr>
          <w:p w14:paraId="46A76210" w14:textId="77777777" w:rsidR="0006642F" w:rsidRPr="0006642F" w:rsidRDefault="0006642F" w:rsidP="0006642F">
            <w:pPr>
              <w:widowControl/>
              <w:autoSpaceDE/>
              <w:autoSpaceDN/>
              <w:jc w:val="right"/>
              <w:rPr>
                <w:rFonts w:ascii="Calibri" w:hAnsi="Calibri" w:cs="Calibri"/>
                <w:color w:val="000000"/>
                <w:sz w:val="16"/>
                <w:szCs w:val="16"/>
                <w:lang w:val="en-IN" w:eastAsia="en-IN"/>
              </w:rPr>
            </w:pPr>
            <w:r w:rsidRPr="0006642F">
              <w:rPr>
                <w:rFonts w:ascii="Calibri" w:hAnsi="Calibri" w:cs="Calibri"/>
                <w:color w:val="000000"/>
                <w:sz w:val="16"/>
                <w:szCs w:val="16"/>
                <w:lang w:val="en-IN" w:eastAsia="en-IN"/>
              </w:rPr>
              <w:t>3</w:t>
            </w:r>
          </w:p>
        </w:tc>
        <w:tc>
          <w:tcPr>
            <w:tcW w:w="2762" w:type="dxa"/>
            <w:shd w:val="clear" w:color="auto" w:fill="auto"/>
            <w:noWrap/>
            <w:vAlign w:val="bottom"/>
            <w:hideMark/>
          </w:tcPr>
          <w:p w14:paraId="1E69CD97" w14:textId="77777777" w:rsidR="0006642F" w:rsidRPr="0006642F" w:rsidRDefault="0006642F" w:rsidP="0006642F">
            <w:pPr>
              <w:widowControl/>
              <w:autoSpaceDE/>
              <w:autoSpaceDN/>
              <w:jc w:val="right"/>
              <w:rPr>
                <w:rFonts w:ascii="Calibri" w:hAnsi="Calibri" w:cs="Calibri"/>
                <w:color w:val="000000"/>
                <w:sz w:val="16"/>
                <w:szCs w:val="16"/>
                <w:lang w:val="en-IN" w:eastAsia="en-IN"/>
              </w:rPr>
            </w:pPr>
            <w:r w:rsidRPr="0006642F">
              <w:rPr>
                <w:rFonts w:ascii="Calibri" w:hAnsi="Calibri" w:cs="Calibri"/>
                <w:color w:val="000000"/>
                <w:sz w:val="16"/>
                <w:szCs w:val="16"/>
                <w:lang w:val="en-IN" w:eastAsia="en-IN"/>
              </w:rPr>
              <w:t>9100.375</w:t>
            </w:r>
          </w:p>
        </w:tc>
        <w:tc>
          <w:tcPr>
            <w:tcW w:w="875" w:type="dxa"/>
            <w:shd w:val="clear" w:color="auto" w:fill="auto"/>
            <w:noWrap/>
            <w:vAlign w:val="bottom"/>
            <w:hideMark/>
          </w:tcPr>
          <w:p w14:paraId="5C00E229" w14:textId="77777777" w:rsidR="0006642F" w:rsidRPr="0006642F" w:rsidRDefault="0006642F" w:rsidP="0006642F">
            <w:pPr>
              <w:widowControl/>
              <w:autoSpaceDE/>
              <w:autoSpaceDN/>
              <w:jc w:val="right"/>
              <w:rPr>
                <w:rFonts w:ascii="Calibri" w:hAnsi="Calibri" w:cs="Calibri"/>
                <w:color w:val="000000"/>
                <w:sz w:val="16"/>
                <w:szCs w:val="16"/>
                <w:lang w:val="en-IN" w:eastAsia="en-IN"/>
              </w:rPr>
            </w:pPr>
            <w:r w:rsidRPr="0006642F">
              <w:rPr>
                <w:rFonts w:ascii="Calibri" w:hAnsi="Calibri" w:cs="Calibri"/>
                <w:color w:val="000000"/>
                <w:sz w:val="16"/>
                <w:szCs w:val="16"/>
                <w:lang w:val="en-IN" w:eastAsia="en-IN"/>
              </w:rPr>
              <w:t>-123.375</w:t>
            </w:r>
          </w:p>
        </w:tc>
        <w:tc>
          <w:tcPr>
            <w:tcW w:w="630" w:type="dxa"/>
            <w:shd w:val="clear" w:color="auto" w:fill="auto"/>
            <w:noWrap/>
            <w:vAlign w:val="bottom"/>
            <w:hideMark/>
          </w:tcPr>
          <w:p w14:paraId="28F1239A" w14:textId="77777777" w:rsidR="0006642F" w:rsidRPr="0006642F" w:rsidRDefault="0006642F" w:rsidP="0006642F">
            <w:pPr>
              <w:widowControl/>
              <w:autoSpaceDE/>
              <w:autoSpaceDN/>
              <w:jc w:val="right"/>
              <w:rPr>
                <w:rFonts w:ascii="Calibri" w:hAnsi="Calibri" w:cs="Calibri"/>
                <w:color w:val="000000"/>
                <w:sz w:val="16"/>
                <w:szCs w:val="16"/>
                <w:lang w:val="en-IN" w:eastAsia="en-IN"/>
              </w:rPr>
            </w:pPr>
          </w:p>
        </w:tc>
        <w:tc>
          <w:tcPr>
            <w:tcW w:w="630" w:type="dxa"/>
            <w:shd w:val="clear" w:color="auto" w:fill="auto"/>
            <w:noWrap/>
            <w:vAlign w:val="bottom"/>
            <w:hideMark/>
          </w:tcPr>
          <w:p w14:paraId="45EF8337" w14:textId="77777777" w:rsidR="0006642F" w:rsidRPr="0006642F" w:rsidRDefault="0006642F" w:rsidP="0006642F">
            <w:pPr>
              <w:widowControl/>
              <w:autoSpaceDE/>
              <w:autoSpaceDN/>
              <w:rPr>
                <w:sz w:val="16"/>
                <w:szCs w:val="16"/>
                <w:lang w:val="en-IN" w:eastAsia="en-IN"/>
              </w:rPr>
            </w:pPr>
          </w:p>
        </w:tc>
        <w:tc>
          <w:tcPr>
            <w:tcW w:w="810" w:type="dxa"/>
            <w:shd w:val="clear" w:color="auto" w:fill="auto"/>
            <w:noWrap/>
            <w:vAlign w:val="bottom"/>
            <w:hideMark/>
          </w:tcPr>
          <w:p w14:paraId="1089BEA2" w14:textId="77777777" w:rsidR="0006642F" w:rsidRPr="0006642F" w:rsidRDefault="0006642F" w:rsidP="0006642F">
            <w:pPr>
              <w:widowControl/>
              <w:autoSpaceDE/>
              <w:autoSpaceDN/>
              <w:rPr>
                <w:sz w:val="16"/>
                <w:szCs w:val="16"/>
                <w:lang w:val="en-IN" w:eastAsia="en-IN"/>
              </w:rPr>
            </w:pPr>
          </w:p>
        </w:tc>
        <w:tc>
          <w:tcPr>
            <w:tcW w:w="661" w:type="dxa"/>
            <w:shd w:val="clear" w:color="auto" w:fill="auto"/>
            <w:noWrap/>
            <w:vAlign w:val="bottom"/>
            <w:hideMark/>
          </w:tcPr>
          <w:p w14:paraId="0F6304AD" w14:textId="77777777" w:rsidR="0006642F" w:rsidRPr="0006642F" w:rsidRDefault="0006642F" w:rsidP="0006642F">
            <w:pPr>
              <w:widowControl/>
              <w:autoSpaceDE/>
              <w:autoSpaceDN/>
              <w:rPr>
                <w:sz w:val="16"/>
                <w:szCs w:val="16"/>
                <w:lang w:val="en-IN" w:eastAsia="en-IN"/>
              </w:rPr>
            </w:pPr>
          </w:p>
        </w:tc>
        <w:tc>
          <w:tcPr>
            <w:tcW w:w="766" w:type="dxa"/>
            <w:shd w:val="clear" w:color="auto" w:fill="auto"/>
            <w:noWrap/>
            <w:vAlign w:val="bottom"/>
            <w:hideMark/>
          </w:tcPr>
          <w:p w14:paraId="64B720AF" w14:textId="77777777" w:rsidR="0006642F" w:rsidRPr="0006642F" w:rsidRDefault="0006642F" w:rsidP="0006642F">
            <w:pPr>
              <w:widowControl/>
              <w:autoSpaceDE/>
              <w:autoSpaceDN/>
              <w:rPr>
                <w:sz w:val="16"/>
                <w:szCs w:val="16"/>
                <w:lang w:val="en-IN" w:eastAsia="en-IN"/>
              </w:rPr>
            </w:pPr>
          </w:p>
        </w:tc>
        <w:tc>
          <w:tcPr>
            <w:tcW w:w="768" w:type="dxa"/>
            <w:shd w:val="clear" w:color="auto" w:fill="auto"/>
            <w:noWrap/>
            <w:vAlign w:val="bottom"/>
            <w:hideMark/>
          </w:tcPr>
          <w:p w14:paraId="606DD07C" w14:textId="77777777" w:rsidR="0006642F" w:rsidRPr="0006642F" w:rsidRDefault="0006642F" w:rsidP="0006642F">
            <w:pPr>
              <w:widowControl/>
              <w:autoSpaceDE/>
              <w:autoSpaceDN/>
              <w:rPr>
                <w:sz w:val="16"/>
                <w:szCs w:val="16"/>
                <w:lang w:val="en-IN" w:eastAsia="en-IN"/>
              </w:rPr>
            </w:pPr>
          </w:p>
        </w:tc>
      </w:tr>
      <w:tr w:rsidR="00DB61F0" w:rsidRPr="0006642F" w14:paraId="0F9D74C6" w14:textId="77777777" w:rsidTr="00DB61F0">
        <w:trPr>
          <w:trHeight w:val="290"/>
        </w:trPr>
        <w:tc>
          <w:tcPr>
            <w:tcW w:w="1458" w:type="dxa"/>
            <w:shd w:val="clear" w:color="auto" w:fill="auto"/>
            <w:noWrap/>
            <w:vAlign w:val="bottom"/>
            <w:hideMark/>
          </w:tcPr>
          <w:p w14:paraId="1A3A2AAE" w14:textId="77777777" w:rsidR="0006642F" w:rsidRPr="0006642F" w:rsidRDefault="0006642F" w:rsidP="0006642F">
            <w:pPr>
              <w:widowControl/>
              <w:autoSpaceDE/>
              <w:autoSpaceDN/>
              <w:jc w:val="right"/>
              <w:rPr>
                <w:rFonts w:ascii="Calibri" w:hAnsi="Calibri" w:cs="Calibri"/>
                <w:color w:val="000000"/>
                <w:sz w:val="16"/>
                <w:szCs w:val="16"/>
                <w:lang w:val="en-IN" w:eastAsia="en-IN"/>
              </w:rPr>
            </w:pPr>
            <w:r w:rsidRPr="0006642F">
              <w:rPr>
                <w:rFonts w:ascii="Calibri" w:hAnsi="Calibri" w:cs="Calibri"/>
                <w:color w:val="000000"/>
                <w:sz w:val="16"/>
                <w:szCs w:val="16"/>
                <w:lang w:val="en-IN" w:eastAsia="en-IN"/>
              </w:rPr>
              <w:t>4</w:t>
            </w:r>
          </w:p>
        </w:tc>
        <w:tc>
          <w:tcPr>
            <w:tcW w:w="2762" w:type="dxa"/>
            <w:shd w:val="clear" w:color="auto" w:fill="auto"/>
            <w:noWrap/>
            <w:vAlign w:val="bottom"/>
            <w:hideMark/>
          </w:tcPr>
          <w:p w14:paraId="44841B6B" w14:textId="77777777" w:rsidR="0006642F" w:rsidRPr="0006642F" w:rsidRDefault="0006642F" w:rsidP="0006642F">
            <w:pPr>
              <w:widowControl/>
              <w:autoSpaceDE/>
              <w:autoSpaceDN/>
              <w:jc w:val="right"/>
              <w:rPr>
                <w:rFonts w:ascii="Calibri" w:hAnsi="Calibri" w:cs="Calibri"/>
                <w:color w:val="000000"/>
                <w:sz w:val="16"/>
                <w:szCs w:val="16"/>
                <w:lang w:val="en-IN" w:eastAsia="en-IN"/>
              </w:rPr>
            </w:pPr>
            <w:r w:rsidRPr="0006642F">
              <w:rPr>
                <w:rFonts w:ascii="Calibri" w:hAnsi="Calibri" w:cs="Calibri"/>
                <w:color w:val="000000"/>
                <w:sz w:val="16"/>
                <w:szCs w:val="16"/>
                <w:lang w:val="en-IN" w:eastAsia="en-IN"/>
              </w:rPr>
              <w:t>8995.804</w:t>
            </w:r>
          </w:p>
        </w:tc>
        <w:tc>
          <w:tcPr>
            <w:tcW w:w="875" w:type="dxa"/>
            <w:shd w:val="clear" w:color="auto" w:fill="auto"/>
            <w:noWrap/>
            <w:vAlign w:val="bottom"/>
            <w:hideMark/>
          </w:tcPr>
          <w:p w14:paraId="1B1CB948" w14:textId="77777777" w:rsidR="0006642F" w:rsidRPr="0006642F" w:rsidRDefault="0006642F" w:rsidP="0006642F">
            <w:pPr>
              <w:widowControl/>
              <w:autoSpaceDE/>
              <w:autoSpaceDN/>
              <w:jc w:val="right"/>
              <w:rPr>
                <w:rFonts w:ascii="Calibri" w:hAnsi="Calibri" w:cs="Calibri"/>
                <w:color w:val="000000"/>
                <w:sz w:val="16"/>
                <w:szCs w:val="16"/>
                <w:lang w:val="en-IN" w:eastAsia="en-IN"/>
              </w:rPr>
            </w:pPr>
            <w:r w:rsidRPr="0006642F">
              <w:rPr>
                <w:rFonts w:ascii="Calibri" w:hAnsi="Calibri" w:cs="Calibri"/>
                <w:color w:val="000000"/>
                <w:sz w:val="16"/>
                <w:szCs w:val="16"/>
                <w:lang w:val="en-IN" w:eastAsia="en-IN"/>
              </w:rPr>
              <w:t>-40.804</w:t>
            </w:r>
          </w:p>
        </w:tc>
        <w:tc>
          <w:tcPr>
            <w:tcW w:w="630" w:type="dxa"/>
            <w:shd w:val="clear" w:color="auto" w:fill="auto"/>
            <w:noWrap/>
            <w:vAlign w:val="bottom"/>
            <w:hideMark/>
          </w:tcPr>
          <w:p w14:paraId="37FCB7BA" w14:textId="77777777" w:rsidR="0006642F" w:rsidRPr="0006642F" w:rsidRDefault="0006642F" w:rsidP="0006642F">
            <w:pPr>
              <w:widowControl/>
              <w:autoSpaceDE/>
              <w:autoSpaceDN/>
              <w:jc w:val="right"/>
              <w:rPr>
                <w:rFonts w:ascii="Calibri" w:hAnsi="Calibri" w:cs="Calibri"/>
                <w:color w:val="000000"/>
                <w:sz w:val="16"/>
                <w:szCs w:val="16"/>
                <w:lang w:val="en-IN" w:eastAsia="en-IN"/>
              </w:rPr>
            </w:pPr>
          </w:p>
        </w:tc>
        <w:tc>
          <w:tcPr>
            <w:tcW w:w="630" w:type="dxa"/>
            <w:shd w:val="clear" w:color="auto" w:fill="auto"/>
            <w:noWrap/>
            <w:vAlign w:val="bottom"/>
            <w:hideMark/>
          </w:tcPr>
          <w:p w14:paraId="752139BA" w14:textId="77777777" w:rsidR="0006642F" w:rsidRPr="0006642F" w:rsidRDefault="0006642F" w:rsidP="0006642F">
            <w:pPr>
              <w:widowControl/>
              <w:autoSpaceDE/>
              <w:autoSpaceDN/>
              <w:rPr>
                <w:sz w:val="16"/>
                <w:szCs w:val="16"/>
                <w:lang w:val="en-IN" w:eastAsia="en-IN"/>
              </w:rPr>
            </w:pPr>
          </w:p>
        </w:tc>
        <w:tc>
          <w:tcPr>
            <w:tcW w:w="810" w:type="dxa"/>
            <w:shd w:val="clear" w:color="auto" w:fill="auto"/>
            <w:noWrap/>
            <w:vAlign w:val="bottom"/>
            <w:hideMark/>
          </w:tcPr>
          <w:p w14:paraId="16B088A3" w14:textId="77777777" w:rsidR="0006642F" w:rsidRPr="0006642F" w:rsidRDefault="0006642F" w:rsidP="0006642F">
            <w:pPr>
              <w:widowControl/>
              <w:autoSpaceDE/>
              <w:autoSpaceDN/>
              <w:rPr>
                <w:sz w:val="16"/>
                <w:szCs w:val="16"/>
                <w:lang w:val="en-IN" w:eastAsia="en-IN"/>
              </w:rPr>
            </w:pPr>
          </w:p>
        </w:tc>
        <w:tc>
          <w:tcPr>
            <w:tcW w:w="661" w:type="dxa"/>
            <w:shd w:val="clear" w:color="auto" w:fill="auto"/>
            <w:noWrap/>
            <w:vAlign w:val="bottom"/>
            <w:hideMark/>
          </w:tcPr>
          <w:p w14:paraId="0D7696A1" w14:textId="77777777" w:rsidR="0006642F" w:rsidRPr="0006642F" w:rsidRDefault="0006642F" w:rsidP="0006642F">
            <w:pPr>
              <w:widowControl/>
              <w:autoSpaceDE/>
              <w:autoSpaceDN/>
              <w:rPr>
                <w:sz w:val="16"/>
                <w:szCs w:val="16"/>
                <w:lang w:val="en-IN" w:eastAsia="en-IN"/>
              </w:rPr>
            </w:pPr>
          </w:p>
        </w:tc>
        <w:tc>
          <w:tcPr>
            <w:tcW w:w="766" w:type="dxa"/>
            <w:shd w:val="clear" w:color="auto" w:fill="auto"/>
            <w:noWrap/>
            <w:vAlign w:val="bottom"/>
            <w:hideMark/>
          </w:tcPr>
          <w:p w14:paraId="197D67EC" w14:textId="77777777" w:rsidR="0006642F" w:rsidRPr="0006642F" w:rsidRDefault="0006642F" w:rsidP="0006642F">
            <w:pPr>
              <w:widowControl/>
              <w:autoSpaceDE/>
              <w:autoSpaceDN/>
              <w:rPr>
                <w:sz w:val="16"/>
                <w:szCs w:val="16"/>
                <w:lang w:val="en-IN" w:eastAsia="en-IN"/>
              </w:rPr>
            </w:pPr>
          </w:p>
        </w:tc>
        <w:tc>
          <w:tcPr>
            <w:tcW w:w="768" w:type="dxa"/>
            <w:shd w:val="clear" w:color="auto" w:fill="auto"/>
            <w:noWrap/>
            <w:vAlign w:val="bottom"/>
            <w:hideMark/>
          </w:tcPr>
          <w:p w14:paraId="7B087C82" w14:textId="77777777" w:rsidR="0006642F" w:rsidRPr="0006642F" w:rsidRDefault="0006642F" w:rsidP="0006642F">
            <w:pPr>
              <w:widowControl/>
              <w:autoSpaceDE/>
              <w:autoSpaceDN/>
              <w:rPr>
                <w:sz w:val="16"/>
                <w:szCs w:val="16"/>
                <w:lang w:val="en-IN" w:eastAsia="en-IN"/>
              </w:rPr>
            </w:pPr>
          </w:p>
        </w:tc>
      </w:tr>
      <w:tr w:rsidR="00DB61F0" w:rsidRPr="0006642F" w14:paraId="7DE34772" w14:textId="77777777" w:rsidTr="00DB61F0">
        <w:trPr>
          <w:trHeight w:val="290"/>
        </w:trPr>
        <w:tc>
          <w:tcPr>
            <w:tcW w:w="1458" w:type="dxa"/>
            <w:shd w:val="clear" w:color="auto" w:fill="auto"/>
            <w:noWrap/>
            <w:vAlign w:val="bottom"/>
            <w:hideMark/>
          </w:tcPr>
          <w:p w14:paraId="269598FD" w14:textId="77777777" w:rsidR="0006642F" w:rsidRPr="0006642F" w:rsidRDefault="0006642F" w:rsidP="0006642F">
            <w:pPr>
              <w:widowControl/>
              <w:autoSpaceDE/>
              <w:autoSpaceDN/>
              <w:jc w:val="right"/>
              <w:rPr>
                <w:rFonts w:ascii="Calibri" w:hAnsi="Calibri" w:cs="Calibri"/>
                <w:color w:val="000000"/>
                <w:sz w:val="16"/>
                <w:szCs w:val="16"/>
                <w:lang w:val="en-IN" w:eastAsia="en-IN"/>
              </w:rPr>
            </w:pPr>
            <w:r w:rsidRPr="0006642F">
              <w:rPr>
                <w:rFonts w:ascii="Calibri" w:hAnsi="Calibri" w:cs="Calibri"/>
                <w:color w:val="000000"/>
                <w:sz w:val="16"/>
                <w:szCs w:val="16"/>
                <w:lang w:val="en-IN" w:eastAsia="en-IN"/>
              </w:rPr>
              <w:t>5</w:t>
            </w:r>
          </w:p>
        </w:tc>
        <w:tc>
          <w:tcPr>
            <w:tcW w:w="2762" w:type="dxa"/>
            <w:shd w:val="clear" w:color="auto" w:fill="auto"/>
            <w:noWrap/>
            <w:vAlign w:val="bottom"/>
            <w:hideMark/>
          </w:tcPr>
          <w:p w14:paraId="541AD935" w14:textId="77777777" w:rsidR="0006642F" w:rsidRPr="0006642F" w:rsidRDefault="0006642F" w:rsidP="0006642F">
            <w:pPr>
              <w:widowControl/>
              <w:autoSpaceDE/>
              <w:autoSpaceDN/>
              <w:jc w:val="right"/>
              <w:rPr>
                <w:rFonts w:ascii="Calibri" w:hAnsi="Calibri" w:cs="Calibri"/>
                <w:color w:val="000000"/>
                <w:sz w:val="16"/>
                <w:szCs w:val="16"/>
                <w:lang w:val="en-IN" w:eastAsia="en-IN"/>
              </w:rPr>
            </w:pPr>
            <w:r w:rsidRPr="0006642F">
              <w:rPr>
                <w:rFonts w:ascii="Calibri" w:hAnsi="Calibri" w:cs="Calibri"/>
                <w:color w:val="000000"/>
                <w:sz w:val="16"/>
                <w:szCs w:val="16"/>
                <w:lang w:val="en-IN" w:eastAsia="en-IN"/>
              </w:rPr>
              <w:t>8225.468</w:t>
            </w:r>
          </w:p>
        </w:tc>
        <w:tc>
          <w:tcPr>
            <w:tcW w:w="875" w:type="dxa"/>
            <w:shd w:val="clear" w:color="auto" w:fill="auto"/>
            <w:noWrap/>
            <w:vAlign w:val="bottom"/>
            <w:hideMark/>
          </w:tcPr>
          <w:p w14:paraId="250BA20B" w14:textId="77777777" w:rsidR="0006642F" w:rsidRPr="0006642F" w:rsidRDefault="0006642F" w:rsidP="0006642F">
            <w:pPr>
              <w:widowControl/>
              <w:autoSpaceDE/>
              <w:autoSpaceDN/>
              <w:jc w:val="right"/>
              <w:rPr>
                <w:rFonts w:ascii="Calibri" w:hAnsi="Calibri" w:cs="Calibri"/>
                <w:color w:val="000000"/>
                <w:sz w:val="16"/>
                <w:szCs w:val="16"/>
                <w:lang w:val="en-IN" w:eastAsia="en-IN"/>
              </w:rPr>
            </w:pPr>
            <w:r w:rsidRPr="0006642F">
              <w:rPr>
                <w:rFonts w:ascii="Calibri" w:hAnsi="Calibri" w:cs="Calibri"/>
                <w:color w:val="000000"/>
                <w:sz w:val="16"/>
                <w:szCs w:val="16"/>
                <w:lang w:val="en-IN" w:eastAsia="en-IN"/>
              </w:rPr>
              <w:t>-579.468</w:t>
            </w:r>
          </w:p>
        </w:tc>
        <w:tc>
          <w:tcPr>
            <w:tcW w:w="630" w:type="dxa"/>
            <w:shd w:val="clear" w:color="auto" w:fill="auto"/>
            <w:noWrap/>
            <w:vAlign w:val="bottom"/>
            <w:hideMark/>
          </w:tcPr>
          <w:p w14:paraId="4A544707" w14:textId="77777777" w:rsidR="0006642F" w:rsidRPr="0006642F" w:rsidRDefault="0006642F" w:rsidP="0006642F">
            <w:pPr>
              <w:widowControl/>
              <w:autoSpaceDE/>
              <w:autoSpaceDN/>
              <w:jc w:val="right"/>
              <w:rPr>
                <w:rFonts w:ascii="Calibri" w:hAnsi="Calibri" w:cs="Calibri"/>
                <w:color w:val="000000"/>
                <w:sz w:val="16"/>
                <w:szCs w:val="16"/>
                <w:lang w:val="en-IN" w:eastAsia="en-IN"/>
              </w:rPr>
            </w:pPr>
          </w:p>
        </w:tc>
        <w:tc>
          <w:tcPr>
            <w:tcW w:w="630" w:type="dxa"/>
            <w:shd w:val="clear" w:color="auto" w:fill="auto"/>
            <w:noWrap/>
            <w:vAlign w:val="bottom"/>
            <w:hideMark/>
          </w:tcPr>
          <w:p w14:paraId="1E35B8E1" w14:textId="77777777" w:rsidR="0006642F" w:rsidRPr="0006642F" w:rsidRDefault="0006642F" w:rsidP="0006642F">
            <w:pPr>
              <w:widowControl/>
              <w:autoSpaceDE/>
              <w:autoSpaceDN/>
              <w:rPr>
                <w:sz w:val="16"/>
                <w:szCs w:val="16"/>
                <w:lang w:val="en-IN" w:eastAsia="en-IN"/>
              </w:rPr>
            </w:pPr>
          </w:p>
        </w:tc>
        <w:tc>
          <w:tcPr>
            <w:tcW w:w="810" w:type="dxa"/>
            <w:shd w:val="clear" w:color="auto" w:fill="auto"/>
            <w:noWrap/>
            <w:vAlign w:val="bottom"/>
            <w:hideMark/>
          </w:tcPr>
          <w:p w14:paraId="0E024158" w14:textId="77777777" w:rsidR="0006642F" w:rsidRPr="0006642F" w:rsidRDefault="0006642F" w:rsidP="0006642F">
            <w:pPr>
              <w:widowControl/>
              <w:autoSpaceDE/>
              <w:autoSpaceDN/>
              <w:rPr>
                <w:sz w:val="16"/>
                <w:szCs w:val="16"/>
                <w:lang w:val="en-IN" w:eastAsia="en-IN"/>
              </w:rPr>
            </w:pPr>
          </w:p>
        </w:tc>
        <w:tc>
          <w:tcPr>
            <w:tcW w:w="661" w:type="dxa"/>
            <w:shd w:val="clear" w:color="auto" w:fill="auto"/>
            <w:noWrap/>
            <w:vAlign w:val="bottom"/>
            <w:hideMark/>
          </w:tcPr>
          <w:p w14:paraId="079189E4" w14:textId="77777777" w:rsidR="0006642F" w:rsidRPr="0006642F" w:rsidRDefault="0006642F" w:rsidP="0006642F">
            <w:pPr>
              <w:widowControl/>
              <w:autoSpaceDE/>
              <w:autoSpaceDN/>
              <w:rPr>
                <w:sz w:val="16"/>
                <w:szCs w:val="16"/>
                <w:lang w:val="en-IN" w:eastAsia="en-IN"/>
              </w:rPr>
            </w:pPr>
          </w:p>
        </w:tc>
        <w:tc>
          <w:tcPr>
            <w:tcW w:w="766" w:type="dxa"/>
            <w:shd w:val="clear" w:color="auto" w:fill="auto"/>
            <w:noWrap/>
            <w:vAlign w:val="bottom"/>
            <w:hideMark/>
          </w:tcPr>
          <w:p w14:paraId="756396CA" w14:textId="77777777" w:rsidR="0006642F" w:rsidRPr="0006642F" w:rsidRDefault="0006642F" w:rsidP="0006642F">
            <w:pPr>
              <w:widowControl/>
              <w:autoSpaceDE/>
              <w:autoSpaceDN/>
              <w:rPr>
                <w:sz w:val="16"/>
                <w:szCs w:val="16"/>
                <w:lang w:val="en-IN" w:eastAsia="en-IN"/>
              </w:rPr>
            </w:pPr>
          </w:p>
        </w:tc>
        <w:tc>
          <w:tcPr>
            <w:tcW w:w="768" w:type="dxa"/>
            <w:shd w:val="clear" w:color="auto" w:fill="auto"/>
            <w:noWrap/>
            <w:vAlign w:val="bottom"/>
            <w:hideMark/>
          </w:tcPr>
          <w:p w14:paraId="089CAE9C" w14:textId="77777777" w:rsidR="0006642F" w:rsidRPr="0006642F" w:rsidRDefault="0006642F" w:rsidP="0006642F">
            <w:pPr>
              <w:widowControl/>
              <w:autoSpaceDE/>
              <w:autoSpaceDN/>
              <w:rPr>
                <w:sz w:val="16"/>
                <w:szCs w:val="16"/>
                <w:lang w:val="en-IN" w:eastAsia="en-IN"/>
              </w:rPr>
            </w:pPr>
          </w:p>
        </w:tc>
      </w:tr>
    </w:tbl>
    <w:p w14:paraId="12453619" w14:textId="7D47320D" w:rsidR="0006642F" w:rsidRDefault="0006642F" w:rsidP="0006642F">
      <w:pPr>
        <w:rPr>
          <w:b/>
          <w:bCs/>
          <w:sz w:val="26"/>
          <w:szCs w:val="26"/>
        </w:rPr>
      </w:pPr>
    </w:p>
    <w:p w14:paraId="4DB217EE" w14:textId="77777777" w:rsidR="00DB61F0" w:rsidRDefault="00DB61F0" w:rsidP="0006642F">
      <w:pPr>
        <w:rPr>
          <w:b/>
          <w:bCs/>
          <w:sz w:val="26"/>
          <w:szCs w:val="26"/>
        </w:rPr>
      </w:pPr>
    </w:p>
    <w:p w14:paraId="2043ADDF" w14:textId="77777777" w:rsidR="00DB61F0" w:rsidRDefault="00DB61F0" w:rsidP="0006642F">
      <w:pPr>
        <w:rPr>
          <w:b/>
          <w:bCs/>
          <w:sz w:val="26"/>
          <w:szCs w:val="26"/>
        </w:rPr>
      </w:pPr>
    </w:p>
    <w:p w14:paraId="2F5811D6" w14:textId="42ED2F7D" w:rsidR="00DB61F0" w:rsidRDefault="00DB61F0" w:rsidP="0006642F">
      <w:pPr>
        <w:rPr>
          <w:b/>
          <w:bCs/>
          <w:sz w:val="26"/>
          <w:szCs w:val="26"/>
        </w:rPr>
      </w:pPr>
      <w:r>
        <w:rPr>
          <w:b/>
          <w:bCs/>
          <w:sz w:val="26"/>
          <w:szCs w:val="26"/>
        </w:rPr>
        <w:t>Data taken for setting trendline</w:t>
      </w:r>
    </w:p>
    <w:p w14:paraId="5B62A744" w14:textId="72B7CA5F" w:rsidR="00DB61F0" w:rsidRDefault="00DB61F0" w:rsidP="0006642F">
      <w:pPr>
        <w:rPr>
          <w:b/>
          <w:bCs/>
          <w:sz w:val="26"/>
          <w:szCs w:val="26"/>
        </w:rPr>
      </w:pPr>
    </w:p>
    <w:tbl>
      <w:tblPr>
        <w:tblW w:w="6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0"/>
        <w:gridCol w:w="3540"/>
      </w:tblGrid>
      <w:tr w:rsidR="00DB61F0" w:rsidRPr="00DB61F0" w14:paraId="1D3278BF" w14:textId="77777777" w:rsidTr="00DB61F0">
        <w:trPr>
          <w:trHeight w:val="290"/>
        </w:trPr>
        <w:tc>
          <w:tcPr>
            <w:tcW w:w="2600" w:type="dxa"/>
            <w:shd w:val="clear" w:color="auto" w:fill="auto"/>
            <w:noWrap/>
            <w:vAlign w:val="bottom"/>
            <w:hideMark/>
          </w:tcPr>
          <w:p w14:paraId="0C82D3F3" w14:textId="77777777" w:rsidR="00DB61F0" w:rsidRPr="00DB61F0" w:rsidRDefault="00DB61F0" w:rsidP="00DB61F0">
            <w:pPr>
              <w:widowControl/>
              <w:autoSpaceDE/>
              <w:autoSpaceDN/>
              <w:rPr>
                <w:rFonts w:ascii="Calibri" w:hAnsi="Calibri" w:cs="Calibri"/>
                <w:color w:val="000000"/>
                <w:lang w:val="en-IN" w:eastAsia="en-IN"/>
              </w:rPr>
            </w:pPr>
            <w:r w:rsidRPr="00DB61F0">
              <w:rPr>
                <w:rFonts w:ascii="Calibri" w:hAnsi="Calibri" w:cs="Calibri"/>
                <w:color w:val="000000"/>
                <w:lang w:val="en-IN" w:eastAsia="en-IN"/>
              </w:rPr>
              <w:t xml:space="preserve">Sales </w:t>
            </w:r>
            <w:proofErr w:type="gramStart"/>
            <w:r w:rsidRPr="00DB61F0">
              <w:rPr>
                <w:rFonts w:ascii="Calibri" w:hAnsi="Calibri" w:cs="Calibri"/>
                <w:color w:val="000000"/>
                <w:lang w:val="en-IN" w:eastAsia="en-IN"/>
              </w:rPr>
              <w:t>Revenues(</w:t>
            </w:r>
            <w:proofErr w:type="gramEnd"/>
            <w:r w:rsidRPr="00DB61F0">
              <w:rPr>
                <w:rFonts w:ascii="Calibri" w:hAnsi="Calibri" w:cs="Calibri"/>
                <w:color w:val="000000"/>
                <w:lang w:val="en-IN" w:eastAsia="en-IN"/>
              </w:rPr>
              <w:t xml:space="preserve">¥ Billion) </w:t>
            </w:r>
          </w:p>
        </w:tc>
        <w:tc>
          <w:tcPr>
            <w:tcW w:w="3540" w:type="dxa"/>
            <w:shd w:val="clear" w:color="auto" w:fill="auto"/>
            <w:noWrap/>
            <w:vAlign w:val="bottom"/>
            <w:hideMark/>
          </w:tcPr>
          <w:p w14:paraId="1209CE0D" w14:textId="77777777" w:rsidR="00DB61F0" w:rsidRPr="00DB61F0" w:rsidRDefault="00DB61F0" w:rsidP="00DB61F0">
            <w:pPr>
              <w:widowControl/>
              <w:autoSpaceDE/>
              <w:autoSpaceDN/>
              <w:rPr>
                <w:rFonts w:ascii="Calibri" w:hAnsi="Calibri" w:cs="Calibri"/>
                <w:color w:val="000000"/>
                <w:lang w:val="en-IN" w:eastAsia="en-IN"/>
              </w:rPr>
            </w:pPr>
            <w:r w:rsidRPr="00DB61F0">
              <w:rPr>
                <w:rFonts w:ascii="Calibri" w:hAnsi="Calibri" w:cs="Calibri"/>
                <w:color w:val="000000"/>
                <w:lang w:val="en-IN" w:eastAsia="en-IN"/>
              </w:rPr>
              <w:t xml:space="preserve">Overall Vehicle </w:t>
            </w:r>
            <w:proofErr w:type="gramStart"/>
            <w:r w:rsidRPr="00DB61F0">
              <w:rPr>
                <w:rFonts w:ascii="Calibri" w:hAnsi="Calibri" w:cs="Calibri"/>
                <w:color w:val="000000"/>
                <w:lang w:val="en-IN" w:eastAsia="en-IN"/>
              </w:rPr>
              <w:t>sales(</w:t>
            </w:r>
            <w:proofErr w:type="gramEnd"/>
            <w:r w:rsidRPr="00DB61F0">
              <w:rPr>
                <w:rFonts w:ascii="Calibri" w:hAnsi="Calibri" w:cs="Calibri"/>
                <w:color w:val="000000"/>
                <w:lang w:val="en-IN" w:eastAsia="en-IN"/>
              </w:rPr>
              <w:t>Thousand units)</w:t>
            </w:r>
          </w:p>
        </w:tc>
      </w:tr>
      <w:tr w:rsidR="00DB61F0" w:rsidRPr="00DB61F0" w14:paraId="40E35A7B" w14:textId="77777777" w:rsidTr="00DB61F0">
        <w:trPr>
          <w:trHeight w:val="290"/>
        </w:trPr>
        <w:tc>
          <w:tcPr>
            <w:tcW w:w="2600" w:type="dxa"/>
            <w:shd w:val="clear" w:color="auto" w:fill="auto"/>
            <w:noWrap/>
            <w:vAlign w:val="bottom"/>
            <w:hideMark/>
          </w:tcPr>
          <w:p w14:paraId="344EEC2D" w14:textId="77777777" w:rsidR="00DB61F0" w:rsidRPr="00DB61F0" w:rsidRDefault="00DB61F0" w:rsidP="00DB61F0">
            <w:pPr>
              <w:widowControl/>
              <w:autoSpaceDE/>
              <w:autoSpaceDN/>
              <w:jc w:val="right"/>
              <w:rPr>
                <w:rFonts w:ascii="Calibri" w:hAnsi="Calibri" w:cs="Calibri"/>
                <w:color w:val="000000"/>
                <w:lang w:val="en-IN" w:eastAsia="en-IN"/>
              </w:rPr>
            </w:pPr>
            <w:r w:rsidRPr="00DB61F0">
              <w:rPr>
                <w:rFonts w:ascii="Calibri" w:hAnsi="Calibri" w:cs="Calibri"/>
                <w:color w:val="000000"/>
                <w:lang w:val="en-IN" w:eastAsia="en-IN"/>
              </w:rPr>
              <w:t>27597</w:t>
            </w:r>
          </w:p>
        </w:tc>
        <w:tc>
          <w:tcPr>
            <w:tcW w:w="3540" w:type="dxa"/>
            <w:shd w:val="clear" w:color="auto" w:fill="auto"/>
            <w:noWrap/>
            <w:vAlign w:val="bottom"/>
            <w:hideMark/>
          </w:tcPr>
          <w:p w14:paraId="52C73FB1" w14:textId="77777777" w:rsidR="00DB61F0" w:rsidRPr="00DB61F0" w:rsidRDefault="00DB61F0" w:rsidP="00DB61F0">
            <w:pPr>
              <w:widowControl/>
              <w:autoSpaceDE/>
              <w:autoSpaceDN/>
              <w:jc w:val="right"/>
              <w:rPr>
                <w:rFonts w:ascii="Calibri" w:hAnsi="Calibri" w:cs="Calibri"/>
                <w:color w:val="000000"/>
                <w:lang w:val="en-IN" w:eastAsia="en-IN"/>
              </w:rPr>
            </w:pPr>
            <w:r w:rsidRPr="00DB61F0">
              <w:rPr>
                <w:rFonts w:ascii="Calibri" w:hAnsi="Calibri" w:cs="Calibri"/>
                <w:color w:val="000000"/>
                <w:lang w:val="en-IN" w:eastAsia="en-IN"/>
              </w:rPr>
              <w:t>8971</w:t>
            </w:r>
          </w:p>
        </w:tc>
      </w:tr>
      <w:tr w:rsidR="00DB61F0" w:rsidRPr="00DB61F0" w14:paraId="283C777D" w14:textId="77777777" w:rsidTr="00DB61F0">
        <w:trPr>
          <w:trHeight w:val="290"/>
        </w:trPr>
        <w:tc>
          <w:tcPr>
            <w:tcW w:w="2600" w:type="dxa"/>
            <w:shd w:val="clear" w:color="auto" w:fill="auto"/>
            <w:noWrap/>
            <w:vAlign w:val="bottom"/>
            <w:hideMark/>
          </w:tcPr>
          <w:p w14:paraId="6D12F580" w14:textId="77777777" w:rsidR="00DB61F0" w:rsidRPr="00DB61F0" w:rsidRDefault="00DB61F0" w:rsidP="00DB61F0">
            <w:pPr>
              <w:widowControl/>
              <w:autoSpaceDE/>
              <w:autoSpaceDN/>
              <w:jc w:val="right"/>
              <w:rPr>
                <w:rFonts w:ascii="Calibri" w:hAnsi="Calibri" w:cs="Calibri"/>
                <w:color w:val="000000"/>
                <w:lang w:val="en-IN" w:eastAsia="en-IN"/>
              </w:rPr>
            </w:pPr>
            <w:r w:rsidRPr="00DB61F0">
              <w:rPr>
                <w:rFonts w:ascii="Calibri" w:hAnsi="Calibri" w:cs="Calibri"/>
                <w:color w:val="000000"/>
                <w:lang w:val="en-IN" w:eastAsia="en-IN"/>
              </w:rPr>
              <w:t>29380</w:t>
            </w:r>
          </w:p>
        </w:tc>
        <w:tc>
          <w:tcPr>
            <w:tcW w:w="3540" w:type="dxa"/>
            <w:shd w:val="clear" w:color="auto" w:fill="auto"/>
            <w:noWrap/>
            <w:vAlign w:val="bottom"/>
            <w:hideMark/>
          </w:tcPr>
          <w:p w14:paraId="0B612105" w14:textId="77777777" w:rsidR="00DB61F0" w:rsidRPr="00DB61F0" w:rsidRDefault="00DB61F0" w:rsidP="00DB61F0">
            <w:pPr>
              <w:widowControl/>
              <w:autoSpaceDE/>
              <w:autoSpaceDN/>
              <w:jc w:val="right"/>
              <w:rPr>
                <w:rFonts w:ascii="Calibri" w:hAnsi="Calibri" w:cs="Calibri"/>
                <w:color w:val="000000"/>
                <w:lang w:val="en-IN" w:eastAsia="en-IN"/>
              </w:rPr>
            </w:pPr>
            <w:r w:rsidRPr="00DB61F0">
              <w:rPr>
                <w:rFonts w:ascii="Calibri" w:hAnsi="Calibri" w:cs="Calibri"/>
                <w:color w:val="000000"/>
                <w:lang w:val="en-IN" w:eastAsia="en-IN"/>
              </w:rPr>
              <w:t>8964</w:t>
            </w:r>
          </w:p>
        </w:tc>
      </w:tr>
      <w:tr w:rsidR="00DB61F0" w:rsidRPr="00DB61F0" w14:paraId="25851888" w14:textId="77777777" w:rsidTr="00DB61F0">
        <w:trPr>
          <w:trHeight w:val="290"/>
        </w:trPr>
        <w:tc>
          <w:tcPr>
            <w:tcW w:w="2600" w:type="dxa"/>
            <w:shd w:val="clear" w:color="auto" w:fill="auto"/>
            <w:noWrap/>
            <w:vAlign w:val="bottom"/>
            <w:hideMark/>
          </w:tcPr>
          <w:p w14:paraId="32C0B281" w14:textId="77777777" w:rsidR="00DB61F0" w:rsidRPr="00DB61F0" w:rsidRDefault="00DB61F0" w:rsidP="00DB61F0">
            <w:pPr>
              <w:widowControl/>
              <w:autoSpaceDE/>
              <w:autoSpaceDN/>
              <w:jc w:val="right"/>
              <w:rPr>
                <w:rFonts w:ascii="Calibri" w:hAnsi="Calibri" w:cs="Calibri"/>
                <w:color w:val="000000"/>
                <w:lang w:val="en-IN" w:eastAsia="en-IN"/>
              </w:rPr>
            </w:pPr>
            <w:r w:rsidRPr="00DB61F0">
              <w:rPr>
                <w:rFonts w:ascii="Calibri" w:hAnsi="Calibri" w:cs="Calibri"/>
                <w:color w:val="000000"/>
                <w:lang w:val="en-IN" w:eastAsia="en-IN"/>
              </w:rPr>
              <w:t>30226</w:t>
            </w:r>
          </w:p>
        </w:tc>
        <w:tc>
          <w:tcPr>
            <w:tcW w:w="3540" w:type="dxa"/>
            <w:shd w:val="clear" w:color="auto" w:fill="auto"/>
            <w:noWrap/>
            <w:vAlign w:val="bottom"/>
            <w:hideMark/>
          </w:tcPr>
          <w:p w14:paraId="258CCC44" w14:textId="77777777" w:rsidR="00DB61F0" w:rsidRPr="00DB61F0" w:rsidRDefault="00DB61F0" w:rsidP="00DB61F0">
            <w:pPr>
              <w:widowControl/>
              <w:autoSpaceDE/>
              <w:autoSpaceDN/>
              <w:jc w:val="right"/>
              <w:rPr>
                <w:rFonts w:ascii="Calibri" w:hAnsi="Calibri" w:cs="Calibri"/>
                <w:color w:val="000000"/>
                <w:lang w:val="en-IN" w:eastAsia="en-IN"/>
              </w:rPr>
            </w:pPr>
            <w:r w:rsidRPr="00DB61F0">
              <w:rPr>
                <w:rFonts w:ascii="Calibri" w:hAnsi="Calibri" w:cs="Calibri"/>
                <w:color w:val="000000"/>
                <w:lang w:val="en-IN" w:eastAsia="en-IN"/>
              </w:rPr>
              <w:t>8977</w:t>
            </w:r>
          </w:p>
        </w:tc>
      </w:tr>
      <w:tr w:rsidR="00DB61F0" w:rsidRPr="00DB61F0" w14:paraId="77B5FE8B" w14:textId="77777777" w:rsidTr="00DB61F0">
        <w:trPr>
          <w:trHeight w:val="290"/>
        </w:trPr>
        <w:tc>
          <w:tcPr>
            <w:tcW w:w="2600" w:type="dxa"/>
            <w:shd w:val="clear" w:color="auto" w:fill="auto"/>
            <w:noWrap/>
            <w:vAlign w:val="bottom"/>
            <w:hideMark/>
          </w:tcPr>
          <w:p w14:paraId="7E0AEC59" w14:textId="77777777" w:rsidR="00DB61F0" w:rsidRPr="00DB61F0" w:rsidRDefault="00DB61F0" w:rsidP="00DB61F0">
            <w:pPr>
              <w:widowControl/>
              <w:autoSpaceDE/>
              <w:autoSpaceDN/>
              <w:jc w:val="right"/>
              <w:rPr>
                <w:rFonts w:ascii="Calibri" w:hAnsi="Calibri" w:cs="Calibri"/>
                <w:color w:val="000000"/>
                <w:lang w:val="en-IN" w:eastAsia="en-IN"/>
              </w:rPr>
            </w:pPr>
            <w:r w:rsidRPr="00DB61F0">
              <w:rPr>
                <w:rFonts w:ascii="Calibri" w:hAnsi="Calibri" w:cs="Calibri"/>
                <w:color w:val="000000"/>
                <w:lang w:val="en-IN" w:eastAsia="en-IN"/>
              </w:rPr>
              <w:t>29866</w:t>
            </w:r>
          </w:p>
        </w:tc>
        <w:tc>
          <w:tcPr>
            <w:tcW w:w="3540" w:type="dxa"/>
            <w:shd w:val="clear" w:color="auto" w:fill="auto"/>
            <w:noWrap/>
            <w:vAlign w:val="bottom"/>
            <w:hideMark/>
          </w:tcPr>
          <w:p w14:paraId="041A1576" w14:textId="77777777" w:rsidR="00DB61F0" w:rsidRPr="00DB61F0" w:rsidRDefault="00DB61F0" w:rsidP="00DB61F0">
            <w:pPr>
              <w:widowControl/>
              <w:autoSpaceDE/>
              <w:autoSpaceDN/>
              <w:jc w:val="right"/>
              <w:rPr>
                <w:rFonts w:ascii="Calibri" w:hAnsi="Calibri" w:cs="Calibri"/>
                <w:color w:val="000000"/>
                <w:lang w:val="en-IN" w:eastAsia="en-IN"/>
              </w:rPr>
            </w:pPr>
            <w:r w:rsidRPr="00DB61F0">
              <w:rPr>
                <w:rFonts w:ascii="Calibri" w:hAnsi="Calibri" w:cs="Calibri"/>
                <w:color w:val="000000"/>
                <w:lang w:val="en-IN" w:eastAsia="en-IN"/>
              </w:rPr>
              <w:t>8955</w:t>
            </w:r>
          </w:p>
        </w:tc>
      </w:tr>
      <w:tr w:rsidR="00DB61F0" w:rsidRPr="00DB61F0" w14:paraId="6DD1BF15" w14:textId="77777777" w:rsidTr="00DB61F0">
        <w:trPr>
          <w:trHeight w:val="290"/>
        </w:trPr>
        <w:tc>
          <w:tcPr>
            <w:tcW w:w="2600" w:type="dxa"/>
            <w:shd w:val="clear" w:color="auto" w:fill="auto"/>
            <w:noWrap/>
            <w:vAlign w:val="bottom"/>
            <w:hideMark/>
          </w:tcPr>
          <w:p w14:paraId="1BF320EC" w14:textId="77777777" w:rsidR="00DB61F0" w:rsidRPr="00DB61F0" w:rsidRDefault="00DB61F0" w:rsidP="00DB61F0">
            <w:pPr>
              <w:widowControl/>
              <w:autoSpaceDE/>
              <w:autoSpaceDN/>
              <w:jc w:val="right"/>
              <w:rPr>
                <w:rFonts w:ascii="Calibri" w:hAnsi="Calibri" w:cs="Calibri"/>
                <w:color w:val="000000"/>
                <w:lang w:val="en-IN" w:eastAsia="en-IN"/>
              </w:rPr>
            </w:pPr>
            <w:r w:rsidRPr="00DB61F0">
              <w:rPr>
                <w:rFonts w:ascii="Calibri" w:hAnsi="Calibri" w:cs="Calibri"/>
                <w:color w:val="000000"/>
                <w:lang w:val="en-IN" w:eastAsia="en-IN"/>
              </w:rPr>
              <w:t>27214</w:t>
            </w:r>
          </w:p>
        </w:tc>
        <w:tc>
          <w:tcPr>
            <w:tcW w:w="3540" w:type="dxa"/>
            <w:shd w:val="clear" w:color="auto" w:fill="auto"/>
            <w:noWrap/>
            <w:vAlign w:val="bottom"/>
            <w:hideMark/>
          </w:tcPr>
          <w:p w14:paraId="5942AC1D" w14:textId="77777777" w:rsidR="00DB61F0" w:rsidRPr="00DB61F0" w:rsidRDefault="00DB61F0" w:rsidP="00DB61F0">
            <w:pPr>
              <w:widowControl/>
              <w:autoSpaceDE/>
              <w:autoSpaceDN/>
              <w:jc w:val="right"/>
              <w:rPr>
                <w:rFonts w:ascii="Calibri" w:hAnsi="Calibri" w:cs="Calibri"/>
                <w:color w:val="000000"/>
                <w:lang w:val="en-IN" w:eastAsia="en-IN"/>
              </w:rPr>
            </w:pPr>
            <w:r w:rsidRPr="00DB61F0">
              <w:rPr>
                <w:rFonts w:ascii="Calibri" w:hAnsi="Calibri" w:cs="Calibri"/>
                <w:color w:val="000000"/>
                <w:lang w:val="en-IN" w:eastAsia="en-IN"/>
              </w:rPr>
              <w:t>7646</w:t>
            </w:r>
          </w:p>
        </w:tc>
      </w:tr>
    </w:tbl>
    <w:p w14:paraId="0FDB8338" w14:textId="77777777" w:rsidR="00DB61F0" w:rsidRDefault="00DB61F0" w:rsidP="0006642F">
      <w:pPr>
        <w:rPr>
          <w:b/>
          <w:bCs/>
          <w:sz w:val="26"/>
          <w:szCs w:val="26"/>
        </w:rPr>
      </w:pPr>
    </w:p>
    <w:p w14:paraId="7CB9531F" w14:textId="77777777" w:rsidR="0006642F" w:rsidRDefault="0006642F" w:rsidP="0006642F">
      <w:pPr>
        <w:jc w:val="center"/>
        <w:rPr>
          <w:b/>
          <w:bCs/>
          <w:sz w:val="28"/>
          <w:szCs w:val="28"/>
        </w:rPr>
      </w:pPr>
    </w:p>
    <w:p w14:paraId="329E844D" w14:textId="1025BED9" w:rsidR="0006642F" w:rsidRDefault="00DB61F0" w:rsidP="00DB61F0">
      <w:pPr>
        <w:rPr>
          <w:b/>
          <w:bCs/>
          <w:sz w:val="28"/>
          <w:szCs w:val="28"/>
        </w:rPr>
      </w:pPr>
      <w:r>
        <w:rPr>
          <w:noProof/>
        </w:rPr>
        <w:drawing>
          <wp:inline distT="0" distB="0" distL="0" distR="0" wp14:anchorId="13174C53" wp14:editId="35495D0A">
            <wp:extent cx="5060950" cy="2159000"/>
            <wp:effectExtent l="0" t="0" r="6350" b="12700"/>
            <wp:docPr id="7" name="Chart 7">
              <a:extLst xmlns:a="http://schemas.openxmlformats.org/drawingml/2006/main">
                <a:ext uri="{FF2B5EF4-FFF2-40B4-BE49-F238E27FC236}">
                  <a16:creationId xmlns:a16="http://schemas.microsoft.com/office/drawing/2014/main" id="{011D0FD7-8179-C659-5492-E38024B2BD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B086BFA" w14:textId="5F720739" w:rsidR="0006642F" w:rsidRDefault="0006642F" w:rsidP="0006642F">
      <w:pPr>
        <w:jc w:val="center"/>
        <w:rPr>
          <w:b/>
          <w:bCs/>
          <w:sz w:val="28"/>
          <w:szCs w:val="28"/>
        </w:rPr>
      </w:pPr>
    </w:p>
    <w:p w14:paraId="348BECED" w14:textId="770D040E" w:rsidR="00DB61F0" w:rsidRDefault="00DB61F0" w:rsidP="0006642F">
      <w:pPr>
        <w:jc w:val="center"/>
        <w:rPr>
          <w:b/>
          <w:bCs/>
          <w:sz w:val="28"/>
          <w:szCs w:val="28"/>
        </w:rPr>
      </w:pPr>
    </w:p>
    <w:p w14:paraId="5F8B3B58" w14:textId="77777777" w:rsidR="00DB61F0" w:rsidRDefault="00DB61F0" w:rsidP="00DB61F0">
      <w:pPr>
        <w:rPr>
          <w:b/>
          <w:bCs/>
          <w:sz w:val="28"/>
          <w:szCs w:val="28"/>
        </w:rPr>
      </w:pPr>
    </w:p>
    <w:p w14:paraId="4D2326AB" w14:textId="5ACF2844" w:rsidR="0006642F" w:rsidRPr="00D74025" w:rsidRDefault="00D74025" w:rsidP="00D74025">
      <w:pPr>
        <w:rPr>
          <w:b/>
          <w:bCs/>
          <w:sz w:val="32"/>
          <w:szCs w:val="32"/>
        </w:rPr>
      </w:pPr>
      <w:r w:rsidRPr="00D74025">
        <w:rPr>
          <w:b/>
          <w:bCs/>
          <w:sz w:val="32"/>
          <w:szCs w:val="32"/>
        </w:rPr>
        <w:t>Interpretation of the correlation and regression data:</w:t>
      </w:r>
    </w:p>
    <w:p w14:paraId="0BBA1AB0" w14:textId="77777777" w:rsidR="0006642F" w:rsidRDefault="0006642F" w:rsidP="0006642F"/>
    <w:p w14:paraId="7D9E9991" w14:textId="77777777" w:rsidR="0006642F" w:rsidRDefault="0006642F" w:rsidP="0006642F"/>
    <w:p w14:paraId="48764264" w14:textId="37B5D8D1" w:rsidR="0006642F" w:rsidRPr="009E33CC" w:rsidRDefault="0006642F" w:rsidP="0006642F">
      <w:pPr>
        <w:pStyle w:val="ListParagraph"/>
        <w:widowControl/>
        <w:numPr>
          <w:ilvl w:val="0"/>
          <w:numId w:val="11"/>
        </w:numPr>
        <w:autoSpaceDE/>
        <w:autoSpaceDN/>
        <w:spacing w:before="0"/>
        <w:contextualSpacing/>
        <w:rPr>
          <w:sz w:val="28"/>
          <w:szCs w:val="28"/>
        </w:rPr>
      </w:pPr>
      <w:r>
        <w:rPr>
          <w:sz w:val="28"/>
          <w:szCs w:val="28"/>
        </w:rPr>
        <w:t>F</w:t>
      </w:r>
      <w:r w:rsidRPr="009E33CC">
        <w:rPr>
          <w:sz w:val="28"/>
          <w:szCs w:val="28"/>
        </w:rPr>
        <w:t xml:space="preserve">rom the above data we can see that sales </w:t>
      </w:r>
      <w:proofErr w:type="gramStart"/>
      <w:r w:rsidRPr="009E33CC">
        <w:rPr>
          <w:sz w:val="28"/>
          <w:szCs w:val="28"/>
        </w:rPr>
        <w:t xml:space="preserve">of </w:t>
      </w:r>
      <w:r>
        <w:rPr>
          <w:sz w:val="28"/>
          <w:szCs w:val="28"/>
        </w:rPr>
        <w:t xml:space="preserve"> </w:t>
      </w:r>
      <w:r w:rsidRPr="009E33CC">
        <w:rPr>
          <w:sz w:val="28"/>
          <w:szCs w:val="28"/>
        </w:rPr>
        <w:t>Toyota</w:t>
      </w:r>
      <w:proofErr w:type="gramEnd"/>
      <w:r w:rsidRPr="009E33CC">
        <w:rPr>
          <w:sz w:val="28"/>
          <w:szCs w:val="28"/>
        </w:rPr>
        <w:t xml:space="preserve"> where </w:t>
      </w:r>
      <w:r w:rsidR="00DB61F0">
        <w:rPr>
          <w:sz w:val="28"/>
          <w:szCs w:val="28"/>
        </w:rPr>
        <w:t xml:space="preserve">overall vehicles </w:t>
      </w:r>
      <w:r w:rsidRPr="009E33CC">
        <w:rPr>
          <w:sz w:val="28"/>
          <w:szCs w:val="28"/>
        </w:rPr>
        <w:t xml:space="preserve">sales is </w:t>
      </w:r>
      <w:r w:rsidR="00DB61F0">
        <w:rPr>
          <w:sz w:val="28"/>
          <w:szCs w:val="28"/>
        </w:rPr>
        <w:t>in</w:t>
      </w:r>
      <w:r w:rsidRPr="009E33CC">
        <w:rPr>
          <w:sz w:val="28"/>
          <w:szCs w:val="28"/>
        </w:rPr>
        <w:t xml:space="preserve">dependent variable and </w:t>
      </w:r>
      <w:r w:rsidR="00DB61F0">
        <w:rPr>
          <w:sz w:val="28"/>
          <w:szCs w:val="28"/>
        </w:rPr>
        <w:t xml:space="preserve">sales </w:t>
      </w:r>
      <w:r w:rsidRPr="009E33CC">
        <w:rPr>
          <w:sz w:val="28"/>
          <w:szCs w:val="28"/>
        </w:rPr>
        <w:t xml:space="preserve">revenue is dependent variable and we have also shown operating income, net income ,return of equity, </w:t>
      </w:r>
      <w:r>
        <w:rPr>
          <w:sz w:val="28"/>
          <w:szCs w:val="28"/>
        </w:rPr>
        <w:t>R&amp;D</w:t>
      </w:r>
      <w:r w:rsidRPr="009E33CC">
        <w:rPr>
          <w:sz w:val="28"/>
          <w:szCs w:val="28"/>
        </w:rPr>
        <w:t xml:space="preserve"> expen</w:t>
      </w:r>
      <w:r>
        <w:rPr>
          <w:sz w:val="28"/>
          <w:szCs w:val="28"/>
        </w:rPr>
        <w:t>s</w:t>
      </w:r>
      <w:r w:rsidRPr="009E33CC">
        <w:rPr>
          <w:sz w:val="28"/>
          <w:szCs w:val="28"/>
        </w:rPr>
        <w:t>es  and capital investment.</w:t>
      </w:r>
    </w:p>
    <w:p w14:paraId="7BDDD3C3" w14:textId="77777777" w:rsidR="0006642F" w:rsidRPr="009E33CC" w:rsidRDefault="0006642F" w:rsidP="0006642F">
      <w:pPr>
        <w:rPr>
          <w:sz w:val="28"/>
          <w:szCs w:val="28"/>
        </w:rPr>
      </w:pPr>
    </w:p>
    <w:p w14:paraId="0811CD17" w14:textId="77777777" w:rsidR="0006642F" w:rsidRPr="009E33CC" w:rsidRDefault="0006642F" w:rsidP="0006642F">
      <w:pPr>
        <w:rPr>
          <w:sz w:val="28"/>
          <w:szCs w:val="28"/>
        </w:rPr>
      </w:pPr>
    </w:p>
    <w:p w14:paraId="2DF5988A" w14:textId="0E1454A0" w:rsidR="0006642F" w:rsidRDefault="0006642F" w:rsidP="0006642F">
      <w:pPr>
        <w:pStyle w:val="ListParagraph"/>
        <w:widowControl/>
        <w:numPr>
          <w:ilvl w:val="0"/>
          <w:numId w:val="11"/>
        </w:numPr>
        <w:autoSpaceDE/>
        <w:autoSpaceDN/>
        <w:spacing w:before="0"/>
        <w:contextualSpacing/>
        <w:rPr>
          <w:sz w:val="28"/>
          <w:szCs w:val="28"/>
        </w:rPr>
      </w:pPr>
      <w:r>
        <w:rPr>
          <w:sz w:val="28"/>
          <w:szCs w:val="28"/>
        </w:rPr>
        <w:t>A</w:t>
      </w:r>
      <w:r w:rsidRPr="00246A5F">
        <w:rPr>
          <w:sz w:val="28"/>
          <w:szCs w:val="28"/>
        </w:rPr>
        <w:t>fter co</w:t>
      </w:r>
      <w:r w:rsidR="00DB61F0">
        <w:rPr>
          <w:sz w:val="28"/>
          <w:szCs w:val="28"/>
        </w:rPr>
        <w:t>r</w:t>
      </w:r>
      <w:r w:rsidRPr="00246A5F">
        <w:rPr>
          <w:sz w:val="28"/>
          <w:szCs w:val="28"/>
        </w:rPr>
        <w:t xml:space="preserve">relating the </w:t>
      </w:r>
      <w:proofErr w:type="gramStart"/>
      <w:r w:rsidRPr="00246A5F">
        <w:rPr>
          <w:sz w:val="28"/>
          <w:szCs w:val="28"/>
        </w:rPr>
        <w:t>data</w:t>
      </w:r>
      <w:proofErr w:type="gramEnd"/>
      <w:r w:rsidRPr="00246A5F">
        <w:rPr>
          <w:sz w:val="28"/>
          <w:szCs w:val="28"/>
        </w:rPr>
        <w:t xml:space="preserve"> we can see that the correlation between sales and other variables are strongly positive correlation.</w:t>
      </w:r>
    </w:p>
    <w:p w14:paraId="41E9ADEA" w14:textId="77777777" w:rsidR="0006642F" w:rsidRDefault="0006642F" w:rsidP="0006642F">
      <w:pPr>
        <w:rPr>
          <w:sz w:val="28"/>
          <w:szCs w:val="28"/>
        </w:rPr>
      </w:pPr>
    </w:p>
    <w:p w14:paraId="3CC1C44C" w14:textId="77777777" w:rsidR="0006642F" w:rsidRDefault="0006642F" w:rsidP="0006642F">
      <w:pPr>
        <w:pStyle w:val="ListParagraph"/>
        <w:widowControl/>
        <w:numPr>
          <w:ilvl w:val="0"/>
          <w:numId w:val="11"/>
        </w:numPr>
        <w:autoSpaceDE/>
        <w:autoSpaceDN/>
        <w:spacing w:before="0"/>
        <w:contextualSpacing/>
        <w:rPr>
          <w:sz w:val="28"/>
          <w:szCs w:val="28"/>
        </w:rPr>
      </w:pPr>
      <w:r>
        <w:rPr>
          <w:sz w:val="28"/>
          <w:szCs w:val="28"/>
        </w:rPr>
        <w:t>As we can see that as sales is increasing revenue is also increasing.</w:t>
      </w:r>
    </w:p>
    <w:p w14:paraId="70946CBA" w14:textId="77777777" w:rsidR="0006642F" w:rsidRPr="00C36B80" w:rsidRDefault="0006642F" w:rsidP="0006642F">
      <w:pPr>
        <w:pStyle w:val="ListParagraph"/>
        <w:rPr>
          <w:sz w:val="28"/>
          <w:szCs w:val="28"/>
        </w:rPr>
      </w:pPr>
    </w:p>
    <w:p w14:paraId="091C029A" w14:textId="0656D0BE" w:rsidR="0006642F" w:rsidRDefault="0006642F" w:rsidP="0006642F">
      <w:pPr>
        <w:pStyle w:val="ListParagraph"/>
        <w:widowControl/>
        <w:numPr>
          <w:ilvl w:val="0"/>
          <w:numId w:val="11"/>
        </w:numPr>
        <w:autoSpaceDE/>
        <w:autoSpaceDN/>
        <w:spacing w:before="0"/>
        <w:contextualSpacing/>
        <w:rPr>
          <w:sz w:val="28"/>
          <w:szCs w:val="28"/>
        </w:rPr>
      </w:pPr>
      <w:r>
        <w:rPr>
          <w:sz w:val="28"/>
          <w:szCs w:val="28"/>
        </w:rPr>
        <w:t>The correlation between overall vehicle sales and overall vehicle production is 0.9953511.</w:t>
      </w:r>
    </w:p>
    <w:p w14:paraId="57FA24CD" w14:textId="77777777" w:rsidR="00046745" w:rsidRPr="00046745" w:rsidRDefault="00046745" w:rsidP="00046745">
      <w:pPr>
        <w:pStyle w:val="ListParagraph"/>
        <w:rPr>
          <w:sz w:val="28"/>
          <w:szCs w:val="28"/>
        </w:rPr>
      </w:pPr>
    </w:p>
    <w:p w14:paraId="4B92C0C5" w14:textId="0A4C3C2A" w:rsidR="00046745" w:rsidRDefault="00046745" w:rsidP="0006642F">
      <w:pPr>
        <w:pStyle w:val="ListParagraph"/>
        <w:widowControl/>
        <w:numPr>
          <w:ilvl w:val="0"/>
          <w:numId w:val="11"/>
        </w:numPr>
        <w:autoSpaceDE/>
        <w:autoSpaceDN/>
        <w:spacing w:before="0"/>
        <w:contextualSpacing/>
        <w:rPr>
          <w:sz w:val="28"/>
          <w:szCs w:val="28"/>
        </w:rPr>
      </w:pPr>
      <w:r>
        <w:rPr>
          <w:sz w:val="28"/>
          <w:szCs w:val="28"/>
        </w:rPr>
        <w:t>There is a highest correlation between overall vehicle sales and overall vehicle production.</w:t>
      </w:r>
    </w:p>
    <w:p w14:paraId="3590E883" w14:textId="77777777" w:rsidR="00046745" w:rsidRPr="00046745" w:rsidRDefault="00046745" w:rsidP="00046745">
      <w:pPr>
        <w:pStyle w:val="ListParagraph"/>
        <w:rPr>
          <w:sz w:val="28"/>
          <w:szCs w:val="28"/>
        </w:rPr>
      </w:pPr>
    </w:p>
    <w:p w14:paraId="0FD33B26" w14:textId="0A1B998F" w:rsidR="00046745" w:rsidRDefault="00046745" w:rsidP="0006642F">
      <w:pPr>
        <w:pStyle w:val="ListParagraph"/>
        <w:widowControl/>
        <w:numPr>
          <w:ilvl w:val="0"/>
          <w:numId w:val="11"/>
        </w:numPr>
        <w:autoSpaceDE/>
        <w:autoSpaceDN/>
        <w:spacing w:before="0"/>
        <w:contextualSpacing/>
        <w:rPr>
          <w:sz w:val="28"/>
          <w:szCs w:val="28"/>
        </w:rPr>
      </w:pPr>
      <w:r>
        <w:rPr>
          <w:sz w:val="28"/>
          <w:szCs w:val="28"/>
        </w:rPr>
        <w:t>There is a lowest correlation between sales revenues and Net income.</w:t>
      </w:r>
    </w:p>
    <w:p w14:paraId="129C7822" w14:textId="77777777" w:rsidR="0006642F" w:rsidRPr="00A0443D" w:rsidRDefault="0006642F" w:rsidP="0006642F">
      <w:pPr>
        <w:pStyle w:val="ListParagraph"/>
        <w:rPr>
          <w:sz w:val="28"/>
          <w:szCs w:val="28"/>
        </w:rPr>
      </w:pPr>
    </w:p>
    <w:p w14:paraId="17B96DF2" w14:textId="1E80C9CB" w:rsidR="0006642F" w:rsidRDefault="0006642F" w:rsidP="0006642F">
      <w:pPr>
        <w:pStyle w:val="ListParagraph"/>
        <w:widowControl/>
        <w:numPr>
          <w:ilvl w:val="0"/>
          <w:numId w:val="11"/>
        </w:numPr>
        <w:autoSpaceDE/>
        <w:autoSpaceDN/>
        <w:spacing w:before="0"/>
        <w:contextualSpacing/>
        <w:rPr>
          <w:sz w:val="28"/>
          <w:szCs w:val="28"/>
        </w:rPr>
      </w:pPr>
      <w:r>
        <w:rPr>
          <w:sz w:val="28"/>
          <w:szCs w:val="28"/>
        </w:rPr>
        <w:t>Percentage of sales revenue is dependent upon operating income which is 88</w:t>
      </w:r>
      <w:r w:rsidR="00046745">
        <w:rPr>
          <w:sz w:val="28"/>
          <w:szCs w:val="28"/>
        </w:rPr>
        <w:t>.</w:t>
      </w:r>
      <w:r>
        <w:rPr>
          <w:sz w:val="28"/>
          <w:szCs w:val="28"/>
        </w:rPr>
        <w:t>0552</w:t>
      </w:r>
      <w:r w:rsidR="00046745">
        <w:rPr>
          <w:sz w:val="28"/>
          <w:szCs w:val="28"/>
        </w:rPr>
        <w:t>%</w:t>
      </w:r>
      <w:r>
        <w:rPr>
          <w:sz w:val="28"/>
          <w:szCs w:val="28"/>
        </w:rPr>
        <w:t>.</w:t>
      </w:r>
    </w:p>
    <w:p w14:paraId="4DCA41D1" w14:textId="77777777" w:rsidR="00364C3E" w:rsidRPr="00364C3E" w:rsidRDefault="00364C3E" w:rsidP="00364C3E">
      <w:pPr>
        <w:widowControl/>
        <w:autoSpaceDE/>
        <w:autoSpaceDN/>
        <w:contextualSpacing/>
        <w:rPr>
          <w:sz w:val="28"/>
          <w:szCs w:val="28"/>
        </w:rPr>
      </w:pPr>
    </w:p>
    <w:p w14:paraId="5ACA7D02" w14:textId="77777777" w:rsidR="000042CF" w:rsidRPr="000042CF" w:rsidRDefault="000042CF" w:rsidP="000042CF">
      <w:pPr>
        <w:pStyle w:val="ListParagraph"/>
        <w:widowControl/>
        <w:numPr>
          <w:ilvl w:val="0"/>
          <w:numId w:val="11"/>
        </w:numPr>
        <w:autoSpaceDE/>
        <w:autoSpaceDN/>
        <w:spacing w:before="0" w:after="160" w:line="259" w:lineRule="auto"/>
        <w:contextualSpacing/>
        <w:rPr>
          <w:sz w:val="28"/>
          <w:szCs w:val="28"/>
        </w:rPr>
      </w:pPr>
      <w:r w:rsidRPr="000042CF">
        <w:rPr>
          <w:sz w:val="28"/>
          <w:szCs w:val="28"/>
        </w:rPr>
        <w:t>The regression in my company is 0.671211 which means it has a strong positive relation. It means it has a better relationship with other variables.</w:t>
      </w:r>
    </w:p>
    <w:p w14:paraId="252AAD64" w14:textId="77777777" w:rsidR="000042CF" w:rsidRPr="000042CF" w:rsidRDefault="000042CF" w:rsidP="000042CF">
      <w:pPr>
        <w:rPr>
          <w:sz w:val="28"/>
          <w:szCs w:val="28"/>
        </w:rPr>
      </w:pPr>
    </w:p>
    <w:p w14:paraId="714A8BE0" w14:textId="77777777" w:rsidR="000042CF" w:rsidRPr="000042CF" w:rsidRDefault="000042CF" w:rsidP="000042CF">
      <w:pPr>
        <w:widowControl/>
        <w:numPr>
          <w:ilvl w:val="0"/>
          <w:numId w:val="11"/>
        </w:numPr>
        <w:shd w:val="clear" w:color="auto" w:fill="FFFFFF"/>
        <w:autoSpaceDE/>
        <w:autoSpaceDN/>
        <w:spacing w:before="60" w:after="100" w:afterAutospacing="1" w:line="375" w:lineRule="atLeast"/>
        <w:jc w:val="both"/>
        <w:rPr>
          <w:color w:val="000000"/>
          <w:sz w:val="28"/>
          <w:szCs w:val="28"/>
          <w:lang w:eastAsia="en-IN"/>
        </w:rPr>
      </w:pPr>
      <w:r w:rsidRPr="000042CF">
        <w:rPr>
          <w:b/>
          <w:bCs/>
          <w:color w:val="000000"/>
          <w:sz w:val="28"/>
          <w:szCs w:val="28"/>
          <w:lang w:eastAsia="en-IN"/>
        </w:rPr>
        <w:t>R Square</w:t>
      </w:r>
      <w:r w:rsidRPr="000042CF">
        <w:rPr>
          <w:color w:val="000000"/>
          <w:sz w:val="28"/>
          <w:szCs w:val="28"/>
          <w:lang w:eastAsia="en-IN"/>
        </w:rPr>
        <w:t> is the </w:t>
      </w:r>
      <w:r w:rsidRPr="000042CF">
        <w:rPr>
          <w:b/>
          <w:bCs/>
          <w:color w:val="000000"/>
          <w:sz w:val="28"/>
          <w:szCs w:val="28"/>
          <w:lang w:eastAsia="en-IN"/>
        </w:rPr>
        <w:t>coefficient of determination,</w:t>
      </w:r>
      <w:r w:rsidRPr="000042CF">
        <w:rPr>
          <w:color w:val="000000"/>
          <w:sz w:val="28"/>
          <w:szCs w:val="28"/>
          <w:lang w:eastAsia="en-IN"/>
        </w:rPr>
        <w:t> which currently has its value 0.4505. It represents the low of fit. Round off the first to digits which will be 45% that is fair enough to fit in our regression model. It means 45% of dependent variables are explained by independent variables.</w:t>
      </w:r>
      <w:r w:rsidRPr="000042CF">
        <w:rPr>
          <w:color w:val="000000"/>
          <w:sz w:val="28"/>
          <w:szCs w:val="28"/>
          <w:lang w:eastAsia="en-IN"/>
        </w:rPr>
        <w:br/>
        <w:t>Generally, high values are better for R Square.</w:t>
      </w:r>
    </w:p>
    <w:p w14:paraId="53E4F334" w14:textId="77777777" w:rsidR="000042CF" w:rsidRPr="000042CF" w:rsidRDefault="000042CF" w:rsidP="000042CF">
      <w:pPr>
        <w:widowControl/>
        <w:numPr>
          <w:ilvl w:val="0"/>
          <w:numId w:val="11"/>
        </w:numPr>
        <w:shd w:val="clear" w:color="auto" w:fill="FFFFFF"/>
        <w:autoSpaceDE/>
        <w:autoSpaceDN/>
        <w:spacing w:before="60" w:after="100" w:afterAutospacing="1" w:line="375" w:lineRule="atLeast"/>
        <w:jc w:val="both"/>
        <w:rPr>
          <w:color w:val="000000"/>
          <w:sz w:val="28"/>
          <w:szCs w:val="28"/>
          <w:lang w:eastAsia="en-IN"/>
        </w:rPr>
      </w:pPr>
      <w:r w:rsidRPr="000042CF">
        <w:rPr>
          <w:rStyle w:val="Strong"/>
          <w:color w:val="000000"/>
          <w:sz w:val="28"/>
          <w:szCs w:val="28"/>
          <w:shd w:val="clear" w:color="auto" w:fill="FFFFFF"/>
        </w:rPr>
        <w:t>Adjusted R Square</w:t>
      </w:r>
      <w:r w:rsidRPr="000042CF">
        <w:rPr>
          <w:color w:val="000000"/>
          <w:sz w:val="28"/>
          <w:szCs w:val="28"/>
          <w:shd w:val="clear" w:color="auto" w:fill="FFFFFF"/>
        </w:rPr>
        <w:t> is advanced of R square, which is adjusted for the number of independent variables. It is used for multiple analyses. The adjusted r square is 0.2673.</w:t>
      </w:r>
    </w:p>
    <w:p w14:paraId="389E90D4" w14:textId="04A4CF86" w:rsidR="00380ADA" w:rsidRPr="000042CF" w:rsidRDefault="000042CF" w:rsidP="00000A8D">
      <w:pPr>
        <w:widowControl/>
        <w:numPr>
          <w:ilvl w:val="0"/>
          <w:numId w:val="11"/>
        </w:numPr>
        <w:shd w:val="clear" w:color="auto" w:fill="FFFFFF"/>
        <w:autoSpaceDE/>
        <w:autoSpaceDN/>
        <w:spacing w:before="60" w:after="100" w:afterAutospacing="1" w:line="375" w:lineRule="atLeast"/>
        <w:jc w:val="both"/>
        <w:rPr>
          <w:color w:val="000000"/>
          <w:sz w:val="28"/>
          <w:szCs w:val="28"/>
          <w:lang w:eastAsia="en-IN"/>
        </w:rPr>
      </w:pPr>
      <w:r w:rsidRPr="000042CF">
        <w:rPr>
          <w:rStyle w:val="Strong"/>
          <w:color w:val="000000"/>
          <w:sz w:val="28"/>
          <w:szCs w:val="28"/>
          <w:shd w:val="clear" w:color="auto" w:fill="FFFFFF"/>
        </w:rPr>
        <w:t>Standard Error</w:t>
      </w:r>
      <w:r w:rsidRPr="000042CF">
        <w:rPr>
          <w:color w:val="000000"/>
          <w:sz w:val="28"/>
          <w:szCs w:val="28"/>
          <w:shd w:val="clear" w:color="auto" w:fill="FFFFFF"/>
        </w:rPr>
        <w:t> is also a goodness-of-fit measure. The regression equation will be more certain for the smaller number. The small se is an indication that the sample is a more accurate reflection of the actual population mean.</w:t>
      </w:r>
    </w:p>
    <w:p w14:paraId="0B254195" w14:textId="2F51B7F0" w:rsidR="00380ADA" w:rsidRDefault="00380ADA" w:rsidP="00000A8D">
      <w:pPr>
        <w:widowControl/>
        <w:autoSpaceDE/>
        <w:autoSpaceDN/>
        <w:contextualSpacing/>
        <w:rPr>
          <w:sz w:val="28"/>
          <w:szCs w:val="28"/>
        </w:rPr>
      </w:pPr>
    </w:p>
    <w:p w14:paraId="6D0A3E9D" w14:textId="4E085F04" w:rsidR="00380ADA" w:rsidRDefault="00380ADA" w:rsidP="00000A8D">
      <w:pPr>
        <w:widowControl/>
        <w:autoSpaceDE/>
        <w:autoSpaceDN/>
        <w:contextualSpacing/>
        <w:rPr>
          <w:sz w:val="28"/>
          <w:szCs w:val="28"/>
        </w:rPr>
      </w:pPr>
      <w:r>
        <w:rPr>
          <w:sz w:val="28"/>
          <w:szCs w:val="28"/>
        </w:rPr>
        <w:t xml:space="preserve">  </w:t>
      </w:r>
    </w:p>
    <w:p w14:paraId="7D5F307A" w14:textId="0781CEC1" w:rsidR="00000A8D" w:rsidRPr="00000A8D" w:rsidRDefault="00000A8D" w:rsidP="00000A8D">
      <w:pPr>
        <w:widowControl/>
        <w:autoSpaceDE/>
        <w:autoSpaceDN/>
        <w:spacing w:line="276" w:lineRule="auto"/>
        <w:contextualSpacing/>
        <w:rPr>
          <w:b/>
          <w:bCs/>
          <w:sz w:val="28"/>
          <w:szCs w:val="28"/>
        </w:rPr>
      </w:pPr>
      <w:r w:rsidRPr="00000A8D">
        <w:rPr>
          <w:b/>
          <w:bCs/>
          <w:sz w:val="28"/>
          <w:szCs w:val="28"/>
        </w:rPr>
        <w:t>Conclusion:</w:t>
      </w:r>
    </w:p>
    <w:p w14:paraId="0CE6B4DD" w14:textId="0E44CFA7" w:rsidR="00C04339" w:rsidRPr="00C04339" w:rsidRDefault="00000A8D" w:rsidP="00C04339">
      <w:pPr>
        <w:spacing w:line="360" w:lineRule="auto"/>
        <w:rPr>
          <w:sz w:val="28"/>
          <w:szCs w:val="28"/>
          <w:lang w:val="en-IN"/>
        </w:rPr>
      </w:pPr>
      <w:r>
        <w:rPr>
          <w:sz w:val="28"/>
          <w:szCs w:val="28"/>
        </w:rPr>
        <w:tab/>
      </w:r>
      <w:r w:rsidR="00C04339" w:rsidRPr="00C04339">
        <w:rPr>
          <w:sz w:val="28"/>
          <w:szCs w:val="28"/>
        </w:rPr>
        <w:t xml:space="preserve">In the </w:t>
      </w:r>
      <w:proofErr w:type="gramStart"/>
      <w:r w:rsidR="00C04339" w:rsidRPr="00C04339">
        <w:rPr>
          <w:sz w:val="28"/>
          <w:szCs w:val="28"/>
        </w:rPr>
        <w:t>nut shell</w:t>
      </w:r>
      <w:proofErr w:type="gramEnd"/>
      <w:r w:rsidR="00C04339" w:rsidRPr="00C04339">
        <w:rPr>
          <w:sz w:val="28"/>
          <w:szCs w:val="28"/>
        </w:rPr>
        <w:t>, Toyota Motor business enterprise is a terrific employer and should have to be</w:t>
      </w:r>
      <w:r w:rsidR="00C04339">
        <w:rPr>
          <w:sz w:val="28"/>
          <w:szCs w:val="28"/>
        </w:rPr>
        <w:t xml:space="preserve"> </w:t>
      </w:r>
      <w:r w:rsidR="00C04339" w:rsidRPr="00C04339">
        <w:rPr>
          <w:sz w:val="28"/>
          <w:szCs w:val="28"/>
        </w:rPr>
        <w:t>revered as such. Toyota has one of the strongest brands in the international automotive industry. The corporation’s global deliver chain is likewise an electricity that permits resilience and marketplace-based risk minimization. They have outperformed the industry over the past 5 12 months and it genuinely cannot be denied. because the agency that provides the product, they'd exclusive manner to arrange and deal with supply chain management. Operating successfully, calls for becoming lots more involved with their providers and patron that loyal with Toyota Motor organization because the company that produce and supply product to the customers, they need to recognize how and when they can purchase and manage their shares.</w:t>
      </w:r>
    </w:p>
    <w:p w14:paraId="152A3905" w14:textId="09B5359D" w:rsidR="00000A8D" w:rsidRDefault="00000A8D" w:rsidP="00000A8D">
      <w:pPr>
        <w:widowControl/>
        <w:autoSpaceDE/>
        <w:autoSpaceDN/>
        <w:spacing w:line="276" w:lineRule="auto"/>
        <w:contextualSpacing/>
        <w:rPr>
          <w:sz w:val="28"/>
          <w:szCs w:val="28"/>
        </w:rPr>
      </w:pPr>
    </w:p>
    <w:p w14:paraId="17C41A1E" w14:textId="77777777" w:rsidR="0006642F" w:rsidRDefault="0006642F" w:rsidP="0006642F">
      <w:pPr>
        <w:widowControl/>
        <w:autoSpaceDE/>
        <w:autoSpaceDN/>
        <w:contextualSpacing/>
        <w:rPr>
          <w:sz w:val="28"/>
          <w:szCs w:val="28"/>
        </w:rPr>
      </w:pPr>
    </w:p>
    <w:p w14:paraId="592AAD97" w14:textId="77777777" w:rsidR="0006642F" w:rsidRDefault="0006642F" w:rsidP="0006642F">
      <w:pPr>
        <w:widowControl/>
        <w:autoSpaceDE/>
        <w:autoSpaceDN/>
        <w:contextualSpacing/>
        <w:rPr>
          <w:sz w:val="28"/>
          <w:szCs w:val="28"/>
        </w:rPr>
      </w:pPr>
    </w:p>
    <w:p w14:paraId="555258A4" w14:textId="77777777" w:rsidR="0006642F" w:rsidRDefault="0006642F" w:rsidP="0006642F">
      <w:pPr>
        <w:widowControl/>
        <w:autoSpaceDE/>
        <w:autoSpaceDN/>
        <w:contextualSpacing/>
        <w:rPr>
          <w:sz w:val="28"/>
          <w:szCs w:val="28"/>
        </w:rPr>
      </w:pPr>
    </w:p>
    <w:p w14:paraId="531F5CCD" w14:textId="77777777" w:rsidR="0006642F" w:rsidRDefault="0006642F" w:rsidP="0006642F">
      <w:pPr>
        <w:widowControl/>
        <w:autoSpaceDE/>
        <w:autoSpaceDN/>
        <w:contextualSpacing/>
        <w:rPr>
          <w:sz w:val="28"/>
          <w:szCs w:val="28"/>
        </w:rPr>
      </w:pPr>
    </w:p>
    <w:p w14:paraId="7537FA6A" w14:textId="5361BD48" w:rsidR="0006642F" w:rsidRDefault="0006642F" w:rsidP="0006642F">
      <w:pPr>
        <w:widowControl/>
        <w:autoSpaceDE/>
        <w:autoSpaceDN/>
        <w:contextualSpacing/>
        <w:rPr>
          <w:sz w:val="28"/>
          <w:szCs w:val="28"/>
        </w:rPr>
      </w:pPr>
    </w:p>
    <w:p w14:paraId="67A758D5" w14:textId="1A07CFE1" w:rsidR="00C04339" w:rsidRDefault="00C04339" w:rsidP="0006642F">
      <w:pPr>
        <w:widowControl/>
        <w:autoSpaceDE/>
        <w:autoSpaceDN/>
        <w:contextualSpacing/>
        <w:rPr>
          <w:sz w:val="28"/>
          <w:szCs w:val="28"/>
        </w:rPr>
      </w:pPr>
    </w:p>
    <w:p w14:paraId="1CEEC786" w14:textId="77777777" w:rsidR="0006642F" w:rsidRPr="00E35B87" w:rsidRDefault="0006642F" w:rsidP="0006642F">
      <w:pPr>
        <w:widowControl/>
        <w:autoSpaceDE/>
        <w:autoSpaceDN/>
        <w:contextualSpacing/>
        <w:rPr>
          <w:sz w:val="28"/>
          <w:szCs w:val="28"/>
        </w:rPr>
      </w:pPr>
    </w:p>
    <w:p w14:paraId="0BE4A39C" w14:textId="501C979B" w:rsidR="00E35B87" w:rsidRPr="00E35B87" w:rsidRDefault="00E35B87" w:rsidP="0006642F">
      <w:pPr>
        <w:widowControl/>
        <w:autoSpaceDE/>
        <w:autoSpaceDN/>
        <w:contextualSpacing/>
        <w:rPr>
          <w:b/>
          <w:bCs/>
          <w:sz w:val="32"/>
          <w:szCs w:val="32"/>
        </w:rPr>
      </w:pPr>
      <w:r w:rsidRPr="00E35B87">
        <w:rPr>
          <w:b/>
          <w:bCs/>
          <w:sz w:val="32"/>
          <w:szCs w:val="32"/>
        </w:rPr>
        <w:t xml:space="preserve">Reference Links </w:t>
      </w:r>
    </w:p>
    <w:p w14:paraId="73F0F8E3" w14:textId="77777777" w:rsidR="00E35B87" w:rsidRPr="00E35B87" w:rsidRDefault="00E35B87" w:rsidP="0006642F">
      <w:pPr>
        <w:widowControl/>
        <w:autoSpaceDE/>
        <w:autoSpaceDN/>
        <w:contextualSpacing/>
        <w:rPr>
          <w:sz w:val="28"/>
          <w:szCs w:val="28"/>
        </w:rPr>
      </w:pPr>
    </w:p>
    <w:p w14:paraId="59BEFB1E" w14:textId="45276B27" w:rsidR="00E35B87" w:rsidRPr="00E35B87" w:rsidRDefault="00E35B87" w:rsidP="00E35B87">
      <w:pPr>
        <w:widowControl/>
        <w:autoSpaceDE/>
        <w:autoSpaceDN/>
        <w:spacing w:line="360" w:lineRule="auto"/>
        <w:contextualSpacing/>
        <w:rPr>
          <w:sz w:val="28"/>
          <w:szCs w:val="28"/>
        </w:rPr>
      </w:pPr>
      <w:r w:rsidRPr="00E35B87">
        <w:rPr>
          <w:sz w:val="28"/>
          <w:szCs w:val="28"/>
        </w:rPr>
        <w:t xml:space="preserve"> 1. </w:t>
      </w:r>
      <w:hyperlink r:id="rId10" w:history="1">
        <w:r w:rsidRPr="00E35B87">
          <w:rPr>
            <w:rStyle w:val="Hyperlink"/>
            <w:sz w:val="28"/>
            <w:szCs w:val="28"/>
          </w:rPr>
          <w:t>https://global.toyota/en/ir/finance/</w:t>
        </w:r>
      </w:hyperlink>
      <w:r w:rsidRPr="00E35B87">
        <w:rPr>
          <w:sz w:val="28"/>
          <w:szCs w:val="28"/>
        </w:rPr>
        <w:t xml:space="preserve"> </w:t>
      </w:r>
    </w:p>
    <w:p w14:paraId="42E17CCE" w14:textId="148B5F81" w:rsidR="00E35B87" w:rsidRDefault="00E35B87" w:rsidP="00E35B87">
      <w:pPr>
        <w:widowControl/>
        <w:autoSpaceDE/>
        <w:autoSpaceDN/>
        <w:spacing w:line="360" w:lineRule="auto"/>
        <w:contextualSpacing/>
        <w:rPr>
          <w:sz w:val="28"/>
          <w:szCs w:val="28"/>
        </w:rPr>
      </w:pPr>
      <w:r w:rsidRPr="00E35B87">
        <w:rPr>
          <w:sz w:val="28"/>
          <w:szCs w:val="28"/>
        </w:rPr>
        <w:t xml:space="preserve"> 2. Created Dataset available in this link: </w:t>
      </w:r>
    </w:p>
    <w:p w14:paraId="41DB8A97" w14:textId="688E951F" w:rsidR="00D74337" w:rsidRPr="00E35B87" w:rsidRDefault="00000000" w:rsidP="00E35B87">
      <w:pPr>
        <w:widowControl/>
        <w:autoSpaceDE/>
        <w:autoSpaceDN/>
        <w:spacing w:line="360" w:lineRule="auto"/>
        <w:contextualSpacing/>
        <w:rPr>
          <w:sz w:val="28"/>
          <w:szCs w:val="28"/>
        </w:rPr>
      </w:pPr>
      <w:hyperlink r:id="rId11" w:history="1">
        <w:r w:rsidR="001141BF" w:rsidRPr="00B43F65">
          <w:rPr>
            <w:rStyle w:val="Hyperlink"/>
            <w:sz w:val="28"/>
            <w:szCs w:val="28"/>
          </w:rPr>
          <w:t>https://docs.google.com/spreadsheets/d/17baiPxx5dCm62fS5pxagsnHOmFvWBRNhJk_W6oDw7OE/edit?usp=sharing</w:t>
        </w:r>
      </w:hyperlink>
      <w:r w:rsidR="001141BF">
        <w:rPr>
          <w:sz w:val="28"/>
          <w:szCs w:val="28"/>
        </w:rPr>
        <w:t xml:space="preserve"> </w:t>
      </w:r>
    </w:p>
    <w:p w14:paraId="156A418C" w14:textId="77777777" w:rsidR="00E35B87" w:rsidRPr="00E35B87" w:rsidRDefault="00E35B87" w:rsidP="00E35B87">
      <w:pPr>
        <w:widowControl/>
        <w:autoSpaceDE/>
        <w:autoSpaceDN/>
        <w:spacing w:line="360" w:lineRule="auto"/>
        <w:contextualSpacing/>
        <w:rPr>
          <w:sz w:val="28"/>
          <w:szCs w:val="28"/>
        </w:rPr>
      </w:pPr>
      <w:r w:rsidRPr="00E35B87">
        <w:rPr>
          <w:sz w:val="28"/>
          <w:szCs w:val="28"/>
        </w:rPr>
        <w:t xml:space="preserve"> 3. https://www.pdfprof.com/PDF_Image.php?idt=109765&amp;t=40 </w:t>
      </w:r>
    </w:p>
    <w:p w14:paraId="1EAD224A" w14:textId="7DAB59D1" w:rsidR="00E35B87" w:rsidRPr="00E35B87" w:rsidRDefault="00E35B87" w:rsidP="00E35B87">
      <w:pPr>
        <w:widowControl/>
        <w:autoSpaceDE/>
        <w:autoSpaceDN/>
        <w:spacing w:line="360" w:lineRule="auto"/>
        <w:contextualSpacing/>
        <w:rPr>
          <w:sz w:val="28"/>
          <w:szCs w:val="28"/>
        </w:rPr>
      </w:pPr>
      <w:r w:rsidRPr="00E35B87">
        <w:rPr>
          <w:sz w:val="28"/>
          <w:szCs w:val="28"/>
        </w:rPr>
        <w:t xml:space="preserve"> 4. </w:t>
      </w:r>
      <w:hyperlink r:id="rId12" w:history="1">
        <w:r w:rsidRPr="00E35B87">
          <w:rPr>
            <w:rStyle w:val="Hyperlink"/>
            <w:sz w:val="28"/>
            <w:szCs w:val="28"/>
          </w:rPr>
          <w:t>https://global.toyota/en/newsroom/corporate/36003677.html</w:t>
        </w:r>
      </w:hyperlink>
      <w:r w:rsidRPr="00E35B87">
        <w:rPr>
          <w:sz w:val="28"/>
          <w:szCs w:val="28"/>
        </w:rPr>
        <w:t xml:space="preserve"> </w:t>
      </w:r>
    </w:p>
    <w:p w14:paraId="512FF30F" w14:textId="77777777" w:rsidR="00E35B87" w:rsidRPr="00E35B87" w:rsidRDefault="00E35B87" w:rsidP="00E35B87">
      <w:pPr>
        <w:widowControl/>
        <w:autoSpaceDE/>
        <w:autoSpaceDN/>
        <w:spacing w:line="360" w:lineRule="auto"/>
        <w:contextualSpacing/>
        <w:rPr>
          <w:sz w:val="28"/>
          <w:szCs w:val="28"/>
        </w:rPr>
      </w:pPr>
      <w:r w:rsidRPr="00E35B87">
        <w:rPr>
          <w:sz w:val="28"/>
          <w:szCs w:val="28"/>
        </w:rPr>
        <w:t xml:space="preserve"> 5. https://www.investopedia.com/articles/markets/021416/how-toyotamakes-money-tm.asp </w:t>
      </w:r>
    </w:p>
    <w:p w14:paraId="78CD0C72" w14:textId="77777777" w:rsidR="00E35B87" w:rsidRPr="00E35B87" w:rsidRDefault="00E35B87" w:rsidP="00E35B87">
      <w:pPr>
        <w:widowControl/>
        <w:autoSpaceDE/>
        <w:autoSpaceDN/>
        <w:spacing w:line="360" w:lineRule="auto"/>
        <w:contextualSpacing/>
        <w:rPr>
          <w:sz w:val="28"/>
          <w:szCs w:val="28"/>
        </w:rPr>
      </w:pPr>
      <w:r w:rsidRPr="00E35B87">
        <w:rPr>
          <w:sz w:val="28"/>
          <w:szCs w:val="28"/>
        </w:rPr>
        <w:t xml:space="preserve"> 6. https://www.studocu.com/row/document/east-west-university/strategicmanagement/case-study-analysis-on-toyota-corporation/26858084 </w:t>
      </w:r>
    </w:p>
    <w:p w14:paraId="2C819408" w14:textId="37AC0DF6" w:rsidR="00E35B87" w:rsidRPr="00E35B87" w:rsidRDefault="00E35B87" w:rsidP="00E35B87">
      <w:pPr>
        <w:widowControl/>
        <w:autoSpaceDE/>
        <w:autoSpaceDN/>
        <w:spacing w:line="360" w:lineRule="auto"/>
        <w:contextualSpacing/>
        <w:rPr>
          <w:sz w:val="28"/>
          <w:szCs w:val="28"/>
        </w:rPr>
      </w:pPr>
      <w:r w:rsidRPr="00E35B87">
        <w:rPr>
          <w:sz w:val="28"/>
          <w:szCs w:val="28"/>
        </w:rPr>
        <w:t xml:space="preserve"> 7.</w:t>
      </w:r>
      <w:r w:rsidR="001141BF">
        <w:rPr>
          <w:sz w:val="28"/>
          <w:szCs w:val="28"/>
        </w:rPr>
        <w:t xml:space="preserve"> </w:t>
      </w:r>
      <w:r w:rsidRPr="00E35B87">
        <w:rPr>
          <w:sz w:val="28"/>
          <w:szCs w:val="28"/>
        </w:rPr>
        <w:t xml:space="preserve">https://economictimes.indiatimes.com/industry/auto/auto-news/toyotaposts-first-loss-in-5-years-on-slow-sales/articleshow/87169008.cms </w:t>
      </w:r>
    </w:p>
    <w:p w14:paraId="3B27C623" w14:textId="06D3CE18" w:rsidR="00E35B87" w:rsidRPr="00E35B87" w:rsidRDefault="00E35B87" w:rsidP="00E35B87">
      <w:pPr>
        <w:widowControl/>
        <w:autoSpaceDE/>
        <w:autoSpaceDN/>
        <w:spacing w:line="360" w:lineRule="auto"/>
        <w:contextualSpacing/>
        <w:rPr>
          <w:sz w:val="28"/>
          <w:szCs w:val="28"/>
        </w:rPr>
      </w:pPr>
      <w:r w:rsidRPr="00E35B87">
        <w:rPr>
          <w:sz w:val="28"/>
          <w:szCs w:val="28"/>
        </w:rPr>
        <w:t xml:space="preserve"> 8. </w:t>
      </w:r>
      <w:hyperlink r:id="rId13" w:history="1">
        <w:r w:rsidRPr="00E35B87">
          <w:rPr>
            <w:rStyle w:val="Hyperlink"/>
            <w:sz w:val="28"/>
            <w:szCs w:val="28"/>
          </w:rPr>
          <w:t>https://ijcrt.org/papers/IJCRT22A6682.pdf</w:t>
        </w:r>
      </w:hyperlink>
      <w:r w:rsidRPr="00E35B87">
        <w:rPr>
          <w:sz w:val="28"/>
          <w:szCs w:val="28"/>
        </w:rPr>
        <w:t xml:space="preserve"> </w:t>
      </w:r>
    </w:p>
    <w:p w14:paraId="0F692870" w14:textId="084EBFB1" w:rsidR="0006642F" w:rsidRPr="00E35B87" w:rsidRDefault="00E35B87" w:rsidP="00E35B87">
      <w:pPr>
        <w:widowControl/>
        <w:autoSpaceDE/>
        <w:autoSpaceDN/>
        <w:spacing w:line="360" w:lineRule="auto"/>
        <w:contextualSpacing/>
        <w:rPr>
          <w:sz w:val="28"/>
          <w:szCs w:val="28"/>
        </w:rPr>
      </w:pPr>
      <w:r w:rsidRPr="00E35B87">
        <w:rPr>
          <w:sz w:val="28"/>
          <w:szCs w:val="28"/>
        </w:rPr>
        <w:t xml:space="preserve"> 9. https://global.toyota/pages/global_toyota/ir/library/annual/2021_001_inte </w:t>
      </w:r>
      <w:proofErr w:type="spellStart"/>
      <w:r w:rsidRPr="00E35B87">
        <w:rPr>
          <w:sz w:val="28"/>
          <w:szCs w:val="28"/>
        </w:rPr>
        <w:t>grated_</w:t>
      </w:r>
      <w:proofErr w:type="gramStart"/>
      <w:r w:rsidRPr="00E35B87">
        <w:rPr>
          <w:sz w:val="28"/>
          <w:szCs w:val="28"/>
        </w:rPr>
        <w:t>en.pd</w:t>
      </w:r>
      <w:proofErr w:type="spellEnd"/>
      <w:proofErr w:type="gramEnd"/>
    </w:p>
    <w:p w14:paraId="50411279" w14:textId="77777777" w:rsidR="0006642F" w:rsidRDefault="0006642F" w:rsidP="0006642F">
      <w:pPr>
        <w:widowControl/>
        <w:autoSpaceDE/>
        <w:autoSpaceDN/>
        <w:contextualSpacing/>
        <w:rPr>
          <w:sz w:val="28"/>
          <w:szCs w:val="28"/>
        </w:rPr>
      </w:pPr>
    </w:p>
    <w:p w14:paraId="6B6E983A" w14:textId="77777777" w:rsidR="0006642F" w:rsidRDefault="0006642F" w:rsidP="0006642F">
      <w:pPr>
        <w:widowControl/>
        <w:autoSpaceDE/>
        <w:autoSpaceDN/>
        <w:contextualSpacing/>
        <w:rPr>
          <w:sz w:val="28"/>
          <w:szCs w:val="28"/>
        </w:rPr>
      </w:pPr>
    </w:p>
    <w:p w14:paraId="0CD2D4F8" w14:textId="77777777" w:rsidR="0006642F" w:rsidRDefault="0006642F" w:rsidP="0006642F">
      <w:pPr>
        <w:widowControl/>
        <w:autoSpaceDE/>
        <w:autoSpaceDN/>
        <w:contextualSpacing/>
        <w:rPr>
          <w:sz w:val="28"/>
          <w:szCs w:val="28"/>
        </w:rPr>
      </w:pPr>
    </w:p>
    <w:p w14:paraId="0F40F727" w14:textId="77777777" w:rsidR="0006642F" w:rsidRDefault="0006642F" w:rsidP="0006642F">
      <w:pPr>
        <w:widowControl/>
        <w:autoSpaceDE/>
        <w:autoSpaceDN/>
        <w:contextualSpacing/>
        <w:rPr>
          <w:sz w:val="28"/>
          <w:szCs w:val="28"/>
        </w:rPr>
      </w:pPr>
    </w:p>
    <w:p w14:paraId="4A564A77" w14:textId="77777777" w:rsidR="0006642F" w:rsidRDefault="0006642F" w:rsidP="0006642F">
      <w:pPr>
        <w:widowControl/>
        <w:autoSpaceDE/>
        <w:autoSpaceDN/>
        <w:contextualSpacing/>
        <w:rPr>
          <w:sz w:val="28"/>
          <w:szCs w:val="28"/>
        </w:rPr>
      </w:pPr>
    </w:p>
    <w:p w14:paraId="6B739304" w14:textId="77777777" w:rsidR="0006642F" w:rsidRDefault="0006642F" w:rsidP="0006642F">
      <w:pPr>
        <w:widowControl/>
        <w:autoSpaceDE/>
        <w:autoSpaceDN/>
        <w:contextualSpacing/>
        <w:rPr>
          <w:sz w:val="28"/>
          <w:szCs w:val="28"/>
        </w:rPr>
      </w:pPr>
    </w:p>
    <w:p w14:paraId="4BDBEDD9" w14:textId="77777777" w:rsidR="0006642F" w:rsidRDefault="0006642F" w:rsidP="0006642F">
      <w:pPr>
        <w:widowControl/>
        <w:autoSpaceDE/>
        <w:autoSpaceDN/>
        <w:contextualSpacing/>
        <w:rPr>
          <w:sz w:val="28"/>
          <w:szCs w:val="28"/>
        </w:rPr>
      </w:pPr>
    </w:p>
    <w:p w14:paraId="4F407F2A" w14:textId="77777777" w:rsidR="0006642F" w:rsidRDefault="0006642F" w:rsidP="0006642F">
      <w:pPr>
        <w:widowControl/>
        <w:autoSpaceDE/>
        <w:autoSpaceDN/>
        <w:contextualSpacing/>
        <w:rPr>
          <w:sz w:val="28"/>
          <w:szCs w:val="28"/>
        </w:rPr>
      </w:pPr>
    </w:p>
    <w:p w14:paraId="785B4638" w14:textId="77777777" w:rsidR="0006642F" w:rsidRDefault="0006642F" w:rsidP="0006642F">
      <w:pPr>
        <w:widowControl/>
        <w:autoSpaceDE/>
        <w:autoSpaceDN/>
        <w:contextualSpacing/>
        <w:rPr>
          <w:sz w:val="28"/>
          <w:szCs w:val="28"/>
        </w:rPr>
      </w:pPr>
    </w:p>
    <w:p w14:paraId="217ABD35" w14:textId="77777777" w:rsidR="0006642F" w:rsidRPr="0006642F" w:rsidRDefault="0006642F" w:rsidP="0006642F">
      <w:pPr>
        <w:rPr>
          <w:b/>
          <w:bCs/>
          <w:sz w:val="26"/>
          <w:szCs w:val="26"/>
        </w:rPr>
      </w:pPr>
    </w:p>
    <w:sectPr w:rsidR="0006642F" w:rsidRPr="0006642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3DB55" w14:textId="77777777" w:rsidR="00004AAB" w:rsidRDefault="00004AAB">
      <w:r>
        <w:separator/>
      </w:r>
    </w:p>
  </w:endnote>
  <w:endnote w:type="continuationSeparator" w:id="0">
    <w:p w14:paraId="0E835959" w14:textId="77777777" w:rsidR="00004AAB" w:rsidRDefault="00004A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rlito">
    <w:altName w:val="Calibri"/>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4A82A" w14:textId="2AB00221" w:rsidR="004003A6" w:rsidRDefault="00EB7CE0">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00B539EC" wp14:editId="776CF997">
              <wp:simplePos x="0" y="0"/>
              <wp:positionH relativeFrom="page">
                <wp:posOffset>3707130</wp:posOffset>
              </wp:positionH>
              <wp:positionV relativeFrom="page">
                <wp:posOffset>9910445</wp:posOffset>
              </wp:positionV>
              <wp:extent cx="147320" cy="165100"/>
              <wp:effectExtent l="1905" t="4445" r="3175" b="190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7BCED4" w14:textId="77777777" w:rsidR="004003A6" w:rsidRDefault="00000000">
                          <w:pPr>
                            <w:spacing w:line="244" w:lineRule="exact"/>
                            <w:ind w:left="60"/>
                            <w:rPr>
                              <w:rFonts w:ascii="Carlito"/>
                            </w:rPr>
                          </w:pPr>
                          <w:r>
                            <w:fldChar w:fldCharType="begin"/>
                          </w:r>
                          <w:r>
                            <w:rPr>
                              <w:rFonts w:ascii="Carlito"/>
                              <w:w w:val="99"/>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B539EC" id="_x0000_t202" coordsize="21600,21600" o:spt="202" path="m,l,21600r21600,l21600,xe">
              <v:stroke joinstyle="miter"/>
              <v:path gradientshapeok="t" o:connecttype="rect"/>
            </v:shapetype>
            <v:shape id="Text Box 2" o:spid="_x0000_s1026" type="#_x0000_t202" style="position:absolute;margin-left:291.9pt;margin-top:780.35pt;width:11.6pt;height:1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" filled="f" stroked="f">
              <v:textbox inset="0,0,0,0">
                <w:txbxContent>
                  <w:p w14:paraId="437BCED4" w14:textId="77777777" w:rsidR="004003A6" w:rsidRDefault="00000000">
                    <w:pPr>
                      <w:spacing w:line="244" w:lineRule="exact"/>
                      <w:ind w:left="60"/>
                      <w:rPr>
                        <w:rFonts w:ascii="Carlito"/>
                      </w:rPr>
                    </w:pPr>
                    <w:r>
                      <w:fldChar w:fldCharType="begin"/>
                    </w:r>
                    <w:r>
                      <w:rPr>
                        <w:rFonts w:ascii="Carlito"/>
                        <w:w w:val="99"/>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BCB13" w14:textId="77777777" w:rsidR="00004AAB" w:rsidRDefault="00004AAB">
      <w:r>
        <w:separator/>
      </w:r>
    </w:p>
  </w:footnote>
  <w:footnote w:type="continuationSeparator" w:id="0">
    <w:p w14:paraId="72A29C08" w14:textId="77777777" w:rsidR="00004AAB" w:rsidRDefault="00004A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7344"/>
    <w:multiLevelType w:val="hybridMultilevel"/>
    <w:tmpl w:val="CCC06206"/>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147C144A"/>
    <w:multiLevelType w:val="hybridMultilevel"/>
    <w:tmpl w:val="277403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DF06F3"/>
    <w:multiLevelType w:val="hybridMultilevel"/>
    <w:tmpl w:val="70BA08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6A78AE"/>
    <w:multiLevelType w:val="hybridMultilevel"/>
    <w:tmpl w:val="8682BA7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F191C37"/>
    <w:multiLevelType w:val="hybridMultilevel"/>
    <w:tmpl w:val="A8868A4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4C235E8"/>
    <w:multiLevelType w:val="hybridMultilevel"/>
    <w:tmpl w:val="7436ABE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70D330B"/>
    <w:multiLevelType w:val="hybridMultilevel"/>
    <w:tmpl w:val="B18014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A6B2428"/>
    <w:multiLevelType w:val="hybridMultilevel"/>
    <w:tmpl w:val="DA7A37C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8" w15:restartNumberingAfterBreak="0">
    <w:nsid w:val="5B470512"/>
    <w:multiLevelType w:val="hybridMultilevel"/>
    <w:tmpl w:val="6D5254F6"/>
    <w:lvl w:ilvl="0" w:tplc="F1DC3020">
      <w:numFmt w:val="bullet"/>
      <w:lvlText w:val=""/>
      <w:lvlJc w:val="left"/>
      <w:pPr>
        <w:ind w:left="1360" w:hanging="360"/>
      </w:pPr>
      <w:rPr>
        <w:rFonts w:ascii="Symbol" w:eastAsia="Symbol" w:hAnsi="Symbol" w:cs="Symbol" w:hint="default"/>
        <w:w w:val="100"/>
        <w:sz w:val="24"/>
        <w:szCs w:val="24"/>
        <w:lang w:val="en-US" w:eastAsia="en-US" w:bidi="ar-SA"/>
      </w:rPr>
    </w:lvl>
    <w:lvl w:ilvl="1" w:tplc="953A415C">
      <w:numFmt w:val="bullet"/>
      <w:lvlText w:val=""/>
      <w:lvlJc w:val="left"/>
      <w:pPr>
        <w:ind w:left="2080" w:hanging="360"/>
      </w:pPr>
      <w:rPr>
        <w:rFonts w:ascii="Symbol" w:eastAsia="Symbol" w:hAnsi="Symbol" w:cs="Symbol" w:hint="default"/>
        <w:w w:val="100"/>
        <w:sz w:val="24"/>
        <w:szCs w:val="24"/>
        <w:lang w:val="en-US" w:eastAsia="en-US" w:bidi="ar-SA"/>
      </w:rPr>
    </w:lvl>
    <w:lvl w:ilvl="2" w:tplc="BB7C1A78">
      <w:numFmt w:val="bullet"/>
      <w:lvlText w:val="•"/>
      <w:lvlJc w:val="left"/>
      <w:pPr>
        <w:ind w:left="2994" w:hanging="360"/>
      </w:pPr>
      <w:rPr>
        <w:rFonts w:hint="default"/>
        <w:lang w:val="en-US" w:eastAsia="en-US" w:bidi="ar-SA"/>
      </w:rPr>
    </w:lvl>
    <w:lvl w:ilvl="3" w:tplc="F648C492">
      <w:numFmt w:val="bullet"/>
      <w:lvlText w:val="•"/>
      <w:lvlJc w:val="left"/>
      <w:pPr>
        <w:ind w:left="3908" w:hanging="360"/>
      </w:pPr>
      <w:rPr>
        <w:rFonts w:hint="default"/>
        <w:lang w:val="en-US" w:eastAsia="en-US" w:bidi="ar-SA"/>
      </w:rPr>
    </w:lvl>
    <w:lvl w:ilvl="4" w:tplc="B0006626">
      <w:numFmt w:val="bullet"/>
      <w:lvlText w:val="•"/>
      <w:lvlJc w:val="left"/>
      <w:pPr>
        <w:ind w:left="4822" w:hanging="360"/>
      </w:pPr>
      <w:rPr>
        <w:rFonts w:hint="default"/>
        <w:lang w:val="en-US" w:eastAsia="en-US" w:bidi="ar-SA"/>
      </w:rPr>
    </w:lvl>
    <w:lvl w:ilvl="5" w:tplc="21D4218E">
      <w:numFmt w:val="bullet"/>
      <w:lvlText w:val="•"/>
      <w:lvlJc w:val="left"/>
      <w:pPr>
        <w:ind w:left="5736" w:hanging="360"/>
      </w:pPr>
      <w:rPr>
        <w:rFonts w:hint="default"/>
        <w:lang w:val="en-US" w:eastAsia="en-US" w:bidi="ar-SA"/>
      </w:rPr>
    </w:lvl>
    <w:lvl w:ilvl="6" w:tplc="BE94A5D0">
      <w:numFmt w:val="bullet"/>
      <w:lvlText w:val="•"/>
      <w:lvlJc w:val="left"/>
      <w:pPr>
        <w:ind w:left="6650" w:hanging="360"/>
      </w:pPr>
      <w:rPr>
        <w:rFonts w:hint="default"/>
        <w:lang w:val="en-US" w:eastAsia="en-US" w:bidi="ar-SA"/>
      </w:rPr>
    </w:lvl>
    <w:lvl w:ilvl="7" w:tplc="950671AC">
      <w:numFmt w:val="bullet"/>
      <w:lvlText w:val="•"/>
      <w:lvlJc w:val="left"/>
      <w:pPr>
        <w:ind w:left="7564" w:hanging="360"/>
      </w:pPr>
      <w:rPr>
        <w:rFonts w:hint="default"/>
        <w:lang w:val="en-US" w:eastAsia="en-US" w:bidi="ar-SA"/>
      </w:rPr>
    </w:lvl>
    <w:lvl w:ilvl="8" w:tplc="5C70BF20">
      <w:numFmt w:val="bullet"/>
      <w:lvlText w:val="•"/>
      <w:lvlJc w:val="left"/>
      <w:pPr>
        <w:ind w:left="8478" w:hanging="360"/>
      </w:pPr>
      <w:rPr>
        <w:rFonts w:hint="default"/>
        <w:lang w:val="en-US" w:eastAsia="en-US" w:bidi="ar-SA"/>
      </w:rPr>
    </w:lvl>
  </w:abstractNum>
  <w:abstractNum w:abstractNumId="9" w15:restartNumberingAfterBreak="0">
    <w:nsid w:val="6B4507EB"/>
    <w:multiLevelType w:val="hybridMultilevel"/>
    <w:tmpl w:val="4F9C8C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383288735">
    <w:abstractNumId w:val="8"/>
  </w:num>
  <w:num w:numId="2" w16cid:durableId="158572216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51973037">
    <w:abstractNumId w:val="0"/>
  </w:num>
  <w:num w:numId="4" w16cid:durableId="1251965543">
    <w:abstractNumId w:val="6"/>
  </w:num>
  <w:num w:numId="5" w16cid:durableId="2050180937">
    <w:abstractNumId w:val="0"/>
  </w:num>
  <w:num w:numId="6" w16cid:durableId="35273672">
    <w:abstractNumId w:val="2"/>
  </w:num>
  <w:num w:numId="7" w16cid:durableId="210074436">
    <w:abstractNumId w:val="5"/>
  </w:num>
  <w:num w:numId="8" w16cid:durableId="1281301441">
    <w:abstractNumId w:val="9"/>
  </w:num>
  <w:num w:numId="9" w16cid:durableId="2060324876">
    <w:abstractNumId w:val="3"/>
  </w:num>
  <w:num w:numId="10" w16cid:durableId="1564291507">
    <w:abstractNumId w:val="7"/>
  </w:num>
  <w:num w:numId="11" w16cid:durableId="661467300">
    <w:abstractNumId w:val="1"/>
  </w:num>
  <w:num w:numId="12" w16cid:durableId="1767020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CE0"/>
    <w:rsid w:val="00000A8D"/>
    <w:rsid w:val="00001200"/>
    <w:rsid w:val="000042CF"/>
    <w:rsid w:val="00004AAB"/>
    <w:rsid w:val="000133E6"/>
    <w:rsid w:val="00046745"/>
    <w:rsid w:val="0006642F"/>
    <w:rsid w:val="000C74CD"/>
    <w:rsid w:val="001141BF"/>
    <w:rsid w:val="001419E5"/>
    <w:rsid w:val="00197B4A"/>
    <w:rsid w:val="001A2CA0"/>
    <w:rsid w:val="001C2E33"/>
    <w:rsid w:val="00214356"/>
    <w:rsid w:val="00221CFD"/>
    <w:rsid w:val="00226080"/>
    <w:rsid w:val="00277B9B"/>
    <w:rsid w:val="002A6F7B"/>
    <w:rsid w:val="002D6DCA"/>
    <w:rsid w:val="00346B7F"/>
    <w:rsid w:val="00364C3E"/>
    <w:rsid w:val="00380ADA"/>
    <w:rsid w:val="003D48EB"/>
    <w:rsid w:val="00560566"/>
    <w:rsid w:val="00562E73"/>
    <w:rsid w:val="00582FFB"/>
    <w:rsid w:val="0058463C"/>
    <w:rsid w:val="00625E9C"/>
    <w:rsid w:val="006355FC"/>
    <w:rsid w:val="006A2B37"/>
    <w:rsid w:val="006C7CA9"/>
    <w:rsid w:val="006F6975"/>
    <w:rsid w:val="007A0CE1"/>
    <w:rsid w:val="008122D8"/>
    <w:rsid w:val="00823FA4"/>
    <w:rsid w:val="00856E87"/>
    <w:rsid w:val="00867A68"/>
    <w:rsid w:val="008912FD"/>
    <w:rsid w:val="009B77F3"/>
    <w:rsid w:val="00A022F1"/>
    <w:rsid w:val="00A224A1"/>
    <w:rsid w:val="00A97AF9"/>
    <w:rsid w:val="00AD39FB"/>
    <w:rsid w:val="00B72BCD"/>
    <w:rsid w:val="00BD0EE5"/>
    <w:rsid w:val="00C04339"/>
    <w:rsid w:val="00C12C95"/>
    <w:rsid w:val="00C54C1C"/>
    <w:rsid w:val="00C6534A"/>
    <w:rsid w:val="00C87536"/>
    <w:rsid w:val="00CC6637"/>
    <w:rsid w:val="00D446A0"/>
    <w:rsid w:val="00D74025"/>
    <w:rsid w:val="00D74337"/>
    <w:rsid w:val="00D75184"/>
    <w:rsid w:val="00DB61F0"/>
    <w:rsid w:val="00E273DA"/>
    <w:rsid w:val="00E35B87"/>
    <w:rsid w:val="00EB7CE0"/>
    <w:rsid w:val="00EE2727"/>
    <w:rsid w:val="00EF37BA"/>
    <w:rsid w:val="00F97253"/>
    <w:rsid w:val="00FE59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211DAE"/>
  <w15:chartTrackingRefBased/>
  <w15:docId w15:val="{5C854C4E-9510-44F2-A705-F243448EC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CE0"/>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EB7CE0"/>
    <w:pPr>
      <w:spacing w:before="1"/>
      <w:ind w:left="1672" w:right="1671"/>
      <w:jc w:val="center"/>
      <w:outlineLvl w:val="0"/>
    </w:pPr>
    <w:rPr>
      <w:b/>
      <w:bCs/>
      <w:sz w:val="32"/>
      <w:szCs w:val="32"/>
    </w:rPr>
  </w:style>
  <w:style w:type="paragraph" w:styleId="Heading2">
    <w:name w:val="heading 2"/>
    <w:basedOn w:val="Normal"/>
    <w:link w:val="Heading2Char"/>
    <w:uiPriority w:val="9"/>
    <w:unhideWhenUsed/>
    <w:qFormat/>
    <w:rsid w:val="00EB7CE0"/>
    <w:pPr>
      <w:spacing w:before="61"/>
      <w:ind w:left="1671" w:right="1671"/>
      <w:jc w:val="center"/>
      <w:outlineLvl w:val="1"/>
    </w:pPr>
    <w:rPr>
      <w:b/>
      <w:bCs/>
      <w:sz w:val="28"/>
      <w:szCs w:val="28"/>
      <w:u w:val="single" w:color="000000"/>
    </w:rPr>
  </w:style>
  <w:style w:type="paragraph" w:styleId="Heading3">
    <w:name w:val="heading 3"/>
    <w:basedOn w:val="Normal"/>
    <w:link w:val="Heading3Char"/>
    <w:uiPriority w:val="9"/>
    <w:unhideWhenUsed/>
    <w:qFormat/>
    <w:rsid w:val="00EB7CE0"/>
    <w:pPr>
      <w:spacing w:before="4"/>
      <w:ind w:left="1671" w:right="1671"/>
      <w:jc w:val="center"/>
      <w:outlineLvl w:val="2"/>
    </w:pPr>
    <w:rPr>
      <w:rFonts w:ascii="Trebuchet MS" w:eastAsia="Trebuchet MS" w:hAnsi="Trebuchet MS" w:cs="Trebuchet MS"/>
      <w:sz w:val="28"/>
      <w:szCs w:val="28"/>
    </w:rPr>
  </w:style>
  <w:style w:type="paragraph" w:styleId="Heading4">
    <w:name w:val="heading 4"/>
    <w:basedOn w:val="Normal"/>
    <w:link w:val="Heading4Char"/>
    <w:uiPriority w:val="9"/>
    <w:unhideWhenUsed/>
    <w:qFormat/>
    <w:rsid w:val="00EB7CE0"/>
    <w:pPr>
      <w:ind w:left="64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CE0"/>
    <w:rPr>
      <w:rFonts w:ascii="Times New Roman" w:eastAsia="Times New Roman" w:hAnsi="Times New Roman" w:cs="Times New Roman"/>
      <w:b/>
      <w:bCs/>
      <w:sz w:val="32"/>
      <w:szCs w:val="32"/>
      <w:lang w:val="en-US"/>
    </w:rPr>
  </w:style>
  <w:style w:type="character" w:customStyle="1" w:styleId="Heading2Char">
    <w:name w:val="Heading 2 Char"/>
    <w:basedOn w:val="DefaultParagraphFont"/>
    <w:link w:val="Heading2"/>
    <w:uiPriority w:val="9"/>
    <w:rsid w:val="00EB7CE0"/>
    <w:rPr>
      <w:rFonts w:ascii="Times New Roman" w:eastAsia="Times New Roman" w:hAnsi="Times New Roman" w:cs="Times New Roman"/>
      <w:b/>
      <w:bCs/>
      <w:sz w:val="28"/>
      <w:szCs w:val="28"/>
      <w:u w:val="single" w:color="000000"/>
      <w:lang w:val="en-US"/>
    </w:rPr>
  </w:style>
  <w:style w:type="character" w:customStyle="1" w:styleId="Heading3Char">
    <w:name w:val="Heading 3 Char"/>
    <w:basedOn w:val="DefaultParagraphFont"/>
    <w:link w:val="Heading3"/>
    <w:uiPriority w:val="9"/>
    <w:rsid w:val="00EB7CE0"/>
    <w:rPr>
      <w:rFonts w:ascii="Trebuchet MS" w:eastAsia="Trebuchet MS" w:hAnsi="Trebuchet MS" w:cs="Trebuchet MS"/>
      <w:sz w:val="28"/>
      <w:szCs w:val="28"/>
      <w:lang w:val="en-US"/>
    </w:rPr>
  </w:style>
  <w:style w:type="character" w:customStyle="1" w:styleId="Heading4Char">
    <w:name w:val="Heading 4 Char"/>
    <w:basedOn w:val="DefaultParagraphFont"/>
    <w:link w:val="Heading4"/>
    <w:uiPriority w:val="9"/>
    <w:rsid w:val="00EB7CE0"/>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EB7CE0"/>
    <w:rPr>
      <w:sz w:val="24"/>
      <w:szCs w:val="24"/>
    </w:rPr>
  </w:style>
  <w:style w:type="character" w:customStyle="1" w:styleId="BodyTextChar">
    <w:name w:val="Body Text Char"/>
    <w:basedOn w:val="DefaultParagraphFont"/>
    <w:link w:val="BodyText"/>
    <w:uiPriority w:val="1"/>
    <w:rsid w:val="00EB7CE0"/>
    <w:rPr>
      <w:rFonts w:ascii="Times New Roman" w:eastAsia="Times New Roman" w:hAnsi="Times New Roman" w:cs="Times New Roman"/>
      <w:sz w:val="24"/>
      <w:szCs w:val="24"/>
      <w:lang w:val="en-US"/>
    </w:rPr>
  </w:style>
  <w:style w:type="paragraph" w:styleId="Title">
    <w:name w:val="Title"/>
    <w:basedOn w:val="Normal"/>
    <w:link w:val="TitleChar"/>
    <w:uiPriority w:val="10"/>
    <w:qFormat/>
    <w:rsid w:val="00EB7CE0"/>
    <w:pPr>
      <w:spacing w:before="205"/>
      <w:ind w:left="1672" w:right="1591"/>
      <w:jc w:val="center"/>
    </w:pPr>
    <w:rPr>
      <w:rFonts w:ascii="Trebuchet MS" w:eastAsia="Trebuchet MS" w:hAnsi="Trebuchet MS" w:cs="Trebuchet MS"/>
      <w:sz w:val="36"/>
      <w:szCs w:val="36"/>
    </w:rPr>
  </w:style>
  <w:style w:type="character" w:customStyle="1" w:styleId="TitleChar">
    <w:name w:val="Title Char"/>
    <w:basedOn w:val="DefaultParagraphFont"/>
    <w:link w:val="Title"/>
    <w:uiPriority w:val="10"/>
    <w:rsid w:val="00EB7CE0"/>
    <w:rPr>
      <w:rFonts w:ascii="Trebuchet MS" w:eastAsia="Trebuchet MS" w:hAnsi="Trebuchet MS" w:cs="Trebuchet MS"/>
      <w:sz w:val="36"/>
      <w:szCs w:val="36"/>
      <w:lang w:val="en-US"/>
    </w:rPr>
  </w:style>
  <w:style w:type="paragraph" w:customStyle="1" w:styleId="TableParagraph">
    <w:name w:val="Table Paragraph"/>
    <w:basedOn w:val="Normal"/>
    <w:uiPriority w:val="1"/>
    <w:qFormat/>
    <w:rsid w:val="00EB7CE0"/>
    <w:pPr>
      <w:spacing w:before="32" w:line="255" w:lineRule="exact"/>
      <w:ind w:left="107"/>
    </w:pPr>
  </w:style>
  <w:style w:type="paragraph" w:styleId="NoSpacing">
    <w:name w:val="No Spacing"/>
    <w:uiPriority w:val="1"/>
    <w:qFormat/>
    <w:rsid w:val="00EB7CE0"/>
    <w:pPr>
      <w:widowControl w:val="0"/>
      <w:autoSpaceDE w:val="0"/>
      <w:autoSpaceDN w:val="0"/>
      <w:spacing w:after="0" w:line="240" w:lineRule="auto"/>
    </w:pPr>
    <w:rPr>
      <w:rFonts w:ascii="Times New Roman" w:eastAsia="Times New Roman" w:hAnsi="Times New Roman" w:cs="Times New Roman"/>
      <w:lang w:val="en-US"/>
    </w:rPr>
  </w:style>
  <w:style w:type="paragraph" w:styleId="ListParagraph">
    <w:name w:val="List Paragraph"/>
    <w:basedOn w:val="Normal"/>
    <w:uiPriority w:val="34"/>
    <w:qFormat/>
    <w:rsid w:val="00EB7CE0"/>
    <w:pPr>
      <w:spacing w:before="41"/>
      <w:ind w:left="1360" w:hanging="361"/>
    </w:pPr>
  </w:style>
  <w:style w:type="character" w:styleId="Hyperlink">
    <w:name w:val="Hyperlink"/>
    <w:basedOn w:val="DefaultParagraphFont"/>
    <w:uiPriority w:val="99"/>
    <w:unhideWhenUsed/>
    <w:rsid w:val="00214356"/>
    <w:rPr>
      <w:color w:val="0000FF"/>
      <w:u w:val="single"/>
    </w:rPr>
  </w:style>
  <w:style w:type="character" w:customStyle="1" w:styleId="apple-converted-space">
    <w:name w:val="apple-converted-space"/>
    <w:basedOn w:val="DefaultParagraphFont"/>
    <w:rsid w:val="00214356"/>
  </w:style>
  <w:style w:type="paragraph" w:styleId="Subtitle">
    <w:name w:val="Subtitle"/>
    <w:basedOn w:val="Normal"/>
    <w:next w:val="Normal"/>
    <w:link w:val="SubtitleChar"/>
    <w:uiPriority w:val="11"/>
    <w:qFormat/>
    <w:rsid w:val="00EE2727"/>
    <w:pPr>
      <w:widowControl/>
      <w:autoSpaceDE/>
      <w:autoSpaceDN/>
      <w:spacing w:after="160" w:line="256" w:lineRule="auto"/>
    </w:pPr>
    <w:rPr>
      <w:rFonts w:eastAsiaTheme="minorEastAsia" w:cstheme="minorBidi"/>
      <w:color w:val="2F5496" w:themeColor="accent1" w:themeShade="BF"/>
      <w:spacing w:val="15"/>
      <w:sz w:val="36"/>
      <w:u w:val="single"/>
    </w:rPr>
  </w:style>
  <w:style w:type="character" w:customStyle="1" w:styleId="SubtitleChar">
    <w:name w:val="Subtitle Char"/>
    <w:basedOn w:val="DefaultParagraphFont"/>
    <w:link w:val="Subtitle"/>
    <w:uiPriority w:val="11"/>
    <w:rsid w:val="00EE2727"/>
    <w:rPr>
      <w:rFonts w:ascii="Times New Roman" w:eastAsiaTheme="minorEastAsia" w:hAnsi="Times New Roman"/>
      <w:color w:val="2F5496" w:themeColor="accent1" w:themeShade="BF"/>
      <w:spacing w:val="15"/>
      <w:sz w:val="36"/>
      <w:u w:val="single"/>
      <w:lang w:val="en-US"/>
    </w:rPr>
  </w:style>
  <w:style w:type="character" w:styleId="UnresolvedMention">
    <w:name w:val="Unresolved Mention"/>
    <w:basedOn w:val="DefaultParagraphFont"/>
    <w:uiPriority w:val="99"/>
    <w:semiHidden/>
    <w:unhideWhenUsed/>
    <w:rsid w:val="00D446A0"/>
    <w:rPr>
      <w:color w:val="605E5C"/>
      <w:shd w:val="clear" w:color="auto" w:fill="E1DFDD"/>
    </w:rPr>
  </w:style>
  <w:style w:type="character" w:styleId="FollowedHyperlink">
    <w:name w:val="FollowedHyperlink"/>
    <w:basedOn w:val="DefaultParagraphFont"/>
    <w:uiPriority w:val="99"/>
    <w:semiHidden/>
    <w:unhideWhenUsed/>
    <w:rsid w:val="006C7CA9"/>
    <w:rPr>
      <w:color w:val="954F72" w:themeColor="followedHyperlink"/>
      <w:u w:val="single"/>
    </w:rPr>
  </w:style>
  <w:style w:type="character" w:styleId="Strong">
    <w:name w:val="Strong"/>
    <w:basedOn w:val="DefaultParagraphFont"/>
    <w:uiPriority w:val="22"/>
    <w:qFormat/>
    <w:rsid w:val="000042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94431">
      <w:bodyDiv w:val="1"/>
      <w:marLeft w:val="0"/>
      <w:marRight w:val="0"/>
      <w:marTop w:val="0"/>
      <w:marBottom w:val="0"/>
      <w:divBdr>
        <w:top w:val="none" w:sz="0" w:space="0" w:color="auto"/>
        <w:left w:val="none" w:sz="0" w:space="0" w:color="auto"/>
        <w:bottom w:val="none" w:sz="0" w:space="0" w:color="auto"/>
        <w:right w:val="none" w:sz="0" w:space="0" w:color="auto"/>
      </w:divBdr>
    </w:div>
    <w:div w:id="210532893">
      <w:bodyDiv w:val="1"/>
      <w:marLeft w:val="0"/>
      <w:marRight w:val="0"/>
      <w:marTop w:val="0"/>
      <w:marBottom w:val="0"/>
      <w:divBdr>
        <w:top w:val="none" w:sz="0" w:space="0" w:color="auto"/>
        <w:left w:val="none" w:sz="0" w:space="0" w:color="auto"/>
        <w:bottom w:val="none" w:sz="0" w:space="0" w:color="auto"/>
        <w:right w:val="none" w:sz="0" w:space="0" w:color="auto"/>
      </w:divBdr>
    </w:div>
    <w:div w:id="388846964">
      <w:bodyDiv w:val="1"/>
      <w:marLeft w:val="0"/>
      <w:marRight w:val="0"/>
      <w:marTop w:val="0"/>
      <w:marBottom w:val="0"/>
      <w:divBdr>
        <w:top w:val="none" w:sz="0" w:space="0" w:color="auto"/>
        <w:left w:val="none" w:sz="0" w:space="0" w:color="auto"/>
        <w:bottom w:val="none" w:sz="0" w:space="0" w:color="auto"/>
        <w:right w:val="none" w:sz="0" w:space="0" w:color="auto"/>
      </w:divBdr>
    </w:div>
    <w:div w:id="448204013">
      <w:bodyDiv w:val="1"/>
      <w:marLeft w:val="0"/>
      <w:marRight w:val="0"/>
      <w:marTop w:val="0"/>
      <w:marBottom w:val="0"/>
      <w:divBdr>
        <w:top w:val="none" w:sz="0" w:space="0" w:color="auto"/>
        <w:left w:val="none" w:sz="0" w:space="0" w:color="auto"/>
        <w:bottom w:val="none" w:sz="0" w:space="0" w:color="auto"/>
        <w:right w:val="none" w:sz="0" w:space="0" w:color="auto"/>
      </w:divBdr>
    </w:div>
    <w:div w:id="990447844">
      <w:bodyDiv w:val="1"/>
      <w:marLeft w:val="0"/>
      <w:marRight w:val="0"/>
      <w:marTop w:val="0"/>
      <w:marBottom w:val="0"/>
      <w:divBdr>
        <w:top w:val="none" w:sz="0" w:space="0" w:color="auto"/>
        <w:left w:val="none" w:sz="0" w:space="0" w:color="auto"/>
        <w:bottom w:val="none" w:sz="0" w:space="0" w:color="auto"/>
        <w:right w:val="none" w:sz="0" w:space="0" w:color="auto"/>
      </w:divBdr>
    </w:div>
    <w:div w:id="1217399733">
      <w:bodyDiv w:val="1"/>
      <w:marLeft w:val="0"/>
      <w:marRight w:val="0"/>
      <w:marTop w:val="0"/>
      <w:marBottom w:val="0"/>
      <w:divBdr>
        <w:top w:val="none" w:sz="0" w:space="0" w:color="auto"/>
        <w:left w:val="none" w:sz="0" w:space="0" w:color="auto"/>
        <w:bottom w:val="none" w:sz="0" w:space="0" w:color="auto"/>
        <w:right w:val="none" w:sz="0" w:space="0" w:color="auto"/>
      </w:divBdr>
    </w:div>
    <w:div w:id="1403867923">
      <w:bodyDiv w:val="1"/>
      <w:marLeft w:val="0"/>
      <w:marRight w:val="0"/>
      <w:marTop w:val="0"/>
      <w:marBottom w:val="0"/>
      <w:divBdr>
        <w:top w:val="none" w:sz="0" w:space="0" w:color="auto"/>
        <w:left w:val="none" w:sz="0" w:space="0" w:color="auto"/>
        <w:bottom w:val="none" w:sz="0" w:space="0" w:color="auto"/>
        <w:right w:val="none" w:sz="0" w:space="0" w:color="auto"/>
      </w:divBdr>
    </w:div>
    <w:div w:id="1411468169">
      <w:bodyDiv w:val="1"/>
      <w:marLeft w:val="0"/>
      <w:marRight w:val="0"/>
      <w:marTop w:val="0"/>
      <w:marBottom w:val="0"/>
      <w:divBdr>
        <w:top w:val="none" w:sz="0" w:space="0" w:color="auto"/>
        <w:left w:val="none" w:sz="0" w:space="0" w:color="auto"/>
        <w:bottom w:val="none" w:sz="0" w:space="0" w:color="auto"/>
        <w:right w:val="none" w:sz="0" w:space="0" w:color="auto"/>
      </w:divBdr>
    </w:div>
    <w:div w:id="1783109679">
      <w:bodyDiv w:val="1"/>
      <w:marLeft w:val="0"/>
      <w:marRight w:val="0"/>
      <w:marTop w:val="0"/>
      <w:marBottom w:val="0"/>
      <w:divBdr>
        <w:top w:val="none" w:sz="0" w:space="0" w:color="auto"/>
        <w:left w:val="none" w:sz="0" w:space="0" w:color="auto"/>
        <w:bottom w:val="none" w:sz="0" w:space="0" w:color="auto"/>
        <w:right w:val="none" w:sz="0" w:space="0" w:color="auto"/>
      </w:divBdr>
    </w:div>
    <w:div w:id="2059552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ijcrt.org/papers/IJCRT22A6682.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lobal.toyota/en/newsroom/corporate/36003677.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spreadsheets/d/17baiPxx5dCm62fS5pxagsnHOmFvWBRNhJk_W6oDw7OE/edit?usp=sharin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lobal.toyota/en/ir/finance/" TargetMode="Externa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Class%20files\QTTM509(R%20and%20M)\CA%202\R%20and%20M%20assigment%20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Sheet1!$C$11</c:f>
              <c:strCache>
                <c:ptCount val="1"/>
                <c:pt idx="0">
                  <c:v>Overall Vehicle sales(Thousand units)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Sheet1!$B$12:$B$16</c:f>
              <c:numCache>
                <c:formatCode>General</c:formatCode>
                <c:ptCount val="5"/>
                <c:pt idx="0">
                  <c:v>27597</c:v>
                </c:pt>
                <c:pt idx="1">
                  <c:v>29380</c:v>
                </c:pt>
                <c:pt idx="2">
                  <c:v>30226</c:v>
                </c:pt>
                <c:pt idx="3">
                  <c:v>29866</c:v>
                </c:pt>
                <c:pt idx="4">
                  <c:v>27214</c:v>
                </c:pt>
              </c:numCache>
            </c:numRef>
          </c:xVal>
          <c:yVal>
            <c:numRef>
              <c:f>Sheet1!$C$12:$C$16</c:f>
              <c:numCache>
                <c:formatCode>General</c:formatCode>
                <c:ptCount val="5"/>
                <c:pt idx="0">
                  <c:v>8971</c:v>
                </c:pt>
                <c:pt idx="1">
                  <c:v>8964</c:v>
                </c:pt>
                <c:pt idx="2">
                  <c:v>8977</c:v>
                </c:pt>
                <c:pt idx="3">
                  <c:v>8955</c:v>
                </c:pt>
                <c:pt idx="4">
                  <c:v>7646</c:v>
                </c:pt>
              </c:numCache>
            </c:numRef>
          </c:yVal>
          <c:smooth val="0"/>
          <c:extLst>
            <c:ext xmlns:c16="http://schemas.microsoft.com/office/drawing/2014/chart" uri="{C3380CC4-5D6E-409C-BE32-E72D297353CC}">
              <c16:uniqueId val="{00000001-4985-4BA1-87B7-202A9A6489D0}"/>
            </c:ext>
          </c:extLst>
        </c:ser>
        <c:dLbls>
          <c:showLegendKey val="0"/>
          <c:showVal val="0"/>
          <c:showCatName val="0"/>
          <c:showSerName val="0"/>
          <c:showPercent val="0"/>
          <c:showBubbleSize val="0"/>
        </c:dLbls>
        <c:axId val="196503247"/>
        <c:axId val="196514479"/>
      </c:scatterChart>
      <c:valAx>
        <c:axId val="19650324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514479"/>
        <c:crosses val="autoZero"/>
        <c:crossBetween val="midCat"/>
      </c:valAx>
      <c:valAx>
        <c:axId val="1965144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50324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8</Pages>
  <Words>1387</Words>
  <Characters>7909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nowneesh thiru</dc:creator>
  <cp:keywords/>
  <dc:description/>
  <cp:lastModifiedBy>nowneesh thiru</cp:lastModifiedBy>
  <cp:revision>40</cp:revision>
  <cp:lastPrinted>2022-10-02T17:40:00Z</cp:lastPrinted>
  <dcterms:created xsi:type="dcterms:W3CDTF">2022-09-09T17:51:00Z</dcterms:created>
  <dcterms:modified xsi:type="dcterms:W3CDTF">2022-10-02T17:42:00Z</dcterms:modified>
</cp:coreProperties>
</file>