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1BA6" w14:textId="1D4989AD" w:rsidR="00FD0291" w:rsidRDefault="00FD0291" w:rsidP="00FD0291">
      <w:r>
        <w:t>CO</w:t>
      </w:r>
      <w:proofErr w:type="gramStart"/>
      <w:r>
        <w:t>1::</w:t>
      </w:r>
      <w:proofErr w:type="gramEnd"/>
      <w:r>
        <w:t xml:space="preserve"> apply the concept of various elasticities for taking managerial decisions.</w:t>
      </w:r>
    </w:p>
    <w:p w14:paraId="6C2AFD78" w14:textId="607054E0" w:rsidR="00FD0291" w:rsidRDefault="00FD0291">
      <w:proofErr w:type="gramStart"/>
      <w:r>
        <w:t>CO2::</w:t>
      </w:r>
      <w:proofErr w:type="gramEnd"/>
      <w:r>
        <w:t xml:space="preserve"> apply the concepts of cost, nature of production and its relationship to business operations. </w:t>
      </w:r>
    </w:p>
    <w:p w14:paraId="778C6DA7" w14:textId="4A07AE0B" w:rsidR="00FD0291" w:rsidRDefault="00FD0291">
      <w:r>
        <w:t>CO</w:t>
      </w:r>
      <w:proofErr w:type="gramStart"/>
      <w:r>
        <w:t>3::</w:t>
      </w:r>
      <w:proofErr w:type="gramEnd"/>
      <w:r>
        <w:t xml:space="preserve"> </w:t>
      </w:r>
      <w:r w:rsidR="00A816F4">
        <w:t>analyse</w:t>
      </w:r>
      <w:r>
        <w:t xml:space="preserve"> the concept of price and output decisions of firms under various market structure. </w:t>
      </w:r>
    </w:p>
    <w:p w14:paraId="4204A54D" w14:textId="2958BECE" w:rsidR="008C31F4" w:rsidRDefault="008C31F4">
      <w:r>
        <w:t>CO</w:t>
      </w:r>
      <w:proofErr w:type="gramStart"/>
      <w:r>
        <w:t>4::</w:t>
      </w:r>
      <w:proofErr w:type="gramEnd"/>
      <w:r>
        <w:t xml:space="preserve"> analyse the impact of macroeconomic variables on economic growth</w:t>
      </w:r>
    </w:p>
    <w:p w14:paraId="07AE3959" w14:textId="1667DFBA" w:rsidR="008C31F4" w:rsidRDefault="008C31F4">
      <w:r>
        <w:t>CO</w:t>
      </w:r>
      <w:proofErr w:type="gramStart"/>
      <w:r>
        <w:t>5::</w:t>
      </w:r>
      <w:proofErr w:type="gramEnd"/>
      <w:r>
        <w:t xml:space="preserve"> measure the various components of National Income to evaluate its impact on the economy</w:t>
      </w:r>
    </w:p>
    <w:p w14:paraId="6F34AC2A" w14:textId="79177F3A" w:rsidR="00FD0291" w:rsidRDefault="00FD0291">
      <w:r>
        <w:t>CO</w:t>
      </w:r>
      <w:proofErr w:type="gramStart"/>
      <w:r>
        <w:t>6::</w:t>
      </w:r>
      <w:proofErr w:type="gramEnd"/>
      <w:r>
        <w:t xml:space="preserve"> </w:t>
      </w:r>
      <w:r w:rsidR="00F33A8F">
        <w:t>evaluate</w:t>
      </w:r>
      <w:r>
        <w:t xml:space="preserve"> the monetary and fiscal policies to control inflation.</w:t>
      </w:r>
    </w:p>
    <w:p w14:paraId="294F8B8B" w14:textId="25E91C5A" w:rsidR="004E12E2" w:rsidRDefault="004E12E2">
      <w:r>
        <w:t>Unit 1</w:t>
      </w:r>
    </w:p>
    <w:p w14:paraId="72DDA497" w14:textId="68269F85" w:rsidR="0064652A" w:rsidRDefault="004E12E2" w:rsidP="004E12E2">
      <w:pPr>
        <w:jc w:val="both"/>
      </w:pPr>
      <w:r>
        <w:t>Introduction to m</w:t>
      </w:r>
      <w:r w:rsidR="008511DB">
        <w:t xml:space="preserve">anagerial </w:t>
      </w:r>
      <w:r>
        <w:t xml:space="preserve">economics: Basic assumptions, Basic Economic Problem-choice and scarcity, Kinds of economic </w:t>
      </w:r>
      <w:r w:rsidR="008C31F4">
        <w:t>decisions</w:t>
      </w:r>
      <w:r>
        <w:t>, Deductive and inductive methods</w:t>
      </w:r>
    </w:p>
    <w:p w14:paraId="38E74575" w14:textId="39BF4E9B" w:rsidR="004E12E2" w:rsidRDefault="004E12E2" w:rsidP="004E12E2">
      <w:pPr>
        <w:jc w:val="both"/>
      </w:pPr>
      <w:r>
        <w:t>Demand Analysis: Law of demand, Law of supply, Market equilibrium, Empirical aspects of elasticity of demand, Price, income and cross elasticity of demand</w:t>
      </w:r>
    </w:p>
    <w:p w14:paraId="4F85C43B" w14:textId="0C5754BC" w:rsidR="004E12E2" w:rsidRDefault="004E12E2">
      <w:r>
        <w:t>Unit 2</w:t>
      </w:r>
    </w:p>
    <w:p w14:paraId="0A6FBA6B" w14:textId="49BCB179" w:rsidR="004E12E2" w:rsidRDefault="004E12E2" w:rsidP="004E12E2">
      <w:pPr>
        <w:jc w:val="both"/>
      </w:pPr>
      <w:r>
        <w:t>Production</w:t>
      </w:r>
      <w:r w:rsidR="00B11FA4">
        <w:t xml:space="preserve"> and Cost function</w:t>
      </w:r>
      <w:r>
        <w:t>: production and production function with one and two variable inputs, concept of returns to scale</w:t>
      </w:r>
      <w:r w:rsidR="00F36555">
        <w:t>,</w:t>
      </w:r>
      <w:r w:rsidR="008511DB">
        <w:t xml:space="preserve"> </w:t>
      </w:r>
      <w:r>
        <w:t xml:space="preserve">meaning </w:t>
      </w:r>
      <w:r w:rsidR="00F36555">
        <w:t xml:space="preserve">and types of </w:t>
      </w:r>
      <w:r>
        <w:t xml:space="preserve">cost, </w:t>
      </w:r>
      <w:r w:rsidR="00F36555">
        <w:t>short-run and long-run cost,</w:t>
      </w:r>
      <w:r>
        <w:t xml:space="preserve"> learning curves</w:t>
      </w:r>
    </w:p>
    <w:p w14:paraId="6B0F2EBB" w14:textId="682A1B30" w:rsidR="004E12E2" w:rsidRDefault="004E12E2" w:rsidP="004E12E2">
      <w:pPr>
        <w:jc w:val="both"/>
      </w:pPr>
      <w:r>
        <w:t>Unit 3</w:t>
      </w:r>
    </w:p>
    <w:p w14:paraId="3261DD20" w14:textId="25C9606E" w:rsidR="004E12E2" w:rsidRDefault="004E12E2" w:rsidP="004E12E2">
      <w:pPr>
        <w:jc w:val="both"/>
      </w:pPr>
      <w:r>
        <w:t xml:space="preserve">Market structure-Perfect competition: Competitive market characteristics, </w:t>
      </w:r>
      <w:r w:rsidR="004F2D42">
        <w:t>i</w:t>
      </w:r>
      <w:r>
        <w:t>ntroduction to monopoly and monopolistic competition, role of advertisement in different market structure, Oligopoly: types, meaning and sources, cartelization and price leadership under oligopoly</w:t>
      </w:r>
    </w:p>
    <w:p w14:paraId="41F6B951" w14:textId="335321C4" w:rsidR="0000058A" w:rsidRDefault="0000058A" w:rsidP="004E12E2">
      <w:pPr>
        <w:jc w:val="both"/>
      </w:pPr>
      <w:r>
        <w:t>Unit 4</w:t>
      </w:r>
    </w:p>
    <w:p w14:paraId="67A0E425" w14:textId="77777777" w:rsidR="00F36555" w:rsidRDefault="00F36555" w:rsidP="004E12E2">
      <w:pPr>
        <w:jc w:val="both"/>
      </w:pPr>
      <w:r>
        <w:t xml:space="preserve">Introduction to macroeconomics: origin, growth and basic concepts, microeconomics versus macroeconomics, macroeconomics and business environment, macroeconomics and role of government </w:t>
      </w:r>
    </w:p>
    <w:p w14:paraId="2DFD871F" w14:textId="225D4259" w:rsidR="00F36555" w:rsidRDefault="00F36555" w:rsidP="004E12E2">
      <w:pPr>
        <w:jc w:val="both"/>
      </w:pPr>
      <w:r>
        <w:t>Working of macroeconomics environment: circular flow model approach using internal and external sectors</w:t>
      </w:r>
    </w:p>
    <w:p w14:paraId="10B847CD" w14:textId="46F48776" w:rsidR="0000058A" w:rsidRDefault="0000058A" w:rsidP="004E12E2">
      <w:pPr>
        <w:jc w:val="both"/>
      </w:pPr>
      <w:r>
        <w:t>Unit 5</w:t>
      </w:r>
    </w:p>
    <w:p w14:paraId="1699B530" w14:textId="143E6D60" w:rsidR="00F36555" w:rsidRDefault="00F36555" w:rsidP="004E12E2">
      <w:pPr>
        <w:jc w:val="both"/>
      </w:pPr>
      <w:r>
        <w:t>National income concepts: personal vs national income, measurement of national income using income, output and expenditure approach, real vs nominal GDP, GDP at market price and factor cost, intermediate and final goods, issues in measuring national income, national income and disposable income, national income and welfare</w:t>
      </w:r>
    </w:p>
    <w:p w14:paraId="73FECECB" w14:textId="705C0E33" w:rsidR="00776C75" w:rsidRDefault="00776C75" w:rsidP="004E12E2">
      <w:pPr>
        <w:jc w:val="both"/>
      </w:pPr>
      <w:r>
        <w:t>Unit 6</w:t>
      </w:r>
    </w:p>
    <w:p w14:paraId="47EB5EC8" w14:textId="5D283C56" w:rsidR="00F34378" w:rsidRDefault="00F34378" w:rsidP="00F36555">
      <w:pPr>
        <w:jc w:val="both"/>
      </w:pPr>
      <w:r>
        <w:t xml:space="preserve">Money and </w:t>
      </w:r>
      <w:proofErr w:type="gramStart"/>
      <w:r>
        <w:t>inflation :</w:t>
      </w:r>
      <w:proofErr w:type="gramEnd"/>
      <w:r>
        <w:t xml:space="preserve"> concept, functions, types, inflation and interest rates, the nominal interest rate and the demand for money, hyper-inflation, stagflation</w:t>
      </w:r>
    </w:p>
    <w:p w14:paraId="3C237B38" w14:textId="1578BDCC" w:rsidR="00776C75" w:rsidRDefault="00F36555" w:rsidP="00F36555">
      <w:pPr>
        <w:jc w:val="both"/>
      </w:pPr>
      <w:r>
        <w:lastRenderedPageBreak/>
        <w:t xml:space="preserve">Monetary and fiscal policy: introduction of monetary and fiscal policy, interplay of monetary and fiscal policy and problem of inflation </w:t>
      </w:r>
    </w:p>
    <w:p w14:paraId="5415F9F9" w14:textId="54708AFF" w:rsidR="00F33A8F" w:rsidRDefault="00F33A8F" w:rsidP="00F36555">
      <w:pPr>
        <w:jc w:val="both"/>
      </w:pPr>
      <w:r>
        <w:t>Books and References</w:t>
      </w:r>
    </w:p>
    <w:p w14:paraId="7C9128E2" w14:textId="487254B1" w:rsidR="00F33A8F" w:rsidRPr="00F33A8F" w:rsidRDefault="00F33A8F" w:rsidP="00F36555">
      <w:pPr>
        <w:jc w:val="both"/>
        <w:rPr>
          <w:b/>
          <w:bCs/>
        </w:rPr>
      </w:pPr>
      <w:r w:rsidRPr="00F33A8F">
        <w:rPr>
          <w:b/>
          <w:bCs/>
        </w:rPr>
        <w:t>Textbooks</w:t>
      </w:r>
    </w:p>
    <w:p w14:paraId="36444D4B" w14:textId="4EDD443B" w:rsidR="00F33A8F" w:rsidRDefault="00F33A8F" w:rsidP="00F36555">
      <w:pPr>
        <w:jc w:val="both"/>
      </w:pPr>
      <w:r>
        <w:t xml:space="preserve">Managerial Economics </w:t>
      </w:r>
      <w:proofErr w:type="gramStart"/>
      <w:r>
        <w:t>By</w:t>
      </w:r>
      <w:proofErr w:type="gramEnd"/>
      <w:r>
        <w:t xml:space="preserve"> Dominick Salvatore, </w:t>
      </w:r>
      <w:proofErr w:type="spellStart"/>
      <w:r>
        <w:t>Ravikesh</w:t>
      </w:r>
      <w:proofErr w:type="spellEnd"/>
      <w:r>
        <w:t xml:space="preserve"> Srivastava, Oxford University Press</w:t>
      </w:r>
    </w:p>
    <w:p w14:paraId="198F5F48" w14:textId="6527F359" w:rsidR="00F33A8F" w:rsidRDefault="00F33A8F" w:rsidP="00F36555">
      <w:pPr>
        <w:jc w:val="both"/>
      </w:pPr>
      <w:r w:rsidRPr="00F33A8F">
        <w:t xml:space="preserve">Macroeconomics: Theory </w:t>
      </w:r>
      <w:proofErr w:type="gramStart"/>
      <w:r w:rsidRPr="00F33A8F">
        <w:t>And</w:t>
      </w:r>
      <w:proofErr w:type="gramEnd"/>
      <w:r w:rsidRPr="00F33A8F">
        <w:t xml:space="preserve"> Policy By Dwivedi, D.N., </w:t>
      </w:r>
      <w:proofErr w:type="spellStart"/>
      <w:r w:rsidRPr="00F33A8F">
        <w:t>Mcgraw</w:t>
      </w:r>
      <w:proofErr w:type="spellEnd"/>
      <w:r w:rsidRPr="00F33A8F">
        <w:t xml:space="preserve"> Hill Education</w:t>
      </w:r>
    </w:p>
    <w:p w14:paraId="48AF907F" w14:textId="40721A05" w:rsidR="00F33A8F" w:rsidRDefault="00F33A8F" w:rsidP="00F36555">
      <w:pPr>
        <w:jc w:val="both"/>
      </w:pPr>
      <w:r>
        <w:t>Reference Books</w:t>
      </w:r>
    </w:p>
    <w:p w14:paraId="745D1A43" w14:textId="6F5F18A8" w:rsidR="00F33A8F" w:rsidRDefault="00F33A8F" w:rsidP="00F36555">
      <w:pPr>
        <w:jc w:val="both"/>
      </w:pPr>
      <w:r>
        <w:t xml:space="preserve">Principles Of Macro Economics, Eighth Edition </w:t>
      </w:r>
      <w:proofErr w:type="gramStart"/>
      <w:r>
        <w:t>By</w:t>
      </w:r>
      <w:proofErr w:type="gramEnd"/>
      <w:r>
        <w:t xml:space="preserve"> Mankiw, Gregory, Cengage Learning</w:t>
      </w:r>
    </w:p>
    <w:p w14:paraId="002D3357" w14:textId="75288938" w:rsidR="00F33A8F" w:rsidRDefault="00F33A8F" w:rsidP="00F36555">
      <w:pPr>
        <w:jc w:val="both"/>
      </w:pPr>
      <w:r>
        <w:t xml:space="preserve">Managerial Economics </w:t>
      </w:r>
      <w:proofErr w:type="gramStart"/>
      <w:r>
        <w:t>By</w:t>
      </w:r>
      <w:proofErr w:type="gramEnd"/>
      <w:r>
        <w:t xml:space="preserve"> </w:t>
      </w:r>
      <w:proofErr w:type="spellStart"/>
      <w:r>
        <w:t>Piyali</w:t>
      </w:r>
      <w:proofErr w:type="spellEnd"/>
      <w:r>
        <w:t xml:space="preserve"> Ghosh, </w:t>
      </w:r>
      <w:proofErr w:type="spellStart"/>
      <w:r>
        <w:t>Geetika</w:t>
      </w:r>
      <w:proofErr w:type="spellEnd"/>
      <w:r>
        <w:t xml:space="preserve">, </w:t>
      </w:r>
      <w:proofErr w:type="spellStart"/>
      <w:r>
        <w:t>Purba</w:t>
      </w:r>
      <w:proofErr w:type="spellEnd"/>
      <w:r>
        <w:t xml:space="preserve"> Roy Chowdhury, Tata </w:t>
      </w:r>
      <w:proofErr w:type="spellStart"/>
      <w:r>
        <w:t>Mcgraw</w:t>
      </w:r>
      <w:proofErr w:type="spellEnd"/>
      <w:r>
        <w:t xml:space="preserve"> Hill, India</w:t>
      </w:r>
    </w:p>
    <w:p w14:paraId="516B7319" w14:textId="3082A671" w:rsidR="00F33A8F" w:rsidRDefault="00F33A8F" w:rsidP="00F36555">
      <w:pPr>
        <w:jc w:val="both"/>
      </w:pPr>
      <w:r>
        <w:t xml:space="preserve">Microeconomic Analysis </w:t>
      </w:r>
      <w:proofErr w:type="gramStart"/>
      <w:r>
        <w:t>By</w:t>
      </w:r>
      <w:proofErr w:type="gramEnd"/>
      <w:r>
        <w:t xml:space="preserve"> Varian, H, WW Norton &amp; Company</w:t>
      </w:r>
    </w:p>
    <w:p w14:paraId="5BE15205" w14:textId="77777777" w:rsidR="00F33A8F" w:rsidRDefault="00F33A8F">
      <w:pPr>
        <w:jc w:val="both"/>
      </w:pPr>
    </w:p>
    <w:sectPr w:rsidR="00F3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E2"/>
    <w:rsid w:val="0000058A"/>
    <w:rsid w:val="000A0089"/>
    <w:rsid w:val="001C3271"/>
    <w:rsid w:val="002E72C4"/>
    <w:rsid w:val="00317786"/>
    <w:rsid w:val="004E12E2"/>
    <w:rsid w:val="004F2D42"/>
    <w:rsid w:val="005A0612"/>
    <w:rsid w:val="0064652A"/>
    <w:rsid w:val="006B5871"/>
    <w:rsid w:val="00776C75"/>
    <w:rsid w:val="008511DB"/>
    <w:rsid w:val="008C31F4"/>
    <w:rsid w:val="00A816F4"/>
    <w:rsid w:val="00B11FA4"/>
    <w:rsid w:val="00CA421F"/>
    <w:rsid w:val="00F33A8F"/>
    <w:rsid w:val="00F34378"/>
    <w:rsid w:val="00F36555"/>
    <w:rsid w:val="00F74397"/>
    <w:rsid w:val="00FD0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D1AD"/>
  <w15:chartTrackingRefBased/>
  <w15:docId w15:val="{B07C7D63-421B-4CEA-B7CF-1306BC95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9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2330</Characters>
  <Application>Microsoft Office Word</Application>
  <DocSecurity>0</DocSecurity>
  <Lines>47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video recording2</dc:creator>
  <cp:keywords/>
  <dc:description/>
  <cp:lastModifiedBy>Tirtha Saikia</cp:lastModifiedBy>
  <cp:revision>2</cp:revision>
  <dcterms:created xsi:type="dcterms:W3CDTF">2022-10-28T03:42:00Z</dcterms:created>
  <dcterms:modified xsi:type="dcterms:W3CDTF">2022-10-28T03:42:00Z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3c2b71c6650410d4be4ce22c06593ff32d09ca4e8b3f7ac8bb789bc429397def</vt:lpwstr>
  </property>
</Properties>
</file>