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89C31" w14:textId="2E111C59" w:rsidR="004F4B41" w:rsidRDefault="004F4B41" w:rsidP="004F4B41">
      <w:pPr>
        <w:pStyle w:val="NormalWeb"/>
        <w:rPr>
          <w:rFonts w:ascii="BerkeleyStd" w:hAnsi="BerkeleyStd"/>
          <w:b/>
          <w:bCs/>
          <w:color w:val="000000" w:themeColor="text1"/>
          <w:sz w:val="22"/>
          <w:szCs w:val="22"/>
        </w:rPr>
      </w:pPr>
      <w:r>
        <w:rPr>
          <w:rFonts w:ascii="BerkeleyStd" w:hAnsi="BerkeleyStd"/>
          <w:b/>
          <w:bCs/>
          <w:color w:val="000000" w:themeColor="text1"/>
          <w:sz w:val="22"/>
          <w:szCs w:val="22"/>
        </w:rPr>
        <w:t xml:space="preserve">Name: </w:t>
      </w:r>
      <w:r w:rsidRPr="004F4B41">
        <w:rPr>
          <w:rFonts w:ascii="BerkeleyStd" w:hAnsi="BerkeleyStd"/>
          <w:color w:val="000000" w:themeColor="text1"/>
          <w:sz w:val="22"/>
          <w:szCs w:val="22"/>
        </w:rPr>
        <w:t>Nowneesh T</w:t>
      </w:r>
      <w:r>
        <w:rPr>
          <w:rFonts w:ascii="BerkeleyStd" w:hAnsi="BerkeleyStd"/>
          <w:color w:val="000000" w:themeColor="text1"/>
          <w:sz w:val="22"/>
          <w:szCs w:val="22"/>
        </w:rPr>
        <w:t xml:space="preserve">                  </w:t>
      </w:r>
      <w:proofErr w:type="gramStart"/>
      <w:r w:rsidRPr="004F4B41">
        <w:rPr>
          <w:rFonts w:ascii="BerkeleyStd" w:hAnsi="BerkeleyStd"/>
          <w:b/>
          <w:bCs/>
          <w:color w:val="000000" w:themeColor="text1"/>
          <w:sz w:val="22"/>
          <w:szCs w:val="22"/>
        </w:rPr>
        <w:t>Section</w:t>
      </w:r>
      <w:r>
        <w:rPr>
          <w:rFonts w:ascii="BerkeleyStd" w:hAnsi="BerkeleyStd"/>
          <w:color w:val="000000" w:themeColor="text1"/>
          <w:sz w:val="22"/>
          <w:szCs w:val="22"/>
        </w:rPr>
        <w:t xml:space="preserve"> :</w:t>
      </w:r>
      <w:proofErr w:type="gramEnd"/>
      <w:r>
        <w:rPr>
          <w:rFonts w:ascii="BerkeleyStd" w:hAnsi="BerkeleyStd"/>
          <w:color w:val="000000" w:themeColor="text1"/>
          <w:sz w:val="22"/>
          <w:szCs w:val="22"/>
        </w:rPr>
        <w:t xml:space="preserve"> Q2240                                </w:t>
      </w:r>
    </w:p>
    <w:p w14:paraId="3CBFA908" w14:textId="2FAE8B16" w:rsidR="004F4B41" w:rsidRPr="004F4B41" w:rsidRDefault="004F4B41" w:rsidP="00D201AE">
      <w:pPr>
        <w:pStyle w:val="NormalWeb"/>
        <w:jc w:val="both"/>
        <w:rPr>
          <w:rFonts w:ascii="BerkeleyStd" w:hAnsi="BerkeleyStd"/>
          <w:b/>
          <w:bCs/>
          <w:color w:val="000000" w:themeColor="text1"/>
          <w:sz w:val="22"/>
          <w:szCs w:val="22"/>
        </w:rPr>
      </w:pPr>
      <w:r>
        <w:rPr>
          <w:rFonts w:ascii="BerkeleyStd" w:hAnsi="BerkeleyStd"/>
          <w:b/>
          <w:bCs/>
          <w:color w:val="000000" w:themeColor="text1"/>
          <w:sz w:val="22"/>
          <w:szCs w:val="22"/>
        </w:rPr>
        <w:t xml:space="preserve">Reg. No: </w:t>
      </w:r>
      <w:r w:rsidRPr="004F4B41">
        <w:rPr>
          <w:rFonts w:ascii="BerkeleyStd" w:hAnsi="BerkeleyStd"/>
          <w:color w:val="000000" w:themeColor="text1"/>
          <w:sz w:val="22"/>
          <w:szCs w:val="22"/>
        </w:rPr>
        <w:t xml:space="preserve"> 12202342</w:t>
      </w:r>
      <w:r>
        <w:rPr>
          <w:rFonts w:ascii="BerkeleyStd" w:hAnsi="BerkeleyStd"/>
          <w:color w:val="000000" w:themeColor="text1"/>
          <w:sz w:val="22"/>
          <w:szCs w:val="22"/>
        </w:rPr>
        <w:t xml:space="preserve">                  </w:t>
      </w:r>
      <w:r>
        <w:rPr>
          <w:rFonts w:ascii="BerkeleyStd" w:hAnsi="BerkeleyStd"/>
          <w:b/>
          <w:bCs/>
          <w:color w:val="000000" w:themeColor="text1"/>
          <w:sz w:val="22"/>
          <w:szCs w:val="22"/>
        </w:rPr>
        <w:t xml:space="preserve">Roll </w:t>
      </w:r>
      <w:proofErr w:type="gramStart"/>
      <w:r>
        <w:rPr>
          <w:rFonts w:ascii="BerkeleyStd" w:hAnsi="BerkeleyStd"/>
          <w:b/>
          <w:bCs/>
          <w:color w:val="000000" w:themeColor="text1"/>
          <w:sz w:val="22"/>
          <w:szCs w:val="22"/>
        </w:rPr>
        <w:t>No :</w:t>
      </w:r>
      <w:proofErr w:type="gramEnd"/>
      <w:r>
        <w:rPr>
          <w:rFonts w:ascii="BerkeleyStd" w:hAnsi="BerkeleyStd"/>
          <w:b/>
          <w:bCs/>
          <w:color w:val="000000" w:themeColor="text1"/>
          <w:sz w:val="22"/>
          <w:szCs w:val="22"/>
        </w:rPr>
        <w:t xml:space="preserve"> </w:t>
      </w:r>
      <w:r w:rsidRPr="004F4B41">
        <w:rPr>
          <w:rFonts w:ascii="BerkeleyStd" w:hAnsi="BerkeleyStd"/>
          <w:color w:val="000000" w:themeColor="text1"/>
          <w:sz w:val="22"/>
          <w:szCs w:val="22"/>
        </w:rPr>
        <w:t>Q2240A19</w:t>
      </w:r>
    </w:p>
    <w:p w14:paraId="5178E9C4" w14:textId="1FC47CC3" w:rsidR="00D201AE" w:rsidRPr="00D201AE" w:rsidRDefault="00D201AE" w:rsidP="00D201AE">
      <w:pPr>
        <w:pStyle w:val="NormalWeb"/>
        <w:jc w:val="both"/>
        <w:rPr>
          <w:rFonts w:ascii="BerkeleyStd" w:hAnsi="BerkeleyStd"/>
          <w:b/>
          <w:bCs/>
          <w:color w:val="000000" w:themeColor="text1"/>
          <w:sz w:val="22"/>
          <w:szCs w:val="22"/>
        </w:rPr>
      </w:pPr>
      <w:proofErr w:type="spellStart"/>
      <w:r w:rsidRPr="00D201AE">
        <w:rPr>
          <w:rFonts w:ascii="BerkeleyStd" w:hAnsi="BerkeleyStd"/>
          <w:b/>
          <w:bCs/>
          <w:color w:val="000000" w:themeColor="text1"/>
          <w:sz w:val="22"/>
          <w:szCs w:val="22"/>
        </w:rPr>
        <w:t>Modeling</w:t>
      </w:r>
      <w:proofErr w:type="spellEnd"/>
      <w:r w:rsidRPr="00D201AE">
        <w:rPr>
          <w:rFonts w:ascii="BerkeleyStd" w:hAnsi="BerkeleyStd"/>
          <w:b/>
          <w:bCs/>
          <w:color w:val="000000" w:themeColor="text1"/>
          <w:sz w:val="22"/>
          <w:szCs w:val="22"/>
        </w:rPr>
        <w:t xml:space="preserve"> Sales Promotions</w:t>
      </w:r>
    </w:p>
    <w:p w14:paraId="4256BC1B" w14:textId="65045AF2" w:rsidR="00D201AE" w:rsidRPr="00D201AE" w:rsidRDefault="009571F3" w:rsidP="00D201AE">
      <w:pPr>
        <w:pStyle w:val="NormalWeb"/>
        <w:jc w:val="both"/>
        <w:rPr>
          <w:color w:val="000000" w:themeColor="text1"/>
        </w:rPr>
      </w:pPr>
      <w:r w:rsidRPr="00D201AE">
        <w:rPr>
          <w:rFonts w:ascii="BerkeleyStd" w:hAnsi="BerkeleyStd"/>
          <w:color w:val="000000" w:themeColor="text1"/>
          <w:sz w:val="22"/>
          <w:szCs w:val="22"/>
        </w:rPr>
        <w:t xml:space="preserve">The file </w:t>
      </w:r>
      <w:r w:rsidRPr="00D201AE">
        <w:rPr>
          <w:rFonts w:ascii="LetterGothicStd" w:hAnsi="LetterGothicStd"/>
          <w:b/>
          <w:bCs/>
          <w:color w:val="000000" w:themeColor="text1"/>
          <w:sz w:val="18"/>
          <w:szCs w:val="18"/>
        </w:rPr>
        <w:t xml:space="preserve">Promotiondata.xlsx </w:t>
      </w:r>
      <w:r w:rsidRPr="00D201AE">
        <w:rPr>
          <w:rFonts w:ascii="BerkeleyStd" w:hAnsi="BerkeleyStd"/>
          <w:color w:val="000000" w:themeColor="text1"/>
          <w:sz w:val="22"/>
          <w:szCs w:val="22"/>
        </w:rPr>
        <w:t>contains monthly sales (in pounds) of ice cream at</w:t>
      </w:r>
      <w:r w:rsidR="00D201AE">
        <w:rPr>
          <w:rFonts w:ascii="BerkeleyStd" w:hAnsi="BerkeleyStd"/>
          <w:color w:val="000000" w:themeColor="text1"/>
          <w:sz w:val="22"/>
          <w:szCs w:val="22"/>
        </w:rPr>
        <w:t xml:space="preserve"> a </w:t>
      </w:r>
      <w:r w:rsidRPr="00D201AE">
        <w:rPr>
          <w:rFonts w:ascii="BerkeleyStd" w:hAnsi="BerkeleyStd"/>
          <w:color w:val="000000" w:themeColor="text1"/>
          <w:sz w:val="22"/>
          <w:szCs w:val="22"/>
        </w:rPr>
        <w:t xml:space="preserve">supermarket for three years. The file also tells you when promotions occurred. Promotions are known to increase sales during the month of the promotion but decrease sales during the month after the promotion. Develop a model that can be used to predict monthly ice cream sales. Hint: </w:t>
      </w:r>
      <w:r w:rsidR="00D201AE" w:rsidRPr="00D201AE">
        <w:rPr>
          <w:rFonts w:ascii="BerkeleyStd" w:hAnsi="BerkeleyStd"/>
          <w:color w:val="000000" w:themeColor="text1"/>
          <w:sz w:val="22"/>
          <w:szCs w:val="22"/>
        </w:rPr>
        <w:t xml:space="preserve">Add a term to your model involving the month number; the coefficient of this term will model the trend in ice cream sales. </w:t>
      </w:r>
    </w:p>
    <w:p w14:paraId="147B20A4" w14:textId="48A673AA" w:rsidR="00D201AE" w:rsidRPr="00166E91" w:rsidRDefault="00D201AE" w:rsidP="00D201AE">
      <w:pPr>
        <w:pStyle w:val="NormalWeb"/>
        <w:numPr>
          <w:ilvl w:val="0"/>
          <w:numId w:val="2"/>
        </w:numPr>
        <w:jc w:val="both"/>
        <w:rPr>
          <w:rFonts w:ascii="StoneSansStd" w:hAnsi="StoneSansStd"/>
          <w:b/>
          <w:bCs/>
          <w:color w:val="000000" w:themeColor="text1"/>
          <w:sz w:val="22"/>
          <w:szCs w:val="22"/>
        </w:rPr>
      </w:pPr>
      <w:r w:rsidRPr="00D201AE">
        <w:rPr>
          <w:rFonts w:ascii="BerkeleyStd" w:hAnsi="BerkeleyStd"/>
          <w:color w:val="000000" w:themeColor="text1"/>
          <w:sz w:val="22"/>
          <w:szCs w:val="22"/>
        </w:rPr>
        <w:t xml:space="preserve">What percentage of variation in ice cream sales is explained by your model? </w:t>
      </w:r>
    </w:p>
    <w:p w14:paraId="66919CB5" w14:textId="6E256A10" w:rsidR="00166E91" w:rsidRPr="00722DAA" w:rsidRDefault="00560D77" w:rsidP="00722DAA">
      <w:pPr>
        <w:pStyle w:val="NormalWeb"/>
        <w:ind w:left="720"/>
        <w:jc w:val="both"/>
        <w:rPr>
          <w:rFonts w:ascii="StoneSansStd" w:hAnsi="StoneSansStd"/>
          <w:color w:val="000000" w:themeColor="text1"/>
          <w:sz w:val="22"/>
          <w:szCs w:val="22"/>
        </w:rPr>
      </w:pPr>
      <w:r>
        <w:rPr>
          <w:rFonts w:ascii="StoneSansStd" w:hAnsi="StoneSansStd"/>
          <w:b/>
          <w:bCs/>
          <w:color w:val="000000" w:themeColor="text1"/>
          <w:sz w:val="22"/>
          <w:szCs w:val="22"/>
        </w:rPr>
        <w:t xml:space="preserve">     </w:t>
      </w:r>
      <w:r w:rsidRPr="00560D77">
        <w:rPr>
          <w:rFonts w:ascii="StoneSansStd" w:hAnsi="StoneSansStd"/>
          <w:color w:val="000000" w:themeColor="text1"/>
          <w:sz w:val="22"/>
          <w:szCs w:val="22"/>
        </w:rPr>
        <w:t>The</w:t>
      </w:r>
      <w:r>
        <w:rPr>
          <w:rFonts w:ascii="StoneSansStd" w:hAnsi="StoneSansStd"/>
          <w:color w:val="000000" w:themeColor="text1"/>
          <w:sz w:val="22"/>
          <w:szCs w:val="22"/>
        </w:rPr>
        <w:t xml:space="preserve"> overall</w:t>
      </w:r>
      <w:r w:rsidRPr="00560D77">
        <w:rPr>
          <w:rFonts w:ascii="StoneSansStd" w:hAnsi="StoneSansStd"/>
          <w:color w:val="000000" w:themeColor="text1"/>
          <w:sz w:val="22"/>
          <w:szCs w:val="22"/>
        </w:rPr>
        <w:t xml:space="preserve"> percent</w:t>
      </w:r>
      <w:r>
        <w:rPr>
          <w:rFonts w:ascii="StoneSansStd" w:hAnsi="StoneSansStd"/>
          <w:color w:val="000000" w:themeColor="text1"/>
          <w:sz w:val="22"/>
          <w:szCs w:val="22"/>
        </w:rPr>
        <w:t xml:space="preserve">age variation in </w:t>
      </w:r>
      <w:proofErr w:type="spellStart"/>
      <w:r>
        <w:rPr>
          <w:rFonts w:ascii="StoneSansStd" w:hAnsi="StoneSansStd"/>
          <w:color w:val="000000" w:themeColor="text1"/>
          <w:sz w:val="22"/>
          <w:szCs w:val="22"/>
        </w:rPr>
        <w:t>icecream</w:t>
      </w:r>
      <w:proofErr w:type="spellEnd"/>
      <w:r>
        <w:rPr>
          <w:rFonts w:ascii="StoneSansStd" w:hAnsi="StoneSansStd"/>
          <w:color w:val="000000" w:themeColor="text1"/>
          <w:sz w:val="22"/>
          <w:szCs w:val="22"/>
        </w:rPr>
        <w:t xml:space="preserve"> sales was </w:t>
      </w:r>
      <w:r w:rsidRPr="00C767A9">
        <w:rPr>
          <w:rFonts w:ascii="StoneSansStd" w:hAnsi="StoneSansStd"/>
          <w:b/>
          <w:bCs/>
          <w:color w:val="000000" w:themeColor="text1"/>
          <w:sz w:val="22"/>
          <w:szCs w:val="22"/>
        </w:rPr>
        <w:t>52.91%</w:t>
      </w:r>
      <w:r>
        <w:rPr>
          <w:rFonts w:ascii="StoneSansStd" w:hAnsi="StoneSansStd"/>
          <w:color w:val="000000" w:themeColor="text1"/>
          <w:sz w:val="22"/>
          <w:szCs w:val="22"/>
        </w:rPr>
        <w:t xml:space="preserve"> approximately it was </w:t>
      </w:r>
      <w:r w:rsidRPr="00C767A9">
        <w:rPr>
          <w:rFonts w:ascii="StoneSansStd" w:hAnsi="StoneSansStd"/>
          <w:b/>
          <w:bCs/>
          <w:color w:val="000000" w:themeColor="text1"/>
          <w:sz w:val="22"/>
          <w:szCs w:val="22"/>
        </w:rPr>
        <w:t>53%.</w:t>
      </w:r>
    </w:p>
    <w:p w14:paraId="66EEB1BC" w14:textId="77777777" w:rsidR="00722DAA" w:rsidRPr="00722DAA" w:rsidRDefault="00D201AE" w:rsidP="00722DAA">
      <w:pPr>
        <w:pStyle w:val="NormalWeb"/>
        <w:numPr>
          <w:ilvl w:val="0"/>
          <w:numId w:val="2"/>
        </w:numPr>
        <w:jc w:val="both"/>
        <w:rPr>
          <w:rFonts w:ascii="StoneSansStd" w:hAnsi="StoneSansStd"/>
          <w:b/>
          <w:bCs/>
          <w:color w:val="000000" w:themeColor="text1"/>
          <w:sz w:val="22"/>
          <w:szCs w:val="22"/>
        </w:rPr>
      </w:pPr>
      <w:r w:rsidRPr="00D201AE">
        <w:rPr>
          <w:rFonts w:ascii="BerkeleyStd" w:hAnsi="BerkeleyStd"/>
          <w:color w:val="000000" w:themeColor="text1"/>
          <w:sz w:val="22"/>
          <w:szCs w:val="22"/>
        </w:rPr>
        <w:t xml:space="preserve">Fill in the blank: </w:t>
      </w:r>
    </w:p>
    <w:p w14:paraId="23F1E164" w14:textId="666D1C47" w:rsidR="00166E91" w:rsidRPr="00D201AE" w:rsidRDefault="00D201AE" w:rsidP="00722DAA">
      <w:pPr>
        <w:pStyle w:val="NormalWeb"/>
        <w:ind w:left="720"/>
        <w:jc w:val="both"/>
        <w:rPr>
          <w:rFonts w:ascii="StoneSansStd" w:hAnsi="StoneSansStd"/>
          <w:b/>
          <w:bCs/>
          <w:color w:val="000000" w:themeColor="text1"/>
          <w:sz w:val="22"/>
          <w:szCs w:val="22"/>
        </w:rPr>
      </w:pPr>
      <w:r w:rsidRPr="00D201AE">
        <w:rPr>
          <w:rFonts w:ascii="BerkeleyStd" w:hAnsi="BerkeleyStd"/>
          <w:color w:val="000000" w:themeColor="text1"/>
          <w:sz w:val="22"/>
          <w:szCs w:val="22"/>
        </w:rPr>
        <w:t xml:space="preserve">95 percent of forecasts for monthly sales will be accurate within </w:t>
      </w:r>
      <w:proofErr w:type="spellStart"/>
      <w:r w:rsidR="00722DAA" w:rsidRPr="00722DAA">
        <w:rPr>
          <w:rFonts w:ascii="BerkeleyStd" w:hAnsi="BerkeleyStd"/>
          <w:b/>
          <w:bCs/>
          <w:color w:val="000000" w:themeColor="text1"/>
          <w:sz w:val="22"/>
          <w:szCs w:val="22"/>
          <w:u w:val="single"/>
        </w:rPr>
        <w:t>july</w:t>
      </w:r>
      <w:proofErr w:type="spellEnd"/>
      <w:r w:rsidR="00722DAA" w:rsidRPr="00722DAA">
        <w:rPr>
          <w:rFonts w:ascii="BerkeleyStd" w:hAnsi="BerkeleyStd"/>
          <w:b/>
          <w:bCs/>
          <w:color w:val="000000" w:themeColor="text1"/>
          <w:sz w:val="22"/>
          <w:szCs w:val="22"/>
          <w:u w:val="single"/>
        </w:rPr>
        <w:t xml:space="preserve"> to </w:t>
      </w:r>
      <w:proofErr w:type="gramStart"/>
      <w:r w:rsidR="00722DAA">
        <w:rPr>
          <w:rFonts w:ascii="BerkeleyStd" w:hAnsi="BerkeleyStd"/>
          <w:b/>
          <w:bCs/>
          <w:color w:val="000000" w:themeColor="text1"/>
          <w:sz w:val="22"/>
          <w:szCs w:val="22"/>
          <w:u w:val="single"/>
        </w:rPr>
        <w:t>September(</w:t>
      </w:r>
      <w:proofErr w:type="gramEnd"/>
      <w:r w:rsidR="00722DAA">
        <w:rPr>
          <w:rFonts w:ascii="BerkeleyStd" w:hAnsi="BerkeleyStd"/>
          <w:b/>
          <w:bCs/>
          <w:color w:val="000000" w:themeColor="text1"/>
          <w:sz w:val="22"/>
          <w:szCs w:val="22"/>
          <w:u w:val="single"/>
        </w:rPr>
        <w:t>start from mid of summer season to beginning of autumn season )</w:t>
      </w:r>
      <w:r w:rsidRPr="00722DAA">
        <w:rPr>
          <w:rFonts w:ascii="BerkeleyStd" w:hAnsi="BerkeleyStd"/>
          <w:color w:val="000000" w:themeColor="text1"/>
          <w:sz w:val="22"/>
          <w:szCs w:val="22"/>
          <w:u w:val="single"/>
        </w:rPr>
        <w:t>_</w:t>
      </w:r>
      <w:r w:rsidRPr="00722DAA">
        <w:rPr>
          <w:rFonts w:ascii="BerkeleyStd" w:hAnsi="BerkeleyStd"/>
          <w:color w:val="000000" w:themeColor="text1"/>
          <w:sz w:val="22"/>
          <w:szCs w:val="22"/>
        </w:rPr>
        <w:t xml:space="preserve">. </w:t>
      </w:r>
    </w:p>
    <w:p w14:paraId="5EA03107" w14:textId="3C49205A" w:rsidR="00D201AE" w:rsidRPr="00166E91" w:rsidRDefault="00D201AE" w:rsidP="00D201AE">
      <w:pPr>
        <w:pStyle w:val="NormalWeb"/>
        <w:numPr>
          <w:ilvl w:val="0"/>
          <w:numId w:val="2"/>
        </w:numPr>
        <w:jc w:val="both"/>
        <w:rPr>
          <w:rFonts w:ascii="StoneSansStd" w:hAnsi="StoneSansStd"/>
          <w:b/>
          <w:bCs/>
          <w:color w:val="000000" w:themeColor="text1"/>
          <w:sz w:val="22"/>
          <w:szCs w:val="22"/>
        </w:rPr>
      </w:pPr>
      <w:r w:rsidRPr="00D201AE">
        <w:rPr>
          <w:rFonts w:ascii="BerkeleyStd" w:hAnsi="BerkeleyStd"/>
          <w:color w:val="000000" w:themeColor="text1"/>
          <w:sz w:val="22"/>
          <w:szCs w:val="22"/>
        </w:rPr>
        <w:t xml:space="preserve">What month appears to be the best for ice cream sales? </w:t>
      </w:r>
    </w:p>
    <w:p w14:paraId="3ADCDA07" w14:textId="65CB3CE5" w:rsidR="00166E91" w:rsidRPr="00722DAA" w:rsidRDefault="009D5E42" w:rsidP="00722DAA">
      <w:pPr>
        <w:pStyle w:val="NormalWeb"/>
        <w:ind w:left="720"/>
        <w:jc w:val="both"/>
        <w:rPr>
          <w:rFonts w:ascii="StoneSansStd" w:hAnsi="StoneSansStd"/>
          <w:color w:val="000000" w:themeColor="text1"/>
          <w:sz w:val="22"/>
          <w:szCs w:val="22"/>
        </w:rPr>
      </w:pPr>
      <w:r>
        <w:rPr>
          <w:rFonts w:ascii="StoneSansStd" w:hAnsi="StoneSansStd"/>
          <w:b/>
          <w:bCs/>
          <w:color w:val="000000" w:themeColor="text1"/>
          <w:sz w:val="22"/>
          <w:szCs w:val="22"/>
        </w:rPr>
        <w:t xml:space="preserve">July </w:t>
      </w:r>
      <w:r w:rsidRPr="00D201AE">
        <w:rPr>
          <w:rFonts w:ascii="BerkeleyStd" w:hAnsi="BerkeleyStd"/>
          <w:color w:val="000000" w:themeColor="text1"/>
          <w:sz w:val="22"/>
          <w:szCs w:val="22"/>
        </w:rPr>
        <w:t>month appears to be the best for ice cream sales</w:t>
      </w:r>
      <w:r>
        <w:rPr>
          <w:rFonts w:ascii="BerkeleyStd" w:hAnsi="BerkeleyStd"/>
          <w:color w:val="000000" w:themeColor="text1"/>
          <w:sz w:val="22"/>
          <w:szCs w:val="22"/>
        </w:rPr>
        <w:t>.</w:t>
      </w:r>
    </w:p>
    <w:p w14:paraId="4285C5D1" w14:textId="1B1888EC" w:rsidR="00D201AE" w:rsidRPr="00166E91" w:rsidRDefault="00D201AE" w:rsidP="00D201AE">
      <w:pPr>
        <w:pStyle w:val="NormalWeb"/>
        <w:numPr>
          <w:ilvl w:val="0"/>
          <w:numId w:val="2"/>
        </w:numPr>
        <w:jc w:val="both"/>
        <w:rPr>
          <w:rFonts w:ascii="StoneSansStd" w:hAnsi="StoneSansStd"/>
          <w:b/>
          <w:bCs/>
          <w:color w:val="000000" w:themeColor="text1"/>
          <w:sz w:val="22"/>
          <w:szCs w:val="22"/>
        </w:rPr>
      </w:pPr>
      <w:r w:rsidRPr="00D201AE">
        <w:rPr>
          <w:rFonts w:ascii="BerkeleyStd" w:hAnsi="BerkeleyStd"/>
          <w:color w:val="000000" w:themeColor="text1"/>
          <w:sz w:val="22"/>
          <w:szCs w:val="22"/>
        </w:rPr>
        <w:t xml:space="preserve">Describe the trend of ice cream sales. </w:t>
      </w:r>
    </w:p>
    <w:p w14:paraId="7D2E2B13" w14:textId="0146B425" w:rsidR="00166E91" w:rsidRDefault="00722DAA" w:rsidP="00166E91">
      <w:pPr>
        <w:pStyle w:val="ListParagraph"/>
        <w:rPr>
          <w:rFonts w:ascii="StoneSansStd" w:hAnsi="StoneSansStd"/>
          <w:b/>
          <w:bCs/>
          <w:color w:val="000000" w:themeColor="text1"/>
          <w:sz w:val="22"/>
          <w:szCs w:val="22"/>
        </w:rPr>
      </w:pPr>
      <w:r>
        <w:rPr>
          <w:noProof/>
        </w:rPr>
        <w:drawing>
          <wp:inline distT="0" distB="0" distL="0" distR="0" wp14:anchorId="1079A385" wp14:editId="6BD75556">
            <wp:extent cx="5645150" cy="2698750"/>
            <wp:effectExtent l="0" t="0" r="12700" b="6350"/>
            <wp:docPr id="1" name="Chart 1" descr="Chart type: Line. 'sales'&#10;&#10;Description automatically generated">
              <a:extLst xmlns:a="http://schemas.openxmlformats.org/drawingml/2006/main">
                <a:ext uri="{FF2B5EF4-FFF2-40B4-BE49-F238E27FC236}">
                  <a16:creationId xmlns:a16="http://schemas.microsoft.com/office/drawing/2014/main" id="{1711C7D6-1D5E-8C9A-C5A3-199BD1676D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3B8D017" w14:textId="77777777" w:rsidR="00C767A9" w:rsidRDefault="00722DAA" w:rsidP="00C767A9">
      <w:pPr>
        <w:pStyle w:val="NormalWeb"/>
        <w:numPr>
          <w:ilvl w:val="0"/>
          <w:numId w:val="3"/>
        </w:numPr>
        <w:jc w:val="both"/>
        <w:rPr>
          <w:rFonts w:ascii="StoneSansStd" w:hAnsi="StoneSansStd"/>
          <w:color w:val="000000" w:themeColor="text1"/>
          <w:sz w:val="22"/>
          <w:szCs w:val="22"/>
        </w:rPr>
      </w:pPr>
      <w:r>
        <w:rPr>
          <w:rFonts w:ascii="StoneSansStd" w:hAnsi="StoneSansStd"/>
          <w:color w:val="000000" w:themeColor="text1"/>
          <w:sz w:val="22"/>
          <w:szCs w:val="22"/>
        </w:rPr>
        <w:t>The trend mostly depends on</w:t>
      </w:r>
      <w:r w:rsidR="00C767A9">
        <w:rPr>
          <w:rFonts w:ascii="StoneSansStd" w:hAnsi="StoneSansStd"/>
          <w:color w:val="000000" w:themeColor="text1"/>
          <w:sz w:val="22"/>
          <w:szCs w:val="22"/>
        </w:rPr>
        <w:t xml:space="preserve"> seasonal change and </w:t>
      </w:r>
      <w:proofErr w:type="gramStart"/>
      <w:r w:rsidR="00C767A9">
        <w:rPr>
          <w:rFonts w:ascii="StoneSansStd" w:hAnsi="StoneSansStd"/>
          <w:color w:val="000000" w:themeColor="text1"/>
          <w:sz w:val="22"/>
          <w:szCs w:val="22"/>
        </w:rPr>
        <w:t xml:space="preserve">promotions </w:t>
      </w:r>
      <w:r>
        <w:rPr>
          <w:rFonts w:ascii="StoneSansStd" w:hAnsi="StoneSansStd"/>
          <w:color w:val="000000" w:themeColor="text1"/>
          <w:sz w:val="22"/>
          <w:szCs w:val="22"/>
        </w:rPr>
        <w:t>.</w:t>
      </w:r>
      <w:proofErr w:type="gramEnd"/>
      <w:r>
        <w:rPr>
          <w:rFonts w:ascii="StoneSansStd" w:hAnsi="StoneSansStd"/>
          <w:color w:val="000000" w:themeColor="text1"/>
          <w:sz w:val="22"/>
          <w:szCs w:val="22"/>
        </w:rPr>
        <w:t xml:space="preserve"> </w:t>
      </w:r>
    </w:p>
    <w:p w14:paraId="1FB16CC2" w14:textId="77777777" w:rsidR="00C767A9" w:rsidRDefault="00722DAA" w:rsidP="00C767A9">
      <w:pPr>
        <w:pStyle w:val="NormalWeb"/>
        <w:numPr>
          <w:ilvl w:val="0"/>
          <w:numId w:val="3"/>
        </w:numPr>
        <w:jc w:val="both"/>
        <w:rPr>
          <w:rFonts w:ascii="StoneSansStd" w:hAnsi="StoneSansStd"/>
          <w:color w:val="000000" w:themeColor="text1"/>
          <w:sz w:val="22"/>
          <w:szCs w:val="22"/>
        </w:rPr>
      </w:pPr>
      <w:r>
        <w:rPr>
          <w:rFonts w:ascii="StoneSansStd" w:hAnsi="StoneSansStd"/>
          <w:color w:val="000000" w:themeColor="text1"/>
          <w:sz w:val="22"/>
          <w:szCs w:val="22"/>
        </w:rPr>
        <w:t>The main reason is that the company is prom</w:t>
      </w:r>
      <w:r w:rsidR="00C767A9">
        <w:rPr>
          <w:rFonts w:ascii="StoneSansStd" w:hAnsi="StoneSansStd"/>
          <w:color w:val="000000" w:themeColor="text1"/>
          <w:sz w:val="22"/>
          <w:szCs w:val="22"/>
        </w:rPr>
        <w:t>o</w:t>
      </w:r>
      <w:r>
        <w:rPr>
          <w:rFonts w:ascii="StoneSansStd" w:hAnsi="StoneSansStd"/>
          <w:color w:val="000000" w:themeColor="text1"/>
          <w:sz w:val="22"/>
          <w:szCs w:val="22"/>
        </w:rPr>
        <w:t>ting</w:t>
      </w:r>
      <w:r w:rsidR="00C767A9">
        <w:rPr>
          <w:rFonts w:ascii="StoneSansStd" w:hAnsi="StoneSansStd"/>
          <w:color w:val="000000" w:themeColor="text1"/>
          <w:sz w:val="22"/>
          <w:szCs w:val="22"/>
        </w:rPr>
        <w:t xml:space="preserve"> </w:t>
      </w:r>
      <w:proofErr w:type="spellStart"/>
      <w:r w:rsidR="00C767A9">
        <w:rPr>
          <w:rFonts w:ascii="StoneSansStd" w:hAnsi="StoneSansStd"/>
          <w:color w:val="000000" w:themeColor="text1"/>
          <w:sz w:val="22"/>
          <w:szCs w:val="22"/>
        </w:rPr>
        <w:t>icecream</w:t>
      </w:r>
      <w:proofErr w:type="spellEnd"/>
      <w:r w:rsidR="00C767A9">
        <w:rPr>
          <w:rFonts w:ascii="StoneSansStd" w:hAnsi="StoneSansStd"/>
          <w:color w:val="000000" w:themeColor="text1"/>
          <w:sz w:val="22"/>
          <w:szCs w:val="22"/>
        </w:rPr>
        <w:t xml:space="preserve"> </w:t>
      </w:r>
      <w:proofErr w:type="gramStart"/>
      <w:r w:rsidR="00C767A9">
        <w:rPr>
          <w:rFonts w:ascii="StoneSansStd" w:hAnsi="StoneSansStd"/>
          <w:color w:val="000000" w:themeColor="text1"/>
          <w:sz w:val="22"/>
          <w:szCs w:val="22"/>
        </w:rPr>
        <w:t>in particular period</w:t>
      </w:r>
      <w:proofErr w:type="gramEnd"/>
      <w:r w:rsidR="00C767A9">
        <w:rPr>
          <w:rFonts w:ascii="StoneSansStd" w:hAnsi="StoneSansStd"/>
          <w:color w:val="000000" w:themeColor="text1"/>
          <w:sz w:val="22"/>
          <w:szCs w:val="22"/>
        </w:rPr>
        <w:t xml:space="preserve"> or month.</w:t>
      </w:r>
    </w:p>
    <w:p w14:paraId="339B6BD6" w14:textId="24A7BEC6" w:rsidR="009D5E42" w:rsidRPr="004F4B41" w:rsidRDefault="00C767A9" w:rsidP="004F4B41">
      <w:pPr>
        <w:pStyle w:val="NormalWeb"/>
        <w:numPr>
          <w:ilvl w:val="0"/>
          <w:numId w:val="3"/>
        </w:numPr>
        <w:jc w:val="both"/>
        <w:rPr>
          <w:rFonts w:ascii="StoneSansStd" w:hAnsi="StoneSansStd"/>
          <w:color w:val="000000" w:themeColor="text1"/>
          <w:sz w:val="22"/>
          <w:szCs w:val="22"/>
        </w:rPr>
      </w:pPr>
      <w:r>
        <w:rPr>
          <w:rFonts w:ascii="StoneSansStd" w:hAnsi="StoneSansStd"/>
          <w:color w:val="000000" w:themeColor="text1"/>
          <w:sz w:val="22"/>
          <w:szCs w:val="22"/>
        </w:rPr>
        <w:t xml:space="preserve">In that time, the sales will increase as </w:t>
      </w:r>
      <w:proofErr w:type="gramStart"/>
      <w:r>
        <w:rPr>
          <w:rFonts w:ascii="StoneSansStd" w:hAnsi="StoneSansStd"/>
          <w:color w:val="000000" w:themeColor="text1"/>
          <w:sz w:val="22"/>
          <w:szCs w:val="22"/>
        </w:rPr>
        <w:t>compare</w:t>
      </w:r>
      <w:proofErr w:type="gramEnd"/>
      <w:r>
        <w:rPr>
          <w:rFonts w:ascii="StoneSansStd" w:hAnsi="StoneSansStd"/>
          <w:color w:val="000000" w:themeColor="text1"/>
          <w:sz w:val="22"/>
          <w:szCs w:val="22"/>
        </w:rPr>
        <w:t xml:space="preserve"> to expected. </w:t>
      </w:r>
      <w:proofErr w:type="gramStart"/>
      <w:r>
        <w:rPr>
          <w:rFonts w:ascii="StoneSansStd" w:hAnsi="StoneSansStd"/>
          <w:color w:val="000000" w:themeColor="text1"/>
          <w:sz w:val="22"/>
          <w:szCs w:val="22"/>
        </w:rPr>
        <w:t>So</w:t>
      </w:r>
      <w:proofErr w:type="gramEnd"/>
      <w:r>
        <w:rPr>
          <w:rFonts w:ascii="StoneSansStd" w:hAnsi="StoneSansStd"/>
          <w:color w:val="000000" w:themeColor="text1"/>
          <w:sz w:val="22"/>
          <w:szCs w:val="22"/>
        </w:rPr>
        <w:t xml:space="preserve"> Company sales was increased as whole by promoting it.</w:t>
      </w:r>
    </w:p>
    <w:p w14:paraId="2102A876" w14:textId="77777777" w:rsidR="00D201AE" w:rsidRPr="00D201AE" w:rsidRDefault="00D201AE" w:rsidP="00D201AE">
      <w:pPr>
        <w:pStyle w:val="NormalWeb"/>
        <w:numPr>
          <w:ilvl w:val="0"/>
          <w:numId w:val="2"/>
        </w:numPr>
        <w:jc w:val="both"/>
        <w:rPr>
          <w:rFonts w:ascii="StoneSansStd" w:hAnsi="StoneSansStd"/>
          <w:b/>
          <w:bCs/>
          <w:color w:val="000000" w:themeColor="text1"/>
          <w:sz w:val="22"/>
          <w:szCs w:val="22"/>
        </w:rPr>
      </w:pPr>
      <w:r w:rsidRPr="00D201AE">
        <w:rPr>
          <w:rFonts w:ascii="BerkeleyStd" w:hAnsi="BerkeleyStd"/>
          <w:color w:val="000000" w:themeColor="text1"/>
          <w:sz w:val="22"/>
          <w:szCs w:val="22"/>
        </w:rPr>
        <w:lastRenderedPageBreak/>
        <w:t xml:space="preserve">Describe the effect of a promotion on ice cream sales. </w:t>
      </w:r>
    </w:p>
    <w:p w14:paraId="745712EB" w14:textId="417C33B3" w:rsidR="009571F3" w:rsidRDefault="00C767A9" w:rsidP="00D201AE">
      <w:pPr>
        <w:pStyle w:val="NormalWeb"/>
        <w:ind w:left="720"/>
        <w:rPr>
          <w:rFonts w:ascii="StoneSansStd" w:hAnsi="StoneSansStd"/>
          <w:b/>
          <w:bCs/>
          <w:color w:val="999999"/>
          <w:sz w:val="22"/>
          <w:szCs w:val="22"/>
        </w:rPr>
      </w:pPr>
      <w:r>
        <w:rPr>
          <w:noProof/>
        </w:rPr>
        <w:drawing>
          <wp:inline distT="0" distB="0" distL="0" distR="0" wp14:anchorId="54D838BC" wp14:editId="060574EB">
            <wp:extent cx="4572000" cy="2743200"/>
            <wp:effectExtent l="0" t="0" r="0" b="0"/>
            <wp:docPr id="2" name="Chart 2" descr="Chart type: Clustered Bar. For 'promotion?: yes', 'Month of year': jul has noticeably higher 'sales'.&#10;&#10;Description automatically generated">
              <a:extLst xmlns:a="http://schemas.openxmlformats.org/drawingml/2006/main">
                <a:ext uri="{FF2B5EF4-FFF2-40B4-BE49-F238E27FC236}">
                  <a16:creationId xmlns:a16="http://schemas.microsoft.com/office/drawing/2014/main" id="{08B5DB42-36E0-A248-AC08-CBE925C21D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23FB0B" w14:textId="21E25329" w:rsidR="009571F3" w:rsidRPr="0093049A" w:rsidRDefault="00C767A9" w:rsidP="0093049A">
      <w:pPr>
        <w:pStyle w:val="ListParagraph"/>
        <w:numPr>
          <w:ilvl w:val="1"/>
          <w:numId w:val="5"/>
        </w:numPr>
        <w:rPr>
          <w:rFonts w:ascii="StoneSansStd" w:hAnsi="StoneSansStd"/>
          <w:sz w:val="22"/>
          <w:szCs w:val="22"/>
        </w:rPr>
      </w:pPr>
      <w:r w:rsidRPr="0093049A">
        <w:rPr>
          <w:rFonts w:ascii="StoneSansStd" w:hAnsi="StoneSansStd"/>
          <w:sz w:val="22"/>
          <w:szCs w:val="22"/>
        </w:rPr>
        <w:t xml:space="preserve">As the effect of a promotion in July, the sales </w:t>
      </w:r>
      <w:proofErr w:type="gramStart"/>
      <w:r w:rsidRPr="0093049A">
        <w:rPr>
          <w:rFonts w:ascii="StoneSansStd" w:hAnsi="StoneSansStd"/>
          <w:sz w:val="22"/>
          <w:szCs w:val="22"/>
        </w:rPr>
        <w:t>was</w:t>
      </w:r>
      <w:proofErr w:type="gramEnd"/>
      <w:r w:rsidRPr="0093049A">
        <w:rPr>
          <w:rFonts w:ascii="StoneSansStd" w:hAnsi="StoneSansStd"/>
          <w:sz w:val="22"/>
          <w:szCs w:val="22"/>
        </w:rPr>
        <w:t xml:space="preserve"> increased</w:t>
      </w:r>
      <w:r w:rsidR="0093049A" w:rsidRPr="0093049A">
        <w:rPr>
          <w:rFonts w:ascii="StoneSansStd" w:hAnsi="StoneSansStd"/>
          <w:sz w:val="22"/>
          <w:szCs w:val="22"/>
        </w:rPr>
        <w:t xml:space="preserve"> highly.</w:t>
      </w:r>
    </w:p>
    <w:p w14:paraId="5ABC496F" w14:textId="22AECC84" w:rsidR="0093049A" w:rsidRPr="0093049A" w:rsidRDefault="0093049A" w:rsidP="0093049A">
      <w:pPr>
        <w:pStyle w:val="ListParagraph"/>
        <w:numPr>
          <w:ilvl w:val="1"/>
          <w:numId w:val="5"/>
        </w:numPr>
        <w:rPr>
          <w:rFonts w:ascii="StoneSansStd" w:hAnsi="StoneSansStd"/>
          <w:sz w:val="22"/>
          <w:szCs w:val="22"/>
        </w:rPr>
      </w:pPr>
      <w:r w:rsidRPr="0093049A">
        <w:rPr>
          <w:rFonts w:ascii="StoneSansStd" w:hAnsi="StoneSansStd"/>
          <w:sz w:val="22"/>
          <w:szCs w:val="22"/>
        </w:rPr>
        <w:t>The trend for selling the ice-cream also mention that the sales was increased for the 3</w:t>
      </w:r>
      <w:r>
        <w:rPr>
          <w:rFonts w:ascii="StoneSansStd" w:hAnsi="StoneSansStd"/>
          <w:sz w:val="22"/>
          <w:szCs w:val="22"/>
        </w:rPr>
        <w:t xml:space="preserve"> </w:t>
      </w:r>
      <w:r w:rsidRPr="0093049A">
        <w:rPr>
          <w:rFonts w:ascii="StoneSansStd" w:hAnsi="StoneSansStd"/>
          <w:sz w:val="22"/>
          <w:szCs w:val="22"/>
        </w:rPr>
        <w:t>years.</w:t>
      </w:r>
    </w:p>
    <w:p w14:paraId="42AAE40A" w14:textId="26E8A930" w:rsidR="0093049A" w:rsidRDefault="0093049A" w:rsidP="0093049A">
      <w:pPr>
        <w:pStyle w:val="ListParagraph"/>
        <w:numPr>
          <w:ilvl w:val="1"/>
          <w:numId w:val="5"/>
        </w:numPr>
        <w:rPr>
          <w:rFonts w:ascii="StoneSansStd" w:hAnsi="StoneSansStd"/>
          <w:sz w:val="22"/>
          <w:szCs w:val="22"/>
        </w:rPr>
      </w:pPr>
      <w:r w:rsidRPr="0093049A">
        <w:rPr>
          <w:rFonts w:ascii="StoneSansStd" w:hAnsi="StoneSansStd"/>
          <w:sz w:val="22"/>
          <w:szCs w:val="22"/>
        </w:rPr>
        <w:t>According to the promotions, the company sales for every year is reaching some amount of high.</w:t>
      </w:r>
    </w:p>
    <w:p w14:paraId="46AF69FC" w14:textId="0635E738" w:rsidR="0093049A" w:rsidRPr="0093049A" w:rsidRDefault="0093049A" w:rsidP="0093049A">
      <w:pPr>
        <w:pStyle w:val="ListParagraph"/>
        <w:numPr>
          <w:ilvl w:val="1"/>
          <w:numId w:val="5"/>
        </w:numPr>
        <w:rPr>
          <w:rFonts w:ascii="StoneSansStd" w:hAnsi="StoneSansStd"/>
          <w:sz w:val="22"/>
          <w:szCs w:val="22"/>
        </w:rPr>
      </w:pPr>
      <w:r>
        <w:rPr>
          <w:rFonts w:ascii="StoneSansStd" w:hAnsi="StoneSansStd"/>
          <w:sz w:val="22"/>
          <w:szCs w:val="22"/>
        </w:rPr>
        <w:t>With and without promotion was helping company to reach some amount of increase in sales but after promotion the sales was decreased, it will be managed in consecutive months.</w:t>
      </w:r>
    </w:p>
    <w:p w14:paraId="153BF2FC" w14:textId="79A91C79" w:rsidR="0093049A" w:rsidRDefault="0093049A">
      <w:pPr>
        <w:rPr>
          <w:rFonts w:ascii="StoneSansStd" w:hAnsi="StoneSansStd"/>
          <w:sz w:val="22"/>
          <w:szCs w:val="22"/>
        </w:rPr>
      </w:pPr>
    </w:p>
    <w:p w14:paraId="67B640BF" w14:textId="55DEC3B7" w:rsidR="00273DDD" w:rsidRDefault="00273DDD">
      <w:pPr>
        <w:rPr>
          <w:rFonts w:ascii="StoneSansStd" w:hAnsi="StoneSansStd"/>
          <w:sz w:val="22"/>
          <w:szCs w:val="22"/>
        </w:rPr>
      </w:pPr>
    </w:p>
    <w:p w14:paraId="5E0725A3" w14:textId="703A6E1B" w:rsidR="00273DDD" w:rsidRDefault="00273DDD">
      <w:pPr>
        <w:rPr>
          <w:rFonts w:ascii="StoneSansStd" w:hAnsi="StoneSansStd"/>
          <w:sz w:val="22"/>
          <w:szCs w:val="22"/>
        </w:rPr>
      </w:pPr>
      <w:r w:rsidRPr="00273DDD">
        <w:rPr>
          <w:rFonts w:ascii="StoneSansStd" w:hAnsi="StoneSansStd"/>
          <w:b/>
          <w:bCs/>
          <w:color w:val="FF0000"/>
          <w:sz w:val="22"/>
          <w:szCs w:val="22"/>
        </w:rPr>
        <w:t xml:space="preserve">For </w:t>
      </w:r>
      <w:proofErr w:type="gramStart"/>
      <w:r w:rsidRPr="00273DDD">
        <w:rPr>
          <w:rFonts w:ascii="StoneSansStd" w:hAnsi="StoneSansStd"/>
          <w:b/>
          <w:bCs/>
          <w:color w:val="FF0000"/>
          <w:sz w:val="22"/>
          <w:szCs w:val="22"/>
        </w:rPr>
        <w:t>reference :</w:t>
      </w:r>
      <w:proofErr w:type="gramEnd"/>
      <w:r w:rsidRPr="00273DDD">
        <w:rPr>
          <w:rFonts w:ascii="StoneSansStd" w:hAnsi="StoneSansStd"/>
          <w:color w:val="FF0000"/>
          <w:sz w:val="22"/>
          <w:szCs w:val="22"/>
        </w:rPr>
        <w:t xml:space="preserve"> </w:t>
      </w:r>
      <w:hyperlink r:id="rId7" w:history="1">
        <w:r w:rsidRPr="00E65057">
          <w:rPr>
            <w:rStyle w:val="Hyperlink"/>
            <w:rFonts w:ascii="StoneSansStd" w:hAnsi="StoneSansStd"/>
            <w:sz w:val="22"/>
            <w:szCs w:val="22"/>
          </w:rPr>
          <w:t>https://docs.google.com/spreadsheets/d/1IwSc4NKpg6S0SIkqfx_0dOAcrDsJBGW9E_7QtCXGECk/edit?usp=sharing</w:t>
        </w:r>
      </w:hyperlink>
    </w:p>
    <w:p w14:paraId="5E54AFC0" w14:textId="77777777" w:rsidR="00273DDD" w:rsidRPr="00C767A9" w:rsidRDefault="00273DDD">
      <w:pPr>
        <w:rPr>
          <w:rFonts w:ascii="StoneSansStd" w:hAnsi="StoneSansStd"/>
          <w:sz w:val="22"/>
          <w:szCs w:val="22"/>
        </w:rPr>
      </w:pPr>
    </w:p>
    <w:sectPr w:rsidR="00273DDD" w:rsidRPr="00C767A9" w:rsidSect="00D201AE">
      <w:pgSz w:w="11906" w:h="16838"/>
      <w:pgMar w:top="1440" w:right="1440" w:bottom="1440" w:left="1440" w:header="708" w:footer="708" w:gutter="0"/>
      <w:pgBorders w:offsetFrom="page">
        <w:top w:val="double" w:sz="18" w:space="24" w:color="auto"/>
        <w:left w:val="double" w:sz="18" w:space="24" w:color="auto"/>
        <w:bottom w:val="double" w:sz="18" w:space="24" w:color="auto"/>
        <w:right w:val="doub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rkeleyStd">
    <w:altName w:val="Cambria"/>
    <w:panose1 w:val="00000000000000000000"/>
    <w:charset w:val="00"/>
    <w:family w:val="roman"/>
    <w:notTrueType/>
    <w:pitch w:val="default"/>
  </w:font>
  <w:font w:name="LetterGothicStd">
    <w:altName w:val="Cambria"/>
    <w:panose1 w:val="00000000000000000000"/>
    <w:charset w:val="00"/>
    <w:family w:val="roman"/>
    <w:notTrueType/>
    <w:pitch w:val="default"/>
  </w:font>
  <w:font w:name="StoneSansSt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5006"/>
    <w:multiLevelType w:val="multilevel"/>
    <w:tmpl w:val="6AD00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F2583"/>
    <w:multiLevelType w:val="hybridMultilevel"/>
    <w:tmpl w:val="9EE077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6914094"/>
    <w:multiLevelType w:val="hybridMultilevel"/>
    <w:tmpl w:val="846A55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994B66"/>
    <w:multiLevelType w:val="hybridMultilevel"/>
    <w:tmpl w:val="7C00A9D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3E73B82"/>
    <w:multiLevelType w:val="multilevel"/>
    <w:tmpl w:val="45D2D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6495766">
    <w:abstractNumId w:val="0"/>
  </w:num>
  <w:num w:numId="2" w16cid:durableId="1192494987">
    <w:abstractNumId w:val="4"/>
  </w:num>
  <w:num w:numId="3" w16cid:durableId="2011641739">
    <w:abstractNumId w:val="1"/>
  </w:num>
  <w:num w:numId="4" w16cid:durableId="1853764505">
    <w:abstractNumId w:val="2"/>
  </w:num>
  <w:num w:numId="5" w16cid:durableId="1498768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F3"/>
    <w:rsid w:val="00166E91"/>
    <w:rsid w:val="00273DDD"/>
    <w:rsid w:val="00323613"/>
    <w:rsid w:val="00473985"/>
    <w:rsid w:val="004F4B41"/>
    <w:rsid w:val="00560D77"/>
    <w:rsid w:val="00722DAA"/>
    <w:rsid w:val="00913E9C"/>
    <w:rsid w:val="0093049A"/>
    <w:rsid w:val="009571F3"/>
    <w:rsid w:val="009D5E42"/>
    <w:rsid w:val="00C767A9"/>
    <w:rsid w:val="00D20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E1D8D"/>
  <w15:chartTrackingRefBased/>
  <w15:docId w15:val="{79ACD2E4-0671-1242-AE2A-AB56129F7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71F3"/>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66E91"/>
    <w:pPr>
      <w:ind w:left="720"/>
      <w:contextualSpacing/>
    </w:pPr>
  </w:style>
  <w:style w:type="character" w:styleId="Hyperlink">
    <w:name w:val="Hyperlink"/>
    <w:basedOn w:val="DefaultParagraphFont"/>
    <w:uiPriority w:val="99"/>
    <w:unhideWhenUsed/>
    <w:rsid w:val="00273DDD"/>
    <w:rPr>
      <w:color w:val="0563C1" w:themeColor="hyperlink"/>
      <w:u w:val="single"/>
    </w:rPr>
  </w:style>
  <w:style w:type="character" w:styleId="UnresolvedMention">
    <w:name w:val="Unresolved Mention"/>
    <w:basedOn w:val="DefaultParagraphFont"/>
    <w:uiPriority w:val="99"/>
    <w:semiHidden/>
    <w:unhideWhenUsed/>
    <w:rsid w:val="00273D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85280">
      <w:bodyDiv w:val="1"/>
      <w:marLeft w:val="0"/>
      <w:marRight w:val="0"/>
      <w:marTop w:val="0"/>
      <w:marBottom w:val="0"/>
      <w:divBdr>
        <w:top w:val="none" w:sz="0" w:space="0" w:color="auto"/>
        <w:left w:val="none" w:sz="0" w:space="0" w:color="auto"/>
        <w:bottom w:val="none" w:sz="0" w:space="0" w:color="auto"/>
        <w:right w:val="none" w:sz="0" w:space="0" w:color="auto"/>
      </w:divBdr>
      <w:divsChild>
        <w:div w:id="1100836966">
          <w:marLeft w:val="0"/>
          <w:marRight w:val="0"/>
          <w:marTop w:val="0"/>
          <w:marBottom w:val="0"/>
          <w:divBdr>
            <w:top w:val="none" w:sz="0" w:space="0" w:color="auto"/>
            <w:left w:val="none" w:sz="0" w:space="0" w:color="auto"/>
            <w:bottom w:val="none" w:sz="0" w:space="0" w:color="auto"/>
            <w:right w:val="none" w:sz="0" w:space="0" w:color="auto"/>
          </w:divBdr>
          <w:divsChild>
            <w:div w:id="1562133454">
              <w:marLeft w:val="0"/>
              <w:marRight w:val="0"/>
              <w:marTop w:val="0"/>
              <w:marBottom w:val="0"/>
              <w:divBdr>
                <w:top w:val="none" w:sz="0" w:space="0" w:color="auto"/>
                <w:left w:val="none" w:sz="0" w:space="0" w:color="auto"/>
                <w:bottom w:val="none" w:sz="0" w:space="0" w:color="auto"/>
                <w:right w:val="none" w:sz="0" w:space="0" w:color="auto"/>
              </w:divBdr>
              <w:divsChild>
                <w:div w:id="699746545">
                  <w:marLeft w:val="0"/>
                  <w:marRight w:val="0"/>
                  <w:marTop w:val="0"/>
                  <w:marBottom w:val="0"/>
                  <w:divBdr>
                    <w:top w:val="none" w:sz="0" w:space="0" w:color="auto"/>
                    <w:left w:val="none" w:sz="0" w:space="0" w:color="auto"/>
                    <w:bottom w:val="none" w:sz="0" w:space="0" w:color="auto"/>
                    <w:right w:val="none" w:sz="0" w:space="0" w:color="auto"/>
                  </w:divBdr>
                  <w:divsChild>
                    <w:div w:id="4643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18068">
      <w:bodyDiv w:val="1"/>
      <w:marLeft w:val="0"/>
      <w:marRight w:val="0"/>
      <w:marTop w:val="0"/>
      <w:marBottom w:val="0"/>
      <w:divBdr>
        <w:top w:val="none" w:sz="0" w:space="0" w:color="auto"/>
        <w:left w:val="none" w:sz="0" w:space="0" w:color="auto"/>
        <w:bottom w:val="none" w:sz="0" w:space="0" w:color="auto"/>
        <w:right w:val="none" w:sz="0" w:space="0" w:color="auto"/>
      </w:divBdr>
      <w:divsChild>
        <w:div w:id="992680494">
          <w:marLeft w:val="0"/>
          <w:marRight w:val="0"/>
          <w:marTop w:val="0"/>
          <w:marBottom w:val="0"/>
          <w:divBdr>
            <w:top w:val="none" w:sz="0" w:space="0" w:color="auto"/>
            <w:left w:val="none" w:sz="0" w:space="0" w:color="auto"/>
            <w:bottom w:val="none" w:sz="0" w:space="0" w:color="auto"/>
            <w:right w:val="none" w:sz="0" w:space="0" w:color="auto"/>
          </w:divBdr>
          <w:divsChild>
            <w:div w:id="1313094401">
              <w:marLeft w:val="0"/>
              <w:marRight w:val="0"/>
              <w:marTop w:val="0"/>
              <w:marBottom w:val="0"/>
              <w:divBdr>
                <w:top w:val="none" w:sz="0" w:space="0" w:color="auto"/>
                <w:left w:val="none" w:sz="0" w:space="0" w:color="auto"/>
                <w:bottom w:val="none" w:sz="0" w:space="0" w:color="auto"/>
                <w:right w:val="none" w:sz="0" w:space="0" w:color="auto"/>
              </w:divBdr>
              <w:divsChild>
                <w:div w:id="133723933">
                  <w:marLeft w:val="0"/>
                  <w:marRight w:val="0"/>
                  <w:marTop w:val="0"/>
                  <w:marBottom w:val="0"/>
                  <w:divBdr>
                    <w:top w:val="none" w:sz="0" w:space="0" w:color="auto"/>
                    <w:left w:val="none" w:sz="0" w:space="0" w:color="auto"/>
                    <w:bottom w:val="none" w:sz="0" w:space="0" w:color="auto"/>
                    <w:right w:val="none" w:sz="0" w:space="0" w:color="auto"/>
                  </w:divBdr>
                  <w:divsChild>
                    <w:div w:id="16968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IwSc4NKpg6S0SIkqfx_0dOAcrDsJBGW9E_7QtCXGECk/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Class%20files\Module%202\Marketing%20management%202\Promotion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lass%20files\Module%202\Marketing%20management%202\Promotion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sales</c:v>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numRef>
              <c:f>Sheet1!$E$8:$E$43</c:f>
              <c:numCache>
                <c:formatCode>General</c:formatCode>
                <c:ptCount val="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numCache>
            </c:numRef>
          </c:cat>
          <c:val>
            <c:numRef>
              <c:f>Sheet1!$G$8:$G$43</c:f>
              <c:numCache>
                <c:formatCode>General</c:formatCode>
                <c:ptCount val="36"/>
                <c:pt idx="0">
                  <c:v>1056.4740177727442</c:v>
                </c:pt>
                <c:pt idx="1">
                  <c:v>886.5081634848741</c:v>
                </c:pt>
                <c:pt idx="2">
                  <c:v>1248.4664849475762</c:v>
                </c:pt>
                <c:pt idx="3">
                  <c:v>971.77608741793517</c:v>
                </c:pt>
                <c:pt idx="4">
                  <c:v>1098.5101749744565</c:v>
                </c:pt>
                <c:pt idx="5">
                  <c:v>1272.434385449807</c:v>
                </c:pt>
                <c:pt idx="6">
                  <c:v>1623.4042087813414</c:v>
                </c:pt>
                <c:pt idx="7">
                  <c:v>1199.1618500434638</c:v>
                </c:pt>
                <c:pt idx="8">
                  <c:v>1481.8708543583421</c:v>
                </c:pt>
                <c:pt idx="9">
                  <c:v>989.60206679620921</c:v>
                </c:pt>
                <c:pt idx="10">
                  <c:v>989.0697179936185</c:v>
                </c:pt>
                <c:pt idx="11">
                  <c:v>1056.9679323845724</c:v>
                </c:pt>
                <c:pt idx="12">
                  <c:v>900.56485399657947</c:v>
                </c:pt>
                <c:pt idx="13">
                  <c:v>1044.4447053527949</c:v>
                </c:pt>
                <c:pt idx="14">
                  <c:v>1185.9295391479609</c:v>
                </c:pt>
                <c:pt idx="15">
                  <c:v>1266.7819876408773</c:v>
                </c:pt>
                <c:pt idx="16">
                  <c:v>1246.9919801698566</c:v>
                </c:pt>
                <c:pt idx="17">
                  <c:v>1420.927685811027</c:v>
                </c:pt>
                <c:pt idx="18">
                  <c:v>1459.0096768896685</c:v>
                </c:pt>
                <c:pt idx="19">
                  <c:v>1733.4289214549945</c:v>
                </c:pt>
                <c:pt idx="20">
                  <c:v>1235.4307164469537</c:v>
                </c:pt>
                <c:pt idx="21">
                  <c:v>1280.6453015458249</c:v>
                </c:pt>
                <c:pt idx="22">
                  <c:v>1070.492064035494</c:v>
                </c:pt>
                <c:pt idx="23">
                  <c:v>967.69185904118353</c:v>
                </c:pt>
                <c:pt idx="24">
                  <c:v>1190.6087551765415</c:v>
                </c:pt>
                <c:pt idx="25">
                  <c:v>1210.2259063822173</c:v>
                </c:pt>
                <c:pt idx="26">
                  <c:v>1316.92579246329</c:v>
                </c:pt>
                <c:pt idx="27">
                  <c:v>1390.8781900303666</c:v>
                </c:pt>
                <c:pt idx="28">
                  <c:v>1433.1775349030665</c:v>
                </c:pt>
                <c:pt idx="29">
                  <c:v>1612.1330873269417</c:v>
                </c:pt>
                <c:pt idx="30">
                  <c:v>1960.4257183686877</c:v>
                </c:pt>
                <c:pt idx="31">
                  <c:v>1466.3035797535315</c:v>
                </c:pt>
                <c:pt idx="32">
                  <c:v>1608.5105644865373</c:v>
                </c:pt>
                <c:pt idx="33">
                  <c:v>1377.9739774499872</c:v>
                </c:pt>
                <c:pt idx="34">
                  <c:v>1475.3479346715358</c:v>
                </c:pt>
                <c:pt idx="35">
                  <c:v>974.18771533280642</c:v>
                </c:pt>
              </c:numCache>
            </c:numRef>
          </c:val>
          <c:smooth val="0"/>
          <c:extLst>
            <c:ext xmlns:c16="http://schemas.microsoft.com/office/drawing/2014/chart" uri="{C3380CC4-5D6E-409C-BE32-E72D297353CC}">
              <c16:uniqueId val="{00000001-A68C-4C50-987C-23F4A12B7147}"/>
            </c:ext>
          </c:extLst>
        </c:ser>
        <c:dLbls>
          <c:showLegendKey val="0"/>
          <c:showVal val="0"/>
          <c:showCatName val="0"/>
          <c:showSerName val="0"/>
          <c:showPercent val="0"/>
          <c:showBubbleSize val="0"/>
        </c:dLbls>
        <c:smooth val="0"/>
        <c:axId val="2100117727"/>
        <c:axId val="39014047"/>
      </c:lineChart>
      <c:catAx>
        <c:axId val="21001177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14047"/>
        <c:crosses val="autoZero"/>
        <c:auto val="1"/>
        <c:lblAlgn val="ctr"/>
        <c:lblOffset val="100"/>
        <c:noMultiLvlLbl val="0"/>
      </c:catAx>
      <c:valAx>
        <c:axId val="39014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01177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[Promotiondata.xlsx]Suggestion1!PivotTable1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 'promotion?: yes', 'Month of year': </a:t>
            </a:r>
            <a:r>
              <a:rPr lang="en-US">
                <a:solidFill>
                  <a:srgbClr val="DD5A13"/>
                </a:solidFill>
              </a:rPr>
              <a:t>jul</a:t>
            </a:r>
            <a:r>
              <a:rPr lang="en-US"/>
              <a:t> has noticeably higher 'sales'.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D2D2D2"/>
          </a:solidFill>
          <a:ln>
            <a:noFill/>
          </a:ln>
          <a:effectLst/>
        </c:spPr>
      </c:pivotFmt>
      <c:pivotFmt>
        <c:idx val="2"/>
        <c:spPr>
          <a:solidFill>
            <a:srgbClr val="ED7331"/>
          </a:solidFill>
          <a:ln>
            <a:noFill/>
          </a:ln>
          <a:effectLst/>
        </c:spP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Suggestion1!$B$4</c:f>
              <c:strCache>
                <c:ptCount val="1"/>
                <c:pt idx="0">
                  <c:v>Total</c:v>
                </c:pt>
              </c:strCache>
            </c:strRef>
          </c:tx>
          <c:spPr>
            <a:solidFill>
              <a:schemeClr val="accent1"/>
            </a:solidFill>
            <a:ln>
              <a:noFill/>
            </a:ln>
            <a:effectLst/>
          </c:spPr>
          <c:invertIfNegative val="0"/>
          <c:cat>
            <c:strRef>
              <c:f>Suggestion1!$A$5:$A$12</c:f>
              <c:strCache>
                <c:ptCount val="7"/>
                <c:pt idx="0">
                  <c:v>jul</c:v>
                </c:pt>
                <c:pt idx="1">
                  <c:v>aug</c:v>
                </c:pt>
                <c:pt idx="2">
                  <c:v>sep</c:v>
                </c:pt>
                <c:pt idx="3">
                  <c:v>nov</c:v>
                </c:pt>
                <c:pt idx="4">
                  <c:v>mar</c:v>
                </c:pt>
                <c:pt idx="5">
                  <c:v>dec</c:v>
                </c:pt>
                <c:pt idx="6">
                  <c:v>jan</c:v>
                </c:pt>
              </c:strCache>
            </c:strRef>
          </c:cat>
          <c:val>
            <c:numRef>
              <c:f>Suggestion1!$B$5:$B$12</c:f>
              <c:numCache>
                <c:formatCode>General</c:formatCode>
                <c:ptCount val="7"/>
                <c:pt idx="0">
                  <c:v>3583.8299271500291</c:v>
                </c:pt>
                <c:pt idx="1">
                  <c:v>1733.4289214549945</c:v>
                </c:pt>
                <c:pt idx="2">
                  <c:v>1481.8708543583421</c:v>
                </c:pt>
                <c:pt idx="3">
                  <c:v>1475.3479346715358</c:v>
                </c:pt>
                <c:pt idx="4">
                  <c:v>1248.4664849475762</c:v>
                </c:pt>
                <c:pt idx="5">
                  <c:v>1056.9679323845724</c:v>
                </c:pt>
                <c:pt idx="6">
                  <c:v>1056.4740177727442</c:v>
                </c:pt>
              </c:numCache>
            </c:numRef>
          </c:val>
          <c:extLst>
            <c:ext xmlns:c16="http://schemas.microsoft.com/office/drawing/2014/chart" uri="{C3380CC4-5D6E-409C-BE32-E72D297353CC}">
              <c16:uniqueId val="{00000000-FFE6-48F6-A297-F3370611018B}"/>
            </c:ext>
          </c:extLst>
        </c:ser>
        <c:dLbls>
          <c:showLegendKey val="0"/>
          <c:showVal val="0"/>
          <c:showCatName val="0"/>
          <c:showSerName val="0"/>
          <c:showPercent val="0"/>
          <c:showBubbleSize val="0"/>
        </c:dLbls>
        <c:gapWidth val="33"/>
        <c:overlap val="-30"/>
        <c:axId val="240368671"/>
        <c:axId val="240367423"/>
      </c:barChart>
      <c:catAx>
        <c:axId val="240368671"/>
        <c:scaling>
          <c:orientation val="maxMin"/>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Month of year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367423"/>
        <c:crosses val="autoZero"/>
        <c:auto val="1"/>
        <c:lblAlgn val="ctr"/>
        <c:lblOffset val="100"/>
        <c:noMultiLvlLbl val="0"/>
      </c:catAx>
      <c:valAx>
        <c:axId val="2403674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sales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368671"/>
        <c:crosses val="max"/>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Sharma</dc:creator>
  <cp:keywords/>
  <dc:description/>
  <cp:lastModifiedBy>nowneesh thiru</cp:lastModifiedBy>
  <cp:revision>4</cp:revision>
  <dcterms:created xsi:type="dcterms:W3CDTF">2022-11-05T09:25:00Z</dcterms:created>
  <dcterms:modified xsi:type="dcterms:W3CDTF">2022-11-09T16:43:00Z</dcterms:modified>
</cp:coreProperties>
</file>