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58F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Midterm Exam - CSE210 (Electronics I) </w:t>
      </w:r>
    </w:p>
    <w:p w14:paraId="175758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CSE, Independent University, Bangladesh (IUB)</w:t>
      </w:r>
    </w:p>
    <w:p w14:paraId="59B9AB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Autumn Term 2023, Date: 04-09-2023</w:t>
      </w:r>
    </w:p>
    <w:tbl>
      <w:tblPr>
        <w:tblStyle w:val="9"/>
        <w:tblpPr w:leftFromText="180" w:rightFromText="180" w:vertAnchor="text" w:horzAnchor="margin" w:tblpXSpec="center" w:tblpY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020"/>
      </w:tblGrid>
      <w:tr w14:paraId="4C773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08" w:type="dxa"/>
          </w:tcPr>
          <w:p w14:paraId="49EA979F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020" w:type="dxa"/>
          </w:tcPr>
          <w:p w14:paraId="47C78647">
            <w:pPr>
              <w:spacing w:before="120" w:after="120" w:line="240" w:lineRule="auto"/>
            </w:pPr>
          </w:p>
        </w:tc>
      </w:tr>
      <w:tr w14:paraId="04F6B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908" w:type="dxa"/>
          </w:tcPr>
          <w:p w14:paraId="13B7AD2E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020" w:type="dxa"/>
          </w:tcPr>
          <w:p w14:paraId="087B8053">
            <w:pPr>
              <w:spacing w:before="120" w:after="120" w:line="240" w:lineRule="auto"/>
            </w:pPr>
          </w:p>
        </w:tc>
      </w:tr>
      <w:tr w14:paraId="308FF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908" w:type="dxa"/>
          </w:tcPr>
          <w:p w14:paraId="07B0697B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7020" w:type="dxa"/>
          </w:tcPr>
          <w:p w14:paraId="15CB3A80">
            <w:pPr>
              <w:spacing w:before="120" w:after="120" w:line="240" w:lineRule="auto"/>
            </w:pPr>
          </w:p>
        </w:tc>
      </w:tr>
    </w:tbl>
    <w:p w14:paraId="17575908"/>
    <w:p w14:paraId="17575909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paper contains 6 problems.</w:t>
      </w:r>
    </w:p>
    <w:p w14:paraId="1757590A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 of the exam: 75 minutes.</w:t>
      </w:r>
    </w:p>
    <w:p w14:paraId="1757590B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marks: 50</w:t>
      </w:r>
    </w:p>
    <w:p w14:paraId="1757590C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a closed-book exam, and calculators are allowed.</w:t>
      </w:r>
    </w:p>
    <w:p w14:paraId="1757590D"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Student/s caught guilty of adopting any unfair means shall be expelled from the examination hall immediately and examination of such student/s including the outcome shall be terminated/cancelled right away</w:t>
      </w:r>
    </w:p>
    <w:p w14:paraId="1757590E">
      <w:pPr>
        <w:rPr>
          <w:sz w:val="24"/>
          <w:szCs w:val="24"/>
        </w:rPr>
      </w:pPr>
    </w:p>
    <w:p w14:paraId="1757590F">
      <w:pPr>
        <w:pStyle w:val="6"/>
        <w:rPr>
          <w:b/>
          <w:sz w:val="24"/>
        </w:rPr>
      </w:pPr>
      <w:r>
        <w:rPr>
          <w:b/>
          <w:sz w:val="24"/>
        </w:rPr>
        <w:t>Problem 1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7575910">
      <w:pPr>
        <w:pStyle w:val="6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17575911"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Fig. 1 Determine I, 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and V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 .</w:t>
      </w:r>
    </w:p>
    <w:p w14:paraId="7A1DFC0C">
      <w:pPr>
        <w:pStyle w:val="1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Considering  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 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 xml:space="preserve"> and DC source 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is replaced by an AC source v</w:t>
      </w:r>
      <w:r>
        <w:rPr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a sinusoide with peak value v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 = 10 V,  determine and sketch the output V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 .</w:t>
      </w:r>
    </w:p>
    <w:p w14:paraId="010A3CA1">
      <w:pPr>
        <w:keepNext/>
        <w:jc w:val="center"/>
      </w:pPr>
      <w:r>
        <w:drawing>
          <wp:inline distT="0" distB="0" distL="0" distR="0">
            <wp:extent cx="3625215" cy="1725295"/>
            <wp:effectExtent l="0" t="0" r="0" b="8255"/>
            <wp:docPr id="174394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520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026" cy="17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912">
      <w:pPr>
        <w:pStyle w:val="5"/>
        <w:jc w:val="center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Figure </w:t>
      </w:r>
      <w:r>
        <w:rPr>
          <w:b w:val="0"/>
          <w:bCs w:val="0"/>
          <w:color w:val="auto"/>
          <w:sz w:val="22"/>
          <w:szCs w:val="22"/>
        </w:rPr>
        <w:fldChar w:fldCharType="begin"/>
      </w:r>
      <w:r>
        <w:rPr>
          <w:b w:val="0"/>
          <w:bCs w:val="0"/>
          <w:color w:val="auto"/>
          <w:sz w:val="22"/>
          <w:szCs w:val="22"/>
        </w:rPr>
        <w:instrText xml:space="preserve"> SEQ Figure \* ARABIC </w:instrText>
      </w:r>
      <w:r>
        <w:rPr>
          <w:b w:val="0"/>
          <w:bCs w:val="0"/>
          <w:color w:val="auto"/>
          <w:sz w:val="22"/>
          <w:szCs w:val="22"/>
        </w:rPr>
        <w:fldChar w:fldCharType="separate"/>
      </w:r>
      <w:r>
        <w:rPr>
          <w:b w:val="0"/>
          <w:bCs w:val="0"/>
          <w:color w:val="auto"/>
          <w:sz w:val="22"/>
          <w:szCs w:val="22"/>
        </w:rPr>
        <w:t>1</w:t>
      </w:r>
      <w:r>
        <w:rPr>
          <w:b w:val="0"/>
          <w:bCs w:val="0"/>
          <w:color w:val="auto"/>
          <w:sz w:val="22"/>
          <w:szCs w:val="22"/>
        </w:rPr>
        <w:fldChar w:fldCharType="end"/>
      </w:r>
    </w:p>
    <w:p w14:paraId="17575913">
      <w:pPr>
        <w:rPr>
          <w:b/>
          <w:sz w:val="24"/>
        </w:rPr>
      </w:pPr>
      <w:r>
        <w:rPr>
          <w:b/>
          <w:sz w:val="24"/>
        </w:rPr>
        <w:t>Solution:</w:t>
      </w:r>
    </w:p>
    <w:p w14:paraId="3536C80A">
      <w:pPr>
        <w:rPr>
          <w:b/>
          <w:sz w:val="24"/>
        </w:rPr>
      </w:pPr>
      <w:r>
        <w:rPr>
          <w:b/>
          <w:sz w:val="24"/>
        </w:rPr>
        <w:t>(a)</w:t>
      </w:r>
    </w:p>
    <w:p w14:paraId="17575914">
      <w:pPr>
        <w:jc w:val="center"/>
        <w:rPr>
          <w:b/>
          <w:sz w:val="24"/>
        </w:rPr>
      </w:pPr>
      <w:r>
        <w:drawing>
          <wp:inline distT="0" distB="0" distL="0" distR="0">
            <wp:extent cx="5299075" cy="1171575"/>
            <wp:effectExtent l="0" t="0" r="0" b="0"/>
            <wp:docPr id="154672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2799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614" cy="11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A1E1">
      <w:pPr>
        <w:rPr>
          <w:b/>
          <w:sz w:val="24"/>
        </w:rPr>
      </w:pPr>
      <w:r>
        <w:drawing>
          <wp:inline distT="0" distB="0" distL="0" distR="0">
            <wp:extent cx="6057900" cy="2484120"/>
            <wp:effectExtent l="0" t="0" r="0" b="0"/>
            <wp:docPr id="117257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61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593A">
      <w:pPr>
        <w:rPr>
          <w:bCs/>
          <w:sz w:val="24"/>
        </w:rPr>
      </w:pPr>
      <w:r>
        <w:rPr>
          <w:bCs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1597660</wp:posOffset>
            </wp:positionH>
            <wp:positionV relativeFrom="paragraph">
              <wp:posOffset>271145</wp:posOffset>
            </wp:positionV>
            <wp:extent cx="1727200" cy="3098800"/>
            <wp:effectExtent l="0" t="0" r="0" b="0"/>
            <wp:wrapNone/>
            <wp:docPr id="16976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448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</w:rPr>
        <w:t xml:space="preserve">The minus sign indicates that 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 xml:space="preserve">o </w:t>
      </w:r>
      <w:r>
        <w:rPr>
          <w:bCs/>
          <w:sz w:val="24"/>
        </w:rPr>
        <w:t>has a polarity opposite to that of appearing in Fig 1.</w:t>
      </w:r>
    </w:p>
    <w:p w14:paraId="395AC613">
      <w:pPr>
        <w:rPr>
          <w:bCs/>
          <w:sz w:val="24"/>
        </w:rPr>
      </w:pPr>
      <w:r>
        <w:rPr>
          <w:bCs/>
          <w:sz w:val="24"/>
        </w:rPr>
        <w:t>(b)</w:t>
      </w:r>
    </w:p>
    <w:p w14:paraId="4359995D">
      <w:pPr>
        <w:rPr>
          <w:bCs/>
          <w:sz w:val="24"/>
        </w:rPr>
      </w:pPr>
    </w:p>
    <w:p w14:paraId="1BA23632">
      <w:pPr>
        <w:rPr>
          <w:bCs/>
          <w:sz w:val="24"/>
        </w:rPr>
      </w:pPr>
    </w:p>
    <w:p w14:paraId="17575915">
      <w:pPr>
        <w:rPr>
          <w:b/>
          <w:sz w:val="24"/>
        </w:rPr>
      </w:pPr>
    </w:p>
    <w:p w14:paraId="4F223C8A">
      <w:pPr>
        <w:rPr>
          <w:b/>
          <w:sz w:val="24"/>
        </w:rPr>
      </w:pPr>
    </w:p>
    <w:p w14:paraId="3AB4E06C">
      <w:pPr>
        <w:rPr>
          <w:b/>
          <w:sz w:val="24"/>
        </w:rPr>
      </w:pPr>
    </w:p>
    <w:p w14:paraId="04C0564E">
      <w:pPr>
        <w:rPr>
          <w:b/>
          <w:sz w:val="24"/>
        </w:rPr>
      </w:pPr>
    </w:p>
    <w:p w14:paraId="73C8D66D">
      <w:pPr>
        <w:rPr>
          <w:b/>
          <w:sz w:val="24"/>
        </w:rPr>
      </w:pPr>
    </w:p>
    <w:p w14:paraId="24B59889">
      <w:pPr>
        <w:rPr>
          <w:b/>
          <w:sz w:val="24"/>
        </w:rPr>
      </w:pPr>
    </w:p>
    <w:p w14:paraId="3579D2BA">
      <w:pPr>
        <w:rPr>
          <w:b/>
          <w:sz w:val="24"/>
        </w:rPr>
      </w:pPr>
    </w:p>
    <w:p w14:paraId="098B640A">
      <w:pPr>
        <w:rPr>
          <w:b/>
          <w:sz w:val="24"/>
        </w:rPr>
      </w:pPr>
    </w:p>
    <w:p w14:paraId="17575917">
      <w:pPr>
        <w:rPr>
          <w:b/>
          <w:sz w:val="24"/>
        </w:rPr>
      </w:pPr>
      <w:r>
        <w:rPr>
          <w:b/>
          <w:sz w:val="24"/>
        </w:rPr>
        <w:t>Problem 2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B52ED62">
      <w:pPr>
        <w:pStyle w:val="5"/>
        <w:rPr>
          <w:sz w:val="24"/>
        </w:rPr>
      </w:pPr>
      <w:r>
        <w:rPr>
          <w:b w:val="0"/>
          <w:bCs w:val="0"/>
          <w:color w:val="auto"/>
          <w:sz w:val="24"/>
          <w:szCs w:val="24"/>
        </w:rPr>
        <w:t>Determine and sketch the output waveform for the network of Fig. 2 and calculate the output dc level (V</w:t>
      </w:r>
      <w:r>
        <w:rPr>
          <w:b w:val="0"/>
          <w:bCs w:val="0"/>
          <w:color w:val="auto"/>
          <w:sz w:val="24"/>
          <w:szCs w:val="24"/>
          <w:vertAlign w:val="subscript"/>
        </w:rPr>
        <w:t>DC</w:t>
      </w:r>
      <w:r>
        <w:rPr>
          <w:b w:val="0"/>
          <w:bCs w:val="0"/>
          <w:color w:val="auto"/>
          <w:sz w:val="24"/>
          <w:szCs w:val="24"/>
        </w:rPr>
        <w:t>) and the required PIV of each diode. In addition, determine the maximum current (I</w:t>
      </w:r>
      <w:r>
        <w:rPr>
          <w:b w:val="0"/>
          <w:bCs w:val="0"/>
          <w:color w:val="auto"/>
          <w:sz w:val="24"/>
          <w:szCs w:val="24"/>
          <w:vertAlign w:val="subscript"/>
        </w:rPr>
        <w:t>max</w:t>
      </w:r>
      <w:r>
        <w:rPr>
          <w:b w:val="0"/>
          <w:bCs w:val="0"/>
          <w:color w:val="auto"/>
          <w:sz w:val="24"/>
          <w:szCs w:val="24"/>
        </w:rPr>
        <w:t>) through each diode.</w:t>
      </w:r>
    </w:p>
    <w:p w14:paraId="57698FB5">
      <w:pPr>
        <w:keepNext/>
        <w:jc w:val="center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1033145</wp:posOffset>
            </wp:positionH>
            <wp:positionV relativeFrom="paragraph">
              <wp:posOffset>144145</wp:posOffset>
            </wp:positionV>
            <wp:extent cx="3492500" cy="1473200"/>
            <wp:effectExtent l="0" t="0" r="0" b="0"/>
            <wp:wrapNone/>
            <wp:docPr id="69240707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07070" name="Picture 1" descr="A diagram of a 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9CF87">
      <w:pPr>
        <w:pStyle w:val="5"/>
        <w:jc w:val="center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Figure 2</w:t>
      </w:r>
    </w:p>
    <w:p w14:paraId="3CBF5F20">
      <w:pPr>
        <w:tabs>
          <w:tab w:val="left" w:pos="7054"/>
        </w:tabs>
        <w:rPr>
          <w:b/>
          <w:sz w:val="24"/>
        </w:rPr>
      </w:pPr>
    </w:p>
    <w:p w14:paraId="6A0B7EAE">
      <w:pPr>
        <w:tabs>
          <w:tab w:val="left" w:pos="7054"/>
        </w:tabs>
        <w:rPr>
          <w:b/>
          <w:sz w:val="24"/>
        </w:rPr>
      </w:pPr>
    </w:p>
    <w:p w14:paraId="00F6C531">
      <w:pPr>
        <w:tabs>
          <w:tab w:val="left" w:pos="7054"/>
        </w:tabs>
        <w:rPr>
          <w:b/>
          <w:sz w:val="24"/>
        </w:rPr>
      </w:pPr>
    </w:p>
    <w:p w14:paraId="40A24FF0">
      <w:pPr>
        <w:pStyle w:val="5"/>
        <w:jc w:val="center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Figure 2</w:t>
      </w:r>
    </w:p>
    <w:p w14:paraId="563BEC96">
      <w:pPr>
        <w:tabs>
          <w:tab w:val="left" w:pos="7054"/>
        </w:tabs>
        <w:rPr>
          <w:b/>
          <w:sz w:val="24"/>
        </w:rPr>
      </w:pPr>
    </w:p>
    <w:p w14:paraId="2E76A3E1">
      <w:pPr>
        <w:tabs>
          <w:tab w:val="left" w:pos="7054"/>
        </w:tabs>
        <w:rPr>
          <w:b/>
          <w:sz w:val="24"/>
        </w:rPr>
      </w:pPr>
      <w:r>
        <w:rPr>
          <w:b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128905</wp:posOffset>
            </wp:positionV>
            <wp:extent cx="5349875" cy="2123440"/>
            <wp:effectExtent l="0" t="0" r="0" b="0"/>
            <wp:wrapNone/>
            <wp:docPr id="1990591578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91578" name="Picture 1" descr="A diagram of a func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667" cy="2123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Solution:</w:t>
      </w:r>
    </w:p>
    <w:p w14:paraId="467E5421">
      <w:pPr>
        <w:tabs>
          <w:tab w:val="left" w:pos="7054"/>
        </w:tabs>
        <w:rPr>
          <w:b/>
          <w:sz w:val="24"/>
        </w:rPr>
      </w:pPr>
    </w:p>
    <w:p w14:paraId="5E440653">
      <w:pPr>
        <w:tabs>
          <w:tab w:val="left" w:pos="7054"/>
        </w:tabs>
        <w:rPr>
          <w:b/>
          <w:sz w:val="24"/>
        </w:rPr>
      </w:pPr>
    </w:p>
    <w:p w14:paraId="6B2E9003">
      <w:pPr>
        <w:tabs>
          <w:tab w:val="left" w:pos="7054"/>
        </w:tabs>
        <w:rPr>
          <w:b/>
          <w:sz w:val="24"/>
        </w:rPr>
      </w:pPr>
    </w:p>
    <w:p w14:paraId="619657E9">
      <w:pPr>
        <w:tabs>
          <w:tab w:val="left" w:pos="7054"/>
        </w:tabs>
        <w:rPr>
          <w:b/>
          <w:sz w:val="24"/>
        </w:rPr>
      </w:pPr>
    </w:p>
    <w:p w14:paraId="1C7FFF90">
      <w:pPr>
        <w:tabs>
          <w:tab w:val="left" w:pos="7054"/>
        </w:tabs>
        <w:rPr>
          <w:b/>
          <w:sz w:val="24"/>
        </w:rPr>
      </w:pPr>
    </w:p>
    <w:p w14:paraId="75D45998">
      <w:pPr>
        <w:tabs>
          <w:tab w:val="left" w:pos="7054"/>
        </w:tabs>
        <w:rPr>
          <w:b/>
          <w:sz w:val="24"/>
        </w:rPr>
      </w:pPr>
    </w:p>
    <w:p w14:paraId="78A638CB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 xml:space="preserve">DC </w:t>
      </w:r>
      <w:r>
        <w:rPr>
          <w:sz w:val="24"/>
          <w:szCs w:val="24"/>
        </w:rPr>
        <w:t>= 0.636 x -98.6 V = -62.71 V</w:t>
      </w:r>
    </w:p>
    <w:p w14:paraId="1BDDCF31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 xml:space="preserve">max </w:t>
      </w:r>
      <w:r>
        <w:rPr>
          <w:sz w:val="24"/>
          <w:szCs w:val="24"/>
        </w:rPr>
        <w:t>= 98.6V/2.2K</w:t>
      </w:r>
      <w:r>
        <w:rPr>
          <w:rFonts w:cstheme="minorHAnsi"/>
          <w:sz w:val="24"/>
          <w:szCs w:val="24"/>
        </w:rPr>
        <w:t>Ω</w:t>
      </w:r>
      <w:r>
        <w:rPr>
          <w:sz w:val="24"/>
          <w:szCs w:val="24"/>
        </w:rPr>
        <w:t xml:space="preserve"> = 44.81 mA</w:t>
      </w:r>
    </w:p>
    <w:p w14:paraId="53C815B5">
      <w:pPr>
        <w:tabs>
          <w:tab w:val="left" w:pos="7054"/>
        </w:tabs>
        <w:rPr>
          <w:b/>
          <w:sz w:val="24"/>
        </w:rPr>
      </w:pPr>
    </w:p>
    <w:p w14:paraId="1260C915">
      <w:pPr>
        <w:tabs>
          <w:tab w:val="left" w:pos="7054"/>
        </w:tabs>
        <w:rPr>
          <w:b/>
          <w:sz w:val="24"/>
        </w:rPr>
      </w:pPr>
    </w:p>
    <w:p w14:paraId="26346369">
      <w:pPr>
        <w:tabs>
          <w:tab w:val="left" w:pos="7054"/>
        </w:tabs>
        <w:rPr>
          <w:b/>
          <w:sz w:val="24"/>
        </w:rPr>
      </w:pPr>
    </w:p>
    <w:p w14:paraId="112DBD2B">
      <w:pPr>
        <w:tabs>
          <w:tab w:val="left" w:pos="7054"/>
        </w:tabs>
        <w:rPr>
          <w:b/>
          <w:sz w:val="24"/>
        </w:rPr>
      </w:pPr>
    </w:p>
    <w:p w14:paraId="1CDD9F18">
      <w:pPr>
        <w:tabs>
          <w:tab w:val="left" w:pos="7054"/>
        </w:tabs>
        <w:rPr>
          <w:b/>
          <w:sz w:val="24"/>
        </w:rPr>
      </w:pPr>
    </w:p>
    <w:p w14:paraId="1757591E">
      <w:pPr>
        <w:tabs>
          <w:tab w:val="left" w:pos="7054"/>
        </w:tabs>
        <w:rPr>
          <w:b/>
          <w:sz w:val="24"/>
        </w:rPr>
      </w:pPr>
      <w:r>
        <w:rPr>
          <w:b/>
          <w:sz w:val="24"/>
        </w:rPr>
        <w:tab/>
      </w:r>
    </w:p>
    <w:p w14:paraId="17575921">
      <w:pPr>
        <w:rPr>
          <w:b/>
          <w:sz w:val="24"/>
        </w:rPr>
      </w:pPr>
      <w:r>
        <w:rPr>
          <w:b/>
          <w:sz w:val="24"/>
        </w:rPr>
        <w:t>Problem 3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ADFC28E">
      <w:pPr>
        <w:rPr>
          <w:sz w:val="24"/>
          <w:szCs w:val="24"/>
        </w:rPr>
      </w:pPr>
      <w:r>
        <w:rPr>
          <w:sz w:val="24"/>
          <w:szCs w:val="24"/>
        </w:rPr>
        <w:t xml:space="preserve">In the following network, there are two LEDs that can be used as polarity detectors. Apply a positive source voltage and a green light results. Negative supplies result in a red light. </w:t>
      </w:r>
    </w:p>
    <w:p w14:paraId="6418B81E">
      <w:pPr>
        <w:pStyle w:val="1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the resistor R to ensure a current of 20 mA through the “on” diode for the configuration of Fig. 3. Note that both diodes have a reverse breakdown voltage of 3 V and an average turn-on voltage of 2 V.</w:t>
      </w:r>
    </w:p>
    <w:p w14:paraId="19390011">
      <w:pPr>
        <w:pStyle w:val="1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Analyze the network if the green diode were to be replaced by a blue diode. Include appropriate figures for the analysis. Note that the forward bias required to turn on a blue diode is about 5 V.  </w:t>
      </w:r>
    </w:p>
    <w:p w14:paraId="12038A7D">
      <w:pPr>
        <w:jc w:val="center"/>
        <w:rPr>
          <w:sz w:val="24"/>
          <w:szCs w:val="24"/>
        </w:rPr>
      </w:pPr>
      <w:r>
        <w:drawing>
          <wp:inline distT="0" distB="0" distL="0" distR="0">
            <wp:extent cx="2032635" cy="2341245"/>
            <wp:effectExtent l="0" t="0" r="5715" b="1905"/>
            <wp:docPr id="17435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190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3107" cy="235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6EB2">
      <w:pPr>
        <w:keepNext/>
        <w:jc w:val="center"/>
      </w:pPr>
    </w:p>
    <w:p w14:paraId="17575923">
      <w:pPr>
        <w:pStyle w:val="5"/>
        <w:jc w:val="center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Figure </w:t>
      </w:r>
      <w:r>
        <w:rPr>
          <w:b w:val="0"/>
          <w:bCs w:val="0"/>
          <w:color w:val="auto"/>
          <w:sz w:val="22"/>
          <w:szCs w:val="22"/>
        </w:rPr>
        <w:fldChar w:fldCharType="begin"/>
      </w:r>
      <w:r>
        <w:rPr>
          <w:b w:val="0"/>
          <w:bCs w:val="0"/>
          <w:color w:val="auto"/>
          <w:sz w:val="22"/>
          <w:szCs w:val="22"/>
        </w:rPr>
        <w:instrText xml:space="preserve"> SEQ Figure \* ARABIC </w:instrText>
      </w:r>
      <w:r>
        <w:rPr>
          <w:b w:val="0"/>
          <w:bCs w:val="0"/>
          <w:color w:val="auto"/>
          <w:sz w:val="22"/>
          <w:szCs w:val="22"/>
        </w:rPr>
        <w:fldChar w:fldCharType="separate"/>
      </w:r>
      <w:r>
        <w:rPr>
          <w:b w:val="0"/>
          <w:bCs w:val="0"/>
          <w:color w:val="auto"/>
          <w:sz w:val="22"/>
          <w:szCs w:val="22"/>
        </w:rPr>
        <w:t>3</w:t>
      </w:r>
      <w:r>
        <w:rPr>
          <w:b w:val="0"/>
          <w:bCs w:val="0"/>
          <w:color w:val="auto"/>
          <w:sz w:val="22"/>
          <w:szCs w:val="22"/>
        </w:rPr>
        <w:fldChar w:fldCharType="end"/>
      </w:r>
    </w:p>
    <w:p w14:paraId="4C5B7B58">
      <w:pPr>
        <w:tabs>
          <w:tab w:val="left" w:pos="7054"/>
        </w:tabs>
      </w:pPr>
      <w:r>
        <w:rPr>
          <w:b/>
          <w:sz w:val="24"/>
        </w:rPr>
        <w:t>Solution:</w:t>
      </w:r>
      <w:r>
        <w:t xml:space="preserve"> </w:t>
      </w:r>
    </w:p>
    <w:p w14:paraId="13E74B62">
      <w:pPr>
        <w:pStyle w:val="10"/>
        <w:numPr>
          <w:ilvl w:val="0"/>
          <w:numId w:val="4"/>
        </w:numPr>
        <w:tabs>
          <w:tab w:val="left" w:pos="7054"/>
        </w:tabs>
      </w:pPr>
    </w:p>
    <w:p w14:paraId="4868300D">
      <w:pPr>
        <w:tabs>
          <w:tab w:val="left" w:pos="7054"/>
        </w:tabs>
        <w:rPr>
          <w:b/>
          <w:sz w:val="24"/>
        </w:rPr>
      </w:pPr>
      <w:r>
        <w:drawing>
          <wp:inline distT="0" distB="0" distL="0" distR="0">
            <wp:extent cx="6057900" cy="1960245"/>
            <wp:effectExtent l="0" t="0" r="0" b="1905"/>
            <wp:docPr id="2539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03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9F77">
      <w:pPr>
        <w:pStyle w:val="10"/>
        <w:numPr>
          <w:ilvl w:val="0"/>
          <w:numId w:val="4"/>
        </w:numPr>
        <w:tabs>
          <w:tab w:val="left" w:pos="7054"/>
        </w:tabs>
        <w:rPr>
          <w:bCs/>
          <w:sz w:val="24"/>
        </w:rPr>
      </w:pPr>
      <w:r>
        <w:rPr>
          <w:bCs/>
          <w:sz w:val="24"/>
        </w:rPr>
        <w:t>If the green diode were to be replaced by a blue diode, problems would develop, as shown in the following Fig.</w:t>
      </w:r>
    </w:p>
    <w:p w14:paraId="2FD829EB">
      <w:pPr>
        <w:pStyle w:val="10"/>
        <w:tabs>
          <w:tab w:val="left" w:pos="7054"/>
        </w:tabs>
        <w:jc w:val="center"/>
        <w:rPr>
          <w:bCs/>
          <w:sz w:val="24"/>
        </w:rPr>
      </w:pPr>
      <w:r>
        <w:drawing>
          <wp:inline distT="0" distB="0" distL="0" distR="0">
            <wp:extent cx="1828800" cy="1881505"/>
            <wp:effectExtent l="0" t="0" r="0" b="4445"/>
            <wp:docPr id="41703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383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725" cy="18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BBF1">
      <w:pPr>
        <w:tabs>
          <w:tab w:val="left" w:pos="7054"/>
        </w:tabs>
        <w:rPr>
          <w:bCs/>
          <w:sz w:val="24"/>
        </w:rPr>
      </w:pPr>
      <w:r>
        <w:rPr>
          <w:bCs/>
          <w:sz w:val="24"/>
        </w:rPr>
        <w:t>Recall that the forward bias required to turn on a blue diode is about 5 V. The result would appear to require a smaller resistor R to establish a current of 20 mA. However, note that the reverse bias voltage of the red LED is 5 V, but the reverse breakdown voltage of the diode is only 3 V. The result is the voltage across the red LED would lock in at 3 V as shown in the following Fig. The voltage across R would be 5 V and the current limited to 20 mA with a 250-ohm resistor but neither LED would be on.</w:t>
      </w:r>
    </w:p>
    <w:p w14:paraId="17575925">
      <w:pPr>
        <w:tabs>
          <w:tab w:val="left" w:pos="7054"/>
        </w:tabs>
        <w:jc w:val="center"/>
        <w:rPr>
          <w:bCs/>
          <w:sz w:val="24"/>
        </w:rPr>
      </w:pPr>
      <w:r>
        <w:drawing>
          <wp:inline distT="0" distB="0" distL="0" distR="0">
            <wp:extent cx="2995295" cy="2506980"/>
            <wp:effectExtent l="0" t="0" r="0" b="7620"/>
            <wp:docPr id="6232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995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921" cy="25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926">
      <w:pPr>
        <w:rPr>
          <w:b/>
          <w:sz w:val="24"/>
        </w:rPr>
      </w:pPr>
    </w:p>
    <w:p w14:paraId="5F8D8900">
      <w:pPr>
        <w:rPr>
          <w:b/>
          <w:sz w:val="24"/>
        </w:rPr>
      </w:pPr>
      <w:r>
        <w:rPr>
          <w:b/>
          <w:sz w:val="24"/>
        </w:rPr>
        <w:t xml:space="preserve">Problem 4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4E9F8EB">
      <w:pPr>
        <w:pStyle w:val="10"/>
        <w:keepNext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Prove that the voltage across the capacitor of the network in Figure 4 for the input indicated, during the discharging time does not discharge significantly. </w:t>
      </w:r>
    </w:p>
    <w:p w14:paraId="3C40CC7F">
      <w:pPr>
        <w:pStyle w:val="10"/>
        <w:numPr>
          <w:ilvl w:val="0"/>
          <w:numId w:val="5"/>
        </w:numPr>
        <w:rPr>
          <w:bCs/>
          <w:sz w:val="24"/>
        </w:rPr>
      </w:pPr>
      <w:r>
        <w:rPr>
          <w:bCs/>
          <w:sz w:val="24"/>
        </w:rPr>
        <w:t xml:space="preserve">For the network below: </w:t>
      </w:r>
      <w:r>
        <w:rPr>
          <w:sz w:val="24"/>
          <w:szCs w:val="24"/>
        </w:rPr>
        <w:t>determine and sketch V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 for the input indicated. </w:t>
      </w:r>
    </w:p>
    <w:p w14:paraId="3920F3FF">
      <w:pPr>
        <w:pStyle w:val="10"/>
        <w:keepNext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change in output if the diode is a silicon diode.</w:t>
      </w:r>
    </w:p>
    <w:p w14:paraId="0805AFE3">
      <w:pPr>
        <w:keepNext/>
        <w:jc w:val="center"/>
        <w:rPr>
          <w:sz w:val="24"/>
          <w:szCs w:val="24"/>
        </w:rPr>
      </w:pPr>
    </w:p>
    <w:p w14:paraId="3194A3FC">
      <w:pPr>
        <w:keepNext/>
        <w:jc w:val="center"/>
      </w:pPr>
      <w:bookmarkStart w:id="0" w:name="_GoBack"/>
      <w:r>
        <w:drawing>
          <wp:inline distT="0" distB="0" distL="0" distR="0">
            <wp:extent cx="5257800" cy="1790065"/>
            <wp:effectExtent l="0" t="0" r="0" b="635"/>
            <wp:docPr id="30833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3505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135" cy="17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4EBC0BDF">
      <w:pPr>
        <w:pStyle w:val="5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Figure </w:t>
      </w: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SEQ Figure \* ARABIC </w:instrText>
      </w:r>
      <w:r>
        <w:rPr>
          <w:color w:val="auto"/>
          <w:sz w:val="22"/>
          <w:szCs w:val="22"/>
        </w:rPr>
        <w:fldChar w:fldCharType="separate"/>
      </w:r>
      <w:r>
        <w:rPr>
          <w:color w:val="auto"/>
          <w:sz w:val="22"/>
          <w:szCs w:val="22"/>
        </w:rPr>
        <w:t>4</w:t>
      </w:r>
      <w:r>
        <w:rPr>
          <w:color w:val="auto"/>
          <w:sz w:val="22"/>
          <w:szCs w:val="22"/>
        </w:rPr>
        <w:fldChar w:fldCharType="end"/>
      </w:r>
    </w:p>
    <w:p w14:paraId="4385AE57">
      <w:r>
        <w:rPr>
          <w:b/>
          <w:bCs/>
        </w:rPr>
        <w:t>Solution:</w:t>
      </w:r>
      <w:r>
        <w:t xml:space="preserve"> </w:t>
      </w:r>
    </w:p>
    <w:p w14:paraId="4401D986">
      <w:pPr>
        <w:pStyle w:val="10"/>
        <w:numPr>
          <w:ilvl w:val="0"/>
          <w:numId w:val="6"/>
        </w:numPr>
      </w:pPr>
      <w:r>
        <w:t>T=1/f = 1/1000 Hz = 1 ms, T/2= 0.5 ms is the discharging time.</w:t>
      </w:r>
    </w:p>
    <w:p w14:paraId="7AA5407F">
      <w:pPr>
        <w:rPr>
          <w:b/>
          <w:bCs/>
        </w:rPr>
      </w:pPr>
      <w:r>
        <w:drawing>
          <wp:inline distT="0" distB="0" distL="0" distR="0">
            <wp:extent cx="4998720" cy="413385"/>
            <wp:effectExtent l="0" t="0" r="0" b="5715"/>
            <wp:docPr id="30437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7097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8833" cy="4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2BDA">
      <w:r>
        <w:t xml:space="preserve">So the capacitor only discharge 10% during the discharge time </w:t>
      </w:r>
    </w:p>
    <w:p w14:paraId="35B8E617">
      <w:pPr>
        <w:pStyle w:val="10"/>
        <w:numPr>
          <w:ilvl w:val="0"/>
          <w:numId w:val="6"/>
        </w:numPr>
      </w:pPr>
      <w:r>
        <w:t xml:space="preserve">For the time period t1 to t2, </w:t>
      </w:r>
    </w:p>
    <w:p w14:paraId="58994A3A">
      <w:r>
        <w:drawing>
          <wp:inline distT="0" distB="0" distL="0" distR="0">
            <wp:extent cx="1803400" cy="481330"/>
            <wp:effectExtent l="0" t="0" r="6350" b="0"/>
            <wp:docPr id="1680224129" name="Picture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4129" name="Picture 1" descr="A math equations and symbol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4565" cy="4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F666">
      <w:r>
        <w:t>For the time period t2 to t3,</w:t>
      </w:r>
    </w:p>
    <w:p w14:paraId="240C21D7">
      <w:r>
        <w:drawing>
          <wp:inline distT="0" distB="0" distL="0" distR="0">
            <wp:extent cx="1934845" cy="439420"/>
            <wp:effectExtent l="0" t="0" r="0" b="0"/>
            <wp:docPr id="837935259" name="Picture 1" descr="A number symbols and 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35259" name="Picture 1" descr="A number symbols and sign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704" cy="4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98A6">
      <w:pPr>
        <w:jc w:val="center"/>
      </w:pPr>
      <w:r>
        <w:drawing>
          <wp:inline distT="0" distB="0" distL="0" distR="0">
            <wp:extent cx="4602480" cy="1786890"/>
            <wp:effectExtent l="0" t="0" r="7620" b="3810"/>
            <wp:docPr id="275736874" name="Picture 1" descr="A diagram of a rectangle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36874" name="Picture 1" descr="A diagram of a rectangle with numbers and line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899" cy="17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FF66">
      <w:pPr>
        <w:pStyle w:val="10"/>
        <w:numPr>
          <w:ilvl w:val="0"/>
          <w:numId w:val="6"/>
        </w:numPr>
      </w:pPr>
      <w:r>
        <w:t xml:space="preserve">If the diode is considered as silicon diode, </w:t>
      </w:r>
    </w:p>
    <w:p w14:paraId="747F1933">
      <w:pPr>
        <w:ind w:left="360"/>
      </w:pPr>
      <w:r>
        <w:drawing>
          <wp:inline distT="0" distB="0" distL="0" distR="0">
            <wp:extent cx="4158615" cy="1128395"/>
            <wp:effectExtent l="0" t="0" r="0" b="0"/>
            <wp:docPr id="1291816967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6967" name="Picture 1" descr="A math equations and numbe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3062" cy="11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FD5F">
      <w:pPr>
        <w:ind w:left="360"/>
      </w:pPr>
      <w:r>
        <w:t>For the period t2 to t3,</w:t>
      </w:r>
    </w:p>
    <w:p w14:paraId="27D7A488">
      <w:pPr>
        <w:ind w:left="360"/>
        <w:jc w:val="center"/>
      </w:pPr>
      <w:r>
        <w:drawing>
          <wp:inline distT="0" distB="0" distL="0" distR="0">
            <wp:extent cx="2133600" cy="415290"/>
            <wp:effectExtent l="0" t="0" r="0" b="3810"/>
            <wp:docPr id="2020960898" name="Picture 1" descr="A number and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60898" name="Picture 1" descr="A number and equal sig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0043" cy="4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ADBB">
      <w:pPr>
        <w:ind w:left="360"/>
        <w:jc w:val="center"/>
      </w:pPr>
      <w:r>
        <w:drawing>
          <wp:inline distT="0" distB="0" distL="0" distR="0">
            <wp:extent cx="2308860" cy="1922145"/>
            <wp:effectExtent l="0" t="0" r="0" b="1905"/>
            <wp:docPr id="545634434" name="Picture 1" descr="A diagram of a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34434" name="Picture 1" descr="A diagram of a volt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1900" cy="19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9E87">
      <w:pPr>
        <w:rPr>
          <w:b/>
          <w:sz w:val="24"/>
        </w:rPr>
      </w:pPr>
      <w:r>
        <w:rPr>
          <w:b/>
          <w:sz w:val="24"/>
        </w:rPr>
        <w:t>Problem 5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495C33A8">
      <w:pPr>
        <w:rPr>
          <w:bCs/>
          <w:sz w:val="24"/>
        </w:rPr>
      </w:pPr>
      <w:r>
        <w:rPr>
          <w:bCs/>
          <w:sz w:val="24"/>
        </w:rPr>
        <w:t xml:space="preserve">For the characteristics of Fig.5 : </w:t>
      </w:r>
    </w:p>
    <w:p w14:paraId="71369CC7">
      <w:pPr>
        <w:rPr>
          <w:bCs/>
          <w:sz w:val="24"/>
        </w:rPr>
      </w:pPr>
      <w:r>
        <w:rPr>
          <w:bCs/>
          <w:sz w:val="24"/>
        </w:rPr>
        <w:t xml:space="preserve"> (a). Determine the ac resistance at I</w:t>
      </w:r>
      <w:r>
        <w:rPr>
          <w:bCs/>
          <w:sz w:val="24"/>
          <w:vertAlign w:val="subscript"/>
        </w:rPr>
        <w:t xml:space="preserve">D </w:t>
      </w:r>
      <w:r>
        <w:rPr>
          <w:bCs/>
          <w:sz w:val="24"/>
        </w:rPr>
        <w:t xml:space="preserve"> = 2 mA. </w:t>
      </w:r>
    </w:p>
    <w:p w14:paraId="57297BF2">
      <w:pPr>
        <w:rPr>
          <w:bCs/>
          <w:sz w:val="24"/>
        </w:rPr>
      </w:pPr>
      <w:r>
        <w:rPr>
          <w:bCs/>
          <w:sz w:val="24"/>
        </w:rPr>
        <w:t xml:space="preserve"> (b). Determine the ac resistance at I</w:t>
      </w:r>
      <w:r>
        <w:rPr>
          <w:bCs/>
          <w:sz w:val="24"/>
          <w:vertAlign w:val="subscript"/>
        </w:rPr>
        <w:t xml:space="preserve">D </w:t>
      </w:r>
      <w:r>
        <w:rPr>
          <w:bCs/>
          <w:sz w:val="24"/>
        </w:rPr>
        <w:t xml:space="preserve"> = 25 mA.</w:t>
      </w:r>
    </w:p>
    <w:p w14:paraId="1757593B">
      <w:pPr>
        <w:rPr>
          <w:bCs/>
          <w:sz w:val="24"/>
        </w:rPr>
      </w:pPr>
      <w:r>
        <w:rPr>
          <w:bCs/>
          <w:sz w:val="24"/>
        </w:rPr>
        <w:t xml:space="preserve"> (c). Compare the results of parts (a) and (b) to the DC resistances at each current level.</w:t>
      </w:r>
    </w:p>
    <w:p w14:paraId="309E6E04">
      <w:pPr>
        <w:jc w:val="center"/>
        <w:rPr>
          <w:bCs/>
          <w:sz w:val="24"/>
        </w:rPr>
      </w:pPr>
      <w:r>
        <w:drawing>
          <wp:inline distT="0" distB="0" distL="0" distR="0">
            <wp:extent cx="4267200" cy="4514850"/>
            <wp:effectExtent l="0" t="0" r="0" b="0"/>
            <wp:docPr id="208294166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41661" name="Picture 1" descr="A graph of a func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1D69">
      <w:pPr>
        <w:jc w:val="center"/>
        <w:rPr>
          <w:bCs/>
        </w:rPr>
      </w:pPr>
      <w:r>
        <w:rPr>
          <w:bCs/>
        </w:rPr>
        <w:t>Figure 5</w:t>
      </w:r>
    </w:p>
    <w:p w14:paraId="1757593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Cs/>
        </w:rPr>
      </w:pPr>
    </w:p>
    <w:p w14:paraId="17575940">
      <w:pPr>
        <w:rPr>
          <w:b/>
          <w:sz w:val="24"/>
        </w:rPr>
      </w:pPr>
      <w:r>
        <w:rPr>
          <w:b/>
          <w:sz w:val="24"/>
        </w:rPr>
        <w:t>Solution:</w:t>
      </w:r>
    </w:p>
    <w:p w14:paraId="12E6915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Cs/>
        </w:rPr>
      </w:pPr>
      <w:r>
        <w:drawing>
          <wp:inline distT="0" distB="0" distL="0" distR="0">
            <wp:extent cx="5934075" cy="5000625"/>
            <wp:effectExtent l="0" t="0" r="9525" b="9525"/>
            <wp:docPr id="5587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43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03D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Cs/>
          <w:iCs/>
        </w:rPr>
      </w:pPr>
      <w:r>
        <w:drawing>
          <wp:inline distT="0" distB="0" distL="0" distR="0">
            <wp:extent cx="4152900" cy="942975"/>
            <wp:effectExtent l="0" t="0" r="0" b="9525"/>
            <wp:docPr id="2000119650" name="Picture 1" descr="A math equations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9650" name="Picture 1" descr="A math equations with numbers and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E1B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/>
        </w:rPr>
      </w:pPr>
    </w:p>
    <w:p w14:paraId="53F2EE2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/>
        </w:rPr>
      </w:pPr>
    </w:p>
    <w:p w14:paraId="7735FE0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/>
        </w:rPr>
      </w:pPr>
    </w:p>
    <w:p w14:paraId="237C9F5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/>
        </w:rPr>
      </w:pPr>
    </w:p>
    <w:p w14:paraId="4CE5D8E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/>
        </w:rPr>
      </w:pPr>
    </w:p>
    <w:p w14:paraId="3208D8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/>
        </w:rPr>
      </w:pPr>
    </w:p>
    <w:p w14:paraId="7B47BE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i/>
        </w:rPr>
      </w:pPr>
    </w:p>
    <w:p w14:paraId="54DF2E9C">
      <w:pPr>
        <w:rPr>
          <w:b/>
          <w:sz w:val="24"/>
        </w:rPr>
      </w:pPr>
      <w:r>
        <w:rPr>
          <w:b/>
          <w:sz w:val="24"/>
        </w:rPr>
        <w:t xml:space="preserve">Problem 6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3F90EB1D">
      <w:pPr>
        <w:rPr>
          <w:b/>
          <w:sz w:val="24"/>
        </w:rPr>
      </w:pPr>
      <w:r>
        <w:rPr>
          <w:sz w:val="24"/>
          <w:szCs w:val="24"/>
        </w:rPr>
        <w:t>Using the characteristics of Fig. 6b , determine I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and V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for the circuit of Fig. 6a . </w:t>
      </w:r>
    </w:p>
    <w:p w14:paraId="35988802">
      <w:pPr>
        <w:rPr>
          <w:sz w:val="24"/>
          <w:szCs w:val="24"/>
        </w:rPr>
      </w:pPr>
      <w:r>
        <w:rPr>
          <w:sz w:val="24"/>
          <w:szCs w:val="24"/>
        </w:rPr>
        <w:t>b. Repeat part (a) with R = 0.47 k</w:t>
      </w:r>
      <w:r>
        <w:rPr>
          <w:rFonts w:cstheme="minorHAnsi"/>
          <w:sz w:val="24"/>
          <w:szCs w:val="24"/>
        </w:rPr>
        <w:t>Ω</w:t>
      </w:r>
    </w:p>
    <w:p w14:paraId="37A691B7">
      <w:pPr>
        <w:rPr>
          <w:sz w:val="24"/>
          <w:szCs w:val="24"/>
        </w:rPr>
      </w:pPr>
      <w:r>
        <w:rPr>
          <w:sz w:val="24"/>
          <w:szCs w:val="24"/>
        </w:rPr>
        <w:t>c. Repeat part (a) with R = 0.68 k</w:t>
      </w:r>
      <w:r>
        <w:rPr>
          <w:rFonts w:cstheme="minorHAnsi"/>
          <w:sz w:val="24"/>
          <w:szCs w:val="24"/>
        </w:rPr>
        <w:t>Ω</w:t>
      </w:r>
    </w:p>
    <w:p w14:paraId="0C30DCEB">
      <w:pPr>
        <w:rPr>
          <w:sz w:val="24"/>
          <w:szCs w:val="24"/>
        </w:rPr>
      </w:pPr>
      <w:r>
        <w:rPr>
          <w:sz w:val="24"/>
          <w:szCs w:val="24"/>
        </w:rPr>
        <w:t>d. Is the level of V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relatively close to 0.7 V in each case? </w:t>
      </w:r>
    </w:p>
    <w:p w14:paraId="3EB0D3DF">
      <w:pPr>
        <w:rPr>
          <w:sz w:val="24"/>
          <w:szCs w:val="24"/>
        </w:rPr>
      </w:pPr>
      <w:r>
        <w:rPr>
          <w:sz w:val="24"/>
          <w:szCs w:val="24"/>
        </w:rPr>
        <w:t xml:space="preserve"> How do the resulting levels of I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compare? Comment accordingly.</w:t>
      </w:r>
    </w:p>
    <w:p w14:paraId="23422856">
      <w:pPr>
        <w:jc w:val="center"/>
        <w:rPr>
          <w:rFonts w:ascii="TimesNewRoman" w:hAnsi="TimesNewRoman" w:cs="TimesNewRoman"/>
          <w:b/>
          <w:i/>
        </w:rPr>
      </w:pPr>
      <w:r>
        <w:drawing>
          <wp:inline distT="0" distB="0" distL="0" distR="0">
            <wp:extent cx="3181350" cy="2095500"/>
            <wp:effectExtent l="0" t="0" r="0" b="0"/>
            <wp:docPr id="184328039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0397" name="Picture 1" descr="A diagram of a circu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8D73">
      <w:pPr>
        <w:jc w:val="center"/>
        <w:rPr>
          <w:rFonts w:ascii="TimesNewRoman" w:hAnsi="TimesNewRoman" w:cs="TimesNewRoman"/>
          <w:b/>
          <w:i/>
        </w:rPr>
      </w:pPr>
      <w:r>
        <w:drawing>
          <wp:inline distT="0" distB="0" distL="0" distR="0">
            <wp:extent cx="6057900" cy="3709035"/>
            <wp:effectExtent l="0" t="0" r="0" b="5715"/>
            <wp:docPr id="1188743657" name="Picture 1" descr="A graph paper with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3657" name="Picture 1" descr="A graph paper with a gri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79C5">
      <w:pPr>
        <w:jc w:val="center"/>
        <w:rPr>
          <w:rFonts w:ascii="TimesNewRoman" w:hAnsi="TimesNewRoman" w:cs="TimesNewRoman"/>
          <w:bCs/>
          <w:iCs/>
        </w:rPr>
      </w:pPr>
      <w:r>
        <w:rPr>
          <w:rFonts w:ascii="TimesNewRoman" w:hAnsi="TimesNewRoman" w:cs="TimesNewRoman"/>
          <w:bCs/>
          <w:iCs/>
        </w:rPr>
        <w:t>Figure 6</w:t>
      </w:r>
    </w:p>
    <w:sectPr>
      <w:pgSz w:w="12240" w:h="15840"/>
      <w:pgMar w:top="1440" w:right="126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16C4E"/>
    <w:multiLevelType w:val="multilevel"/>
    <w:tmpl w:val="03E16C4E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A63D0"/>
    <w:multiLevelType w:val="multilevel"/>
    <w:tmpl w:val="08CA63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601F8D"/>
    <w:multiLevelType w:val="multilevel"/>
    <w:tmpl w:val="30601F8D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37A3D"/>
    <w:multiLevelType w:val="multilevel"/>
    <w:tmpl w:val="35A37A3D"/>
    <w:lvl w:ilvl="0" w:tentative="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48262691"/>
    <w:multiLevelType w:val="multilevel"/>
    <w:tmpl w:val="48262691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D369A"/>
    <w:multiLevelType w:val="multilevel"/>
    <w:tmpl w:val="7F7D369A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E1"/>
    <w:rsid w:val="00011F96"/>
    <w:rsid w:val="00035099"/>
    <w:rsid w:val="00052E42"/>
    <w:rsid w:val="00082135"/>
    <w:rsid w:val="000832A1"/>
    <w:rsid w:val="000B76E7"/>
    <w:rsid w:val="000D57DA"/>
    <w:rsid w:val="000D7C8B"/>
    <w:rsid w:val="000F4212"/>
    <w:rsid w:val="0011462C"/>
    <w:rsid w:val="00117575"/>
    <w:rsid w:val="00130E06"/>
    <w:rsid w:val="0015587B"/>
    <w:rsid w:val="00161015"/>
    <w:rsid w:val="00161797"/>
    <w:rsid w:val="00171E6E"/>
    <w:rsid w:val="00197EF3"/>
    <w:rsid w:val="001A1E3E"/>
    <w:rsid w:val="001E38F4"/>
    <w:rsid w:val="001E41E1"/>
    <w:rsid w:val="002047E1"/>
    <w:rsid w:val="0021172F"/>
    <w:rsid w:val="002167D8"/>
    <w:rsid w:val="0022252F"/>
    <w:rsid w:val="002428BB"/>
    <w:rsid w:val="00253DDB"/>
    <w:rsid w:val="00260CCD"/>
    <w:rsid w:val="00281AB6"/>
    <w:rsid w:val="00283A80"/>
    <w:rsid w:val="00297A74"/>
    <w:rsid w:val="002B334E"/>
    <w:rsid w:val="002B3EB4"/>
    <w:rsid w:val="002D60AC"/>
    <w:rsid w:val="00304DF7"/>
    <w:rsid w:val="00312D66"/>
    <w:rsid w:val="0032718E"/>
    <w:rsid w:val="00332BFF"/>
    <w:rsid w:val="003379C4"/>
    <w:rsid w:val="003617C0"/>
    <w:rsid w:val="00382CDD"/>
    <w:rsid w:val="00387DB8"/>
    <w:rsid w:val="003D2535"/>
    <w:rsid w:val="003E41CE"/>
    <w:rsid w:val="003F0791"/>
    <w:rsid w:val="00401074"/>
    <w:rsid w:val="00410427"/>
    <w:rsid w:val="00417FD6"/>
    <w:rsid w:val="004225FD"/>
    <w:rsid w:val="004354AD"/>
    <w:rsid w:val="00455736"/>
    <w:rsid w:val="0047728D"/>
    <w:rsid w:val="00484AA0"/>
    <w:rsid w:val="00497290"/>
    <w:rsid w:val="004A4D2A"/>
    <w:rsid w:val="004B6DBC"/>
    <w:rsid w:val="004C4B87"/>
    <w:rsid w:val="004C689B"/>
    <w:rsid w:val="004C7B9C"/>
    <w:rsid w:val="004E2847"/>
    <w:rsid w:val="004E2878"/>
    <w:rsid w:val="004F2872"/>
    <w:rsid w:val="00503C94"/>
    <w:rsid w:val="00530471"/>
    <w:rsid w:val="005549E4"/>
    <w:rsid w:val="005556F0"/>
    <w:rsid w:val="0056604B"/>
    <w:rsid w:val="00585C93"/>
    <w:rsid w:val="005945BA"/>
    <w:rsid w:val="005949AB"/>
    <w:rsid w:val="005A2304"/>
    <w:rsid w:val="005B12A6"/>
    <w:rsid w:val="005C4169"/>
    <w:rsid w:val="005D2A85"/>
    <w:rsid w:val="005F1685"/>
    <w:rsid w:val="0060011A"/>
    <w:rsid w:val="0060248A"/>
    <w:rsid w:val="006157BC"/>
    <w:rsid w:val="006226C6"/>
    <w:rsid w:val="006309F2"/>
    <w:rsid w:val="00635D74"/>
    <w:rsid w:val="00637E02"/>
    <w:rsid w:val="00642819"/>
    <w:rsid w:val="006476FD"/>
    <w:rsid w:val="00652543"/>
    <w:rsid w:val="00652BF7"/>
    <w:rsid w:val="00654DB9"/>
    <w:rsid w:val="00657094"/>
    <w:rsid w:val="00695FA7"/>
    <w:rsid w:val="00696352"/>
    <w:rsid w:val="00696D62"/>
    <w:rsid w:val="006A59D2"/>
    <w:rsid w:val="006B2028"/>
    <w:rsid w:val="006C093E"/>
    <w:rsid w:val="006D551E"/>
    <w:rsid w:val="00705DDB"/>
    <w:rsid w:val="00706BCF"/>
    <w:rsid w:val="007234AE"/>
    <w:rsid w:val="00723868"/>
    <w:rsid w:val="0073758B"/>
    <w:rsid w:val="00742768"/>
    <w:rsid w:val="00754E5D"/>
    <w:rsid w:val="007560A0"/>
    <w:rsid w:val="00773CBE"/>
    <w:rsid w:val="00780247"/>
    <w:rsid w:val="00780B23"/>
    <w:rsid w:val="007A6C63"/>
    <w:rsid w:val="007D2AC5"/>
    <w:rsid w:val="007E4BAC"/>
    <w:rsid w:val="007F03FE"/>
    <w:rsid w:val="008166A3"/>
    <w:rsid w:val="00823D69"/>
    <w:rsid w:val="00852D89"/>
    <w:rsid w:val="008735ED"/>
    <w:rsid w:val="0087751B"/>
    <w:rsid w:val="00881185"/>
    <w:rsid w:val="00885EED"/>
    <w:rsid w:val="0089374C"/>
    <w:rsid w:val="008C5F9A"/>
    <w:rsid w:val="008C712E"/>
    <w:rsid w:val="008D1F91"/>
    <w:rsid w:val="008D66CD"/>
    <w:rsid w:val="008E3159"/>
    <w:rsid w:val="008F1368"/>
    <w:rsid w:val="00903413"/>
    <w:rsid w:val="00934F5C"/>
    <w:rsid w:val="00947BD2"/>
    <w:rsid w:val="00963D75"/>
    <w:rsid w:val="00970CF2"/>
    <w:rsid w:val="009833F6"/>
    <w:rsid w:val="00986FB8"/>
    <w:rsid w:val="00995E60"/>
    <w:rsid w:val="009B031A"/>
    <w:rsid w:val="009D7B8E"/>
    <w:rsid w:val="009F079E"/>
    <w:rsid w:val="00A06B75"/>
    <w:rsid w:val="00A22AB0"/>
    <w:rsid w:val="00A41255"/>
    <w:rsid w:val="00A54CE7"/>
    <w:rsid w:val="00A56FD5"/>
    <w:rsid w:val="00A8449D"/>
    <w:rsid w:val="00A9256F"/>
    <w:rsid w:val="00A94C3B"/>
    <w:rsid w:val="00AB149C"/>
    <w:rsid w:val="00AC4295"/>
    <w:rsid w:val="00AC7FB9"/>
    <w:rsid w:val="00AD3233"/>
    <w:rsid w:val="00AF02C9"/>
    <w:rsid w:val="00AF7C77"/>
    <w:rsid w:val="00B23E78"/>
    <w:rsid w:val="00B34839"/>
    <w:rsid w:val="00B61453"/>
    <w:rsid w:val="00B91FAF"/>
    <w:rsid w:val="00BA1F6E"/>
    <w:rsid w:val="00BB1759"/>
    <w:rsid w:val="00BB2FE6"/>
    <w:rsid w:val="00BB6DE1"/>
    <w:rsid w:val="00BC3655"/>
    <w:rsid w:val="00BF490F"/>
    <w:rsid w:val="00BF7373"/>
    <w:rsid w:val="00C027D2"/>
    <w:rsid w:val="00C14301"/>
    <w:rsid w:val="00C45600"/>
    <w:rsid w:val="00C76D2A"/>
    <w:rsid w:val="00CA19E7"/>
    <w:rsid w:val="00CA5981"/>
    <w:rsid w:val="00CB68AB"/>
    <w:rsid w:val="00CB6E81"/>
    <w:rsid w:val="00CB7D2F"/>
    <w:rsid w:val="00CC2082"/>
    <w:rsid w:val="00CD5C9C"/>
    <w:rsid w:val="00CE5124"/>
    <w:rsid w:val="00CF7CA9"/>
    <w:rsid w:val="00D0362E"/>
    <w:rsid w:val="00D05E3C"/>
    <w:rsid w:val="00D326C0"/>
    <w:rsid w:val="00D55B0B"/>
    <w:rsid w:val="00D77FB7"/>
    <w:rsid w:val="00DA68F4"/>
    <w:rsid w:val="00DB04FF"/>
    <w:rsid w:val="00DB43A6"/>
    <w:rsid w:val="00DE0811"/>
    <w:rsid w:val="00DE280F"/>
    <w:rsid w:val="00E4222E"/>
    <w:rsid w:val="00E458D4"/>
    <w:rsid w:val="00EA03EE"/>
    <w:rsid w:val="00EB75B0"/>
    <w:rsid w:val="00EF5AC2"/>
    <w:rsid w:val="00F17493"/>
    <w:rsid w:val="00F33AC9"/>
    <w:rsid w:val="00F34C07"/>
    <w:rsid w:val="00F43EBC"/>
    <w:rsid w:val="00F46D6C"/>
    <w:rsid w:val="00F71ED2"/>
    <w:rsid w:val="00FA1A1D"/>
    <w:rsid w:val="00FC6B11"/>
    <w:rsid w:val="00FE54AA"/>
    <w:rsid w:val="00FF40DB"/>
    <w:rsid w:val="00FF7D1E"/>
    <w:rsid w:val="3C18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9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7"/>
    <w:uiPriority w:val="99"/>
  </w:style>
  <w:style w:type="character" w:customStyle="1" w:styleId="13">
    <w:name w:val="Footer Ch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C8BAA-99F0-4A94-93D5-F8977A4872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705</Words>
  <Characters>3032</Characters>
  <Lines>151</Lines>
  <Paragraphs>77</Paragraphs>
  <TotalTime>6</TotalTime>
  <ScaleCrop>false</ScaleCrop>
  <LinksUpToDate>false</LinksUpToDate>
  <CharactersWithSpaces>3660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2023-11-04T07:36:00Z</dcterms:created>
  <dc:creator>Faisal Uddin</dc:creator>
  <cp:lastModifiedBy>GM-Fin</cp:lastModifiedBy>
  <cp:lastPrinted>2019-12-17T07:02:00Z</cp:lastPrinted>
  <dcterms:modified xsi:type="dcterms:W3CDTF">2025-07-09T19:57:23Z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8e88092edfad8fa2981be51b95cd45e31dfbe9c868bb19976811c52992139a80</vt:lpwstr>
  </property>
  <property fmtid="{D5CDD505-2E9C-101B-9397-08002B2CF9AE}" pid="3" name="KSOProductBuildVer">
    <vt:lpwstr>1033-12.2.0.21931</vt:lpwstr>
  </property>
  <property fmtid="{D5CDD505-2E9C-101B-9397-08002B2CF9AE}" pid="4" name="ICV">
    <vt:lpwstr>AB86E3EEA61A4714922825EE9DA70E9E_12</vt:lpwstr>
  </property>
</Properties>
</file>