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5000" w:type="pct"/>
        <w:jc w:val="center"/>
        <w:tblCellMar>
          <w:left w:w="60" w:type="dxa"/>
          <w:right w:w="60" w:type="dxa"/>
        </w:tblCellMar>
        <w:tblLook w:val="0000" w:firstRow="0" w:lastRow="0" w:firstColumn="0" w:lastColumn="0" w:noHBand="0" w:noVBand="0"/>
      </w:tblPr>
      <w:tblGrid>
        <w:gridCol w:w="8205"/>
        <w:gridCol w:w="1155"/>
      </w:tblGrid>
      <w:tr w:rsidR="00341CC8" w:rsidRPr="000627BC" w14:paraId="35336AA6" w14:textId="77777777" w:rsidTr="00CB71F2">
        <w:trPr>
          <w:cantSplit/>
          <w:tblHeader/>
          <w:jc w:val="center"/>
        </w:trPr>
        <w:tc>
          <w:tcPr>
            <w:tcW w:w="4383" w:type="pct"/>
            <w:tcBorders>
              <w:bottom w:val="single" w:sz="4" w:space="0" w:color="auto"/>
            </w:tcBorders>
          </w:tcPr>
          <w:p w14:paraId="229E68B9" w14:textId="66B3B481" w:rsidR="00341CC8" w:rsidRPr="000627BC" w:rsidRDefault="00341CC8" w:rsidP="000627BC">
            <w:pPr>
              <w:keepNext/>
              <w:spacing w:after="60"/>
              <w:jc w:val="both"/>
              <w:rPr>
                <w:rFonts w:ascii="Times New Roman" w:hAnsi="Times New Roman" w:cs="Times New Roman"/>
                <w:b/>
              </w:rPr>
            </w:pPr>
            <w:r w:rsidRPr="000627BC">
              <w:rPr>
                <w:rFonts w:ascii="Times New Roman" w:hAnsi="Times New Roman" w:cs="Times New Roman"/>
                <w:b/>
              </w:rPr>
              <w:t>Table 1: Demographic Characteristics</w:t>
            </w:r>
          </w:p>
        </w:tc>
        <w:tc>
          <w:tcPr>
            <w:tcW w:w="617" w:type="pct"/>
            <w:tcBorders>
              <w:bottom w:val="single" w:sz="4" w:space="0" w:color="auto"/>
            </w:tcBorders>
          </w:tcPr>
          <w:p w14:paraId="322449E3" w14:textId="77777777" w:rsidR="00341CC8" w:rsidRPr="000627BC" w:rsidRDefault="00341CC8" w:rsidP="000627BC">
            <w:pPr>
              <w:keepNext/>
              <w:spacing w:after="60"/>
              <w:jc w:val="both"/>
              <w:rPr>
                <w:rFonts w:ascii="Times New Roman" w:hAnsi="Times New Roman" w:cs="Times New Roman"/>
                <w:b/>
              </w:rPr>
            </w:pPr>
          </w:p>
        </w:tc>
      </w:tr>
      <w:tr w:rsidR="00341CC8" w:rsidRPr="000627BC" w14:paraId="4F30D932" w14:textId="77777777" w:rsidTr="00CB71F2">
        <w:trPr>
          <w:cantSplit/>
          <w:tblHeader/>
          <w:jc w:val="center"/>
        </w:trPr>
        <w:tc>
          <w:tcPr>
            <w:tcW w:w="4383" w:type="pct"/>
            <w:tcBorders>
              <w:top w:val="single" w:sz="4" w:space="0" w:color="auto"/>
              <w:left w:val="single" w:sz="2" w:space="0" w:color="D3D3D3"/>
              <w:bottom w:val="single" w:sz="18" w:space="0" w:color="D3D3D3"/>
            </w:tcBorders>
          </w:tcPr>
          <w:p w14:paraId="675D0C76" w14:textId="77777777" w:rsidR="00341CC8" w:rsidRPr="000627BC" w:rsidRDefault="00341CC8" w:rsidP="000627BC">
            <w:pPr>
              <w:keepNext/>
              <w:spacing w:after="60"/>
              <w:jc w:val="both"/>
              <w:rPr>
                <w:rFonts w:ascii="Times New Roman" w:hAnsi="Times New Roman" w:cs="Times New Roman"/>
              </w:rPr>
            </w:pPr>
            <w:bookmarkStart w:id="0" w:name="_Hlk179746053"/>
            <w:r w:rsidRPr="000627BC">
              <w:rPr>
                <w:rFonts w:ascii="Times New Roman" w:hAnsi="Times New Roman" w:cs="Times New Roman"/>
                <w:b/>
              </w:rPr>
              <w:t>Characteristic</w:t>
            </w:r>
          </w:p>
        </w:tc>
        <w:tc>
          <w:tcPr>
            <w:tcW w:w="617" w:type="pct"/>
            <w:tcBorders>
              <w:top w:val="single" w:sz="4" w:space="0" w:color="auto"/>
              <w:bottom w:val="single" w:sz="18" w:space="0" w:color="D3D3D3"/>
              <w:right w:val="single" w:sz="2" w:space="0" w:color="D3D3D3"/>
            </w:tcBorders>
          </w:tcPr>
          <w:p w14:paraId="77B3FE5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341CC8" w:rsidRPr="000627BC" w14:paraId="7F3691A9" w14:textId="77777777" w:rsidTr="00CB71F2">
        <w:trPr>
          <w:cantSplit/>
          <w:jc w:val="center"/>
        </w:trPr>
        <w:tc>
          <w:tcPr>
            <w:tcW w:w="4383" w:type="pct"/>
            <w:tcBorders>
              <w:top w:val="single" w:sz="18" w:space="0" w:color="D3D3D3"/>
              <w:left w:val="single" w:sz="0" w:space="0" w:color="D3D3D3"/>
              <w:bottom w:val="single" w:sz="0" w:space="0" w:color="D3D3D3"/>
              <w:right w:val="single" w:sz="0" w:space="0" w:color="D3D3D3"/>
            </w:tcBorders>
          </w:tcPr>
          <w:p w14:paraId="200936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17" w:type="pct"/>
            <w:tcBorders>
              <w:top w:val="single" w:sz="18" w:space="0" w:color="D3D3D3"/>
              <w:left w:val="single" w:sz="0" w:space="0" w:color="D3D3D3"/>
              <w:bottom w:val="single" w:sz="0" w:space="0" w:color="D3D3D3"/>
              <w:right w:val="single" w:sz="0" w:space="0" w:color="D3D3D3"/>
            </w:tcBorders>
          </w:tcPr>
          <w:p w14:paraId="1C80407C" w14:textId="77777777" w:rsidR="00341CC8" w:rsidRPr="000627BC" w:rsidRDefault="00341CC8" w:rsidP="000627BC">
            <w:pPr>
              <w:keepNext/>
              <w:spacing w:after="60"/>
              <w:jc w:val="both"/>
              <w:rPr>
                <w:rFonts w:ascii="Times New Roman" w:hAnsi="Times New Roman" w:cs="Times New Roman"/>
              </w:rPr>
            </w:pPr>
          </w:p>
        </w:tc>
      </w:tr>
      <w:tr w:rsidR="00341CC8" w:rsidRPr="000627BC" w14:paraId="4DB6CF0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B7EFE9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17" w:type="pct"/>
            <w:tcBorders>
              <w:top w:val="single" w:sz="0" w:space="0" w:color="D3D3D3"/>
              <w:left w:val="single" w:sz="0" w:space="0" w:color="D3D3D3"/>
              <w:bottom w:val="single" w:sz="0" w:space="0" w:color="D3D3D3"/>
              <w:right w:val="single" w:sz="0" w:space="0" w:color="D3D3D3"/>
            </w:tcBorders>
          </w:tcPr>
          <w:p w14:paraId="01F922C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13 (1.8%)</w:t>
            </w:r>
          </w:p>
        </w:tc>
      </w:tr>
      <w:tr w:rsidR="00341CC8" w:rsidRPr="000627BC" w14:paraId="4B5398AD"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93130F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17" w:type="pct"/>
            <w:tcBorders>
              <w:top w:val="single" w:sz="0" w:space="0" w:color="D3D3D3"/>
              <w:left w:val="single" w:sz="0" w:space="0" w:color="D3D3D3"/>
              <w:bottom w:val="single" w:sz="0" w:space="0" w:color="D3D3D3"/>
              <w:right w:val="single" w:sz="0" w:space="0" w:color="D3D3D3"/>
            </w:tcBorders>
          </w:tcPr>
          <w:p w14:paraId="6F31248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47 (6.7%)</w:t>
            </w:r>
          </w:p>
        </w:tc>
      </w:tr>
      <w:tr w:rsidR="00341CC8" w:rsidRPr="000627BC" w14:paraId="380D706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114F6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17" w:type="pct"/>
            <w:tcBorders>
              <w:top w:val="single" w:sz="0" w:space="0" w:color="D3D3D3"/>
              <w:left w:val="single" w:sz="0" w:space="0" w:color="D3D3D3"/>
              <w:bottom w:val="single" w:sz="0" w:space="0" w:color="D3D3D3"/>
              <w:right w:val="single" w:sz="0" w:space="0" w:color="D3D3D3"/>
            </w:tcBorders>
          </w:tcPr>
          <w:p w14:paraId="7C50850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377 (54%)</w:t>
            </w:r>
          </w:p>
        </w:tc>
      </w:tr>
      <w:tr w:rsidR="00341CC8" w:rsidRPr="000627BC" w14:paraId="7930398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69F200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17" w:type="pct"/>
            <w:tcBorders>
              <w:top w:val="single" w:sz="0" w:space="0" w:color="D3D3D3"/>
              <w:left w:val="single" w:sz="0" w:space="0" w:color="D3D3D3"/>
              <w:bottom w:val="single" w:sz="0" w:space="0" w:color="D3D3D3"/>
              <w:right w:val="single" w:sz="0" w:space="0" w:color="D3D3D3"/>
            </w:tcBorders>
          </w:tcPr>
          <w:p w14:paraId="519C6DE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267 (38%)</w:t>
            </w:r>
          </w:p>
        </w:tc>
      </w:tr>
      <w:tr w:rsidR="00341CC8" w:rsidRPr="000627BC" w14:paraId="710218C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A1D279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17" w:type="pct"/>
            <w:tcBorders>
              <w:top w:val="single" w:sz="0" w:space="0" w:color="D3D3D3"/>
              <w:left w:val="single" w:sz="0" w:space="0" w:color="D3D3D3"/>
              <w:bottom w:val="single" w:sz="0" w:space="0" w:color="D3D3D3"/>
              <w:right w:val="single" w:sz="0" w:space="0" w:color="D3D3D3"/>
            </w:tcBorders>
          </w:tcPr>
          <w:p w14:paraId="5B83F95C" w14:textId="77777777" w:rsidR="00341CC8" w:rsidRPr="000627BC" w:rsidRDefault="00341CC8" w:rsidP="000627BC">
            <w:pPr>
              <w:keepNext/>
              <w:spacing w:after="60"/>
              <w:jc w:val="both"/>
              <w:rPr>
                <w:rFonts w:ascii="Times New Roman" w:hAnsi="Times New Roman" w:cs="Times New Roman"/>
              </w:rPr>
            </w:pPr>
          </w:p>
        </w:tc>
      </w:tr>
      <w:tr w:rsidR="00341CC8" w:rsidRPr="000627BC" w14:paraId="687E1E4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87DB31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17" w:type="pct"/>
            <w:tcBorders>
              <w:top w:val="single" w:sz="0" w:space="0" w:color="D3D3D3"/>
              <w:left w:val="single" w:sz="0" w:space="0" w:color="D3D3D3"/>
              <w:bottom w:val="single" w:sz="0" w:space="0" w:color="D3D3D3"/>
              <w:right w:val="single" w:sz="0" w:space="0" w:color="D3D3D3"/>
            </w:tcBorders>
          </w:tcPr>
          <w:p w14:paraId="094CF5C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551 (78%)</w:t>
            </w:r>
          </w:p>
        </w:tc>
      </w:tr>
      <w:tr w:rsidR="00341CC8" w:rsidRPr="000627BC" w14:paraId="4F0B3F71"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95C3FB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17" w:type="pct"/>
            <w:tcBorders>
              <w:top w:val="single" w:sz="0" w:space="0" w:color="D3D3D3"/>
              <w:left w:val="single" w:sz="0" w:space="0" w:color="D3D3D3"/>
              <w:bottom w:val="single" w:sz="0" w:space="0" w:color="D3D3D3"/>
              <w:right w:val="single" w:sz="0" w:space="0" w:color="D3D3D3"/>
            </w:tcBorders>
          </w:tcPr>
          <w:p w14:paraId="73062D7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153 (22%)</w:t>
            </w:r>
          </w:p>
        </w:tc>
      </w:tr>
      <w:tr w:rsidR="00341CC8" w:rsidRPr="000627BC" w14:paraId="6060CDB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D8DACC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17" w:type="pct"/>
            <w:tcBorders>
              <w:top w:val="single" w:sz="0" w:space="0" w:color="D3D3D3"/>
              <w:left w:val="single" w:sz="0" w:space="0" w:color="D3D3D3"/>
              <w:bottom w:val="single" w:sz="0" w:space="0" w:color="D3D3D3"/>
              <w:right w:val="single" w:sz="0" w:space="0" w:color="D3D3D3"/>
            </w:tcBorders>
          </w:tcPr>
          <w:p w14:paraId="3F2A99F3" w14:textId="77777777" w:rsidR="00341CC8" w:rsidRPr="000627BC" w:rsidRDefault="00341CC8" w:rsidP="000627BC">
            <w:pPr>
              <w:keepNext/>
              <w:spacing w:after="60"/>
              <w:jc w:val="both"/>
              <w:rPr>
                <w:rFonts w:ascii="Times New Roman" w:hAnsi="Times New Roman" w:cs="Times New Roman"/>
              </w:rPr>
            </w:pPr>
          </w:p>
        </w:tc>
      </w:tr>
      <w:tr w:rsidR="00341CC8" w:rsidRPr="000627BC" w14:paraId="481B4A71"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CC1393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17" w:type="pct"/>
            <w:tcBorders>
              <w:top w:val="single" w:sz="0" w:space="0" w:color="D3D3D3"/>
              <w:left w:val="single" w:sz="0" w:space="0" w:color="D3D3D3"/>
              <w:bottom w:val="single" w:sz="0" w:space="0" w:color="D3D3D3"/>
              <w:right w:val="single" w:sz="0" w:space="0" w:color="D3D3D3"/>
            </w:tcBorders>
          </w:tcPr>
          <w:p w14:paraId="1BBD4C0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175 (25%)</w:t>
            </w:r>
          </w:p>
        </w:tc>
      </w:tr>
      <w:tr w:rsidR="00341CC8" w:rsidRPr="000627BC" w14:paraId="6940D4E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A03A1F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17" w:type="pct"/>
            <w:tcBorders>
              <w:top w:val="single" w:sz="0" w:space="0" w:color="D3D3D3"/>
              <w:left w:val="single" w:sz="0" w:space="0" w:color="D3D3D3"/>
              <w:bottom w:val="single" w:sz="0" w:space="0" w:color="D3D3D3"/>
              <w:right w:val="single" w:sz="0" w:space="0" w:color="D3D3D3"/>
            </w:tcBorders>
          </w:tcPr>
          <w:p w14:paraId="5869ADE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35 (5.0%)</w:t>
            </w:r>
          </w:p>
        </w:tc>
      </w:tr>
      <w:tr w:rsidR="00341CC8" w:rsidRPr="000627BC" w14:paraId="47AF803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73469E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17" w:type="pct"/>
            <w:tcBorders>
              <w:top w:val="single" w:sz="0" w:space="0" w:color="D3D3D3"/>
              <w:left w:val="single" w:sz="0" w:space="0" w:color="D3D3D3"/>
              <w:bottom w:val="single" w:sz="0" w:space="0" w:color="D3D3D3"/>
              <w:right w:val="single" w:sz="0" w:space="0" w:color="D3D3D3"/>
            </w:tcBorders>
          </w:tcPr>
          <w:p w14:paraId="30D071E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381 (54%)</w:t>
            </w:r>
          </w:p>
        </w:tc>
      </w:tr>
      <w:tr w:rsidR="00341CC8" w:rsidRPr="000627BC" w14:paraId="549ECBD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2D6A62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17" w:type="pct"/>
            <w:tcBorders>
              <w:top w:val="single" w:sz="0" w:space="0" w:color="D3D3D3"/>
              <w:left w:val="single" w:sz="0" w:space="0" w:color="D3D3D3"/>
              <w:bottom w:val="single" w:sz="0" w:space="0" w:color="D3D3D3"/>
              <w:right w:val="single" w:sz="0" w:space="0" w:color="D3D3D3"/>
            </w:tcBorders>
          </w:tcPr>
          <w:p w14:paraId="6FB02C4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113 (16%)</w:t>
            </w:r>
          </w:p>
        </w:tc>
      </w:tr>
      <w:tr w:rsidR="00341CC8" w:rsidRPr="000627BC" w14:paraId="0C8CA5B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B00196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17" w:type="pct"/>
            <w:tcBorders>
              <w:top w:val="single" w:sz="0" w:space="0" w:color="D3D3D3"/>
              <w:left w:val="single" w:sz="0" w:space="0" w:color="D3D3D3"/>
              <w:bottom w:val="single" w:sz="0" w:space="0" w:color="D3D3D3"/>
              <w:right w:val="single" w:sz="0" w:space="0" w:color="D3D3D3"/>
            </w:tcBorders>
          </w:tcPr>
          <w:p w14:paraId="7DDC6E9E" w14:textId="77777777" w:rsidR="00341CC8" w:rsidRPr="000627BC" w:rsidRDefault="00341CC8" w:rsidP="000627BC">
            <w:pPr>
              <w:keepNext/>
              <w:spacing w:after="60"/>
              <w:jc w:val="both"/>
              <w:rPr>
                <w:rFonts w:ascii="Times New Roman" w:hAnsi="Times New Roman" w:cs="Times New Roman"/>
              </w:rPr>
            </w:pPr>
          </w:p>
        </w:tc>
      </w:tr>
      <w:tr w:rsidR="00341CC8" w:rsidRPr="000627BC" w14:paraId="4F49ED2D"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ABD991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17" w:type="pct"/>
            <w:tcBorders>
              <w:top w:val="single" w:sz="0" w:space="0" w:color="D3D3D3"/>
              <w:left w:val="single" w:sz="0" w:space="0" w:color="D3D3D3"/>
              <w:bottom w:val="single" w:sz="0" w:space="0" w:color="D3D3D3"/>
              <w:right w:val="single" w:sz="0" w:space="0" w:color="D3D3D3"/>
            </w:tcBorders>
          </w:tcPr>
          <w:p w14:paraId="26A627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95 (13%)</w:t>
            </w:r>
          </w:p>
        </w:tc>
      </w:tr>
      <w:tr w:rsidR="00341CC8" w:rsidRPr="000627BC" w14:paraId="20296985"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1CB3F5"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17" w:type="pct"/>
            <w:tcBorders>
              <w:top w:val="single" w:sz="0" w:space="0" w:color="D3D3D3"/>
              <w:left w:val="single" w:sz="0" w:space="0" w:color="D3D3D3"/>
              <w:bottom w:val="single" w:sz="0" w:space="0" w:color="D3D3D3"/>
              <w:right w:val="single" w:sz="0" w:space="0" w:color="D3D3D3"/>
            </w:tcBorders>
          </w:tcPr>
          <w:p w14:paraId="0230AB5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503 (71%)</w:t>
            </w:r>
          </w:p>
        </w:tc>
      </w:tr>
      <w:tr w:rsidR="00341CC8" w:rsidRPr="000627BC" w14:paraId="5CE5625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FC1C90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17" w:type="pct"/>
            <w:tcBorders>
              <w:top w:val="single" w:sz="0" w:space="0" w:color="D3D3D3"/>
              <w:left w:val="single" w:sz="0" w:space="0" w:color="D3D3D3"/>
              <w:bottom w:val="single" w:sz="0" w:space="0" w:color="D3D3D3"/>
              <w:right w:val="single" w:sz="0" w:space="0" w:color="D3D3D3"/>
            </w:tcBorders>
          </w:tcPr>
          <w:p w14:paraId="784A7E8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106 (15%)</w:t>
            </w:r>
          </w:p>
        </w:tc>
      </w:tr>
      <w:tr w:rsidR="00341CC8" w:rsidRPr="000627BC" w14:paraId="2B28EA8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6FAF80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17" w:type="pct"/>
            <w:tcBorders>
              <w:top w:val="single" w:sz="0" w:space="0" w:color="D3D3D3"/>
              <w:left w:val="single" w:sz="0" w:space="0" w:color="D3D3D3"/>
              <w:bottom w:val="single" w:sz="0" w:space="0" w:color="D3D3D3"/>
              <w:right w:val="single" w:sz="0" w:space="0" w:color="D3D3D3"/>
            </w:tcBorders>
          </w:tcPr>
          <w:p w14:paraId="4509FC82" w14:textId="77777777" w:rsidR="00341CC8" w:rsidRPr="000627BC" w:rsidRDefault="00341CC8" w:rsidP="000627BC">
            <w:pPr>
              <w:keepNext/>
              <w:spacing w:after="60"/>
              <w:jc w:val="both"/>
              <w:rPr>
                <w:rFonts w:ascii="Times New Roman" w:hAnsi="Times New Roman" w:cs="Times New Roman"/>
              </w:rPr>
            </w:pPr>
          </w:p>
        </w:tc>
      </w:tr>
      <w:tr w:rsidR="00341CC8" w:rsidRPr="000627BC" w14:paraId="0A61627C"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BB94A8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17" w:type="pct"/>
            <w:tcBorders>
              <w:top w:val="single" w:sz="0" w:space="0" w:color="D3D3D3"/>
              <w:left w:val="single" w:sz="0" w:space="0" w:color="D3D3D3"/>
              <w:bottom w:val="single" w:sz="0" w:space="0" w:color="D3D3D3"/>
              <w:right w:val="single" w:sz="0" w:space="0" w:color="D3D3D3"/>
            </w:tcBorders>
          </w:tcPr>
          <w:p w14:paraId="6E6DEE7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147 (21%)</w:t>
            </w:r>
          </w:p>
        </w:tc>
      </w:tr>
      <w:tr w:rsidR="00341CC8" w:rsidRPr="000627BC" w14:paraId="04473A2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50BE53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17" w:type="pct"/>
            <w:tcBorders>
              <w:top w:val="single" w:sz="0" w:space="0" w:color="D3D3D3"/>
              <w:left w:val="single" w:sz="0" w:space="0" w:color="D3D3D3"/>
              <w:bottom w:val="single" w:sz="0" w:space="0" w:color="D3D3D3"/>
              <w:right w:val="single" w:sz="0" w:space="0" w:color="D3D3D3"/>
            </w:tcBorders>
          </w:tcPr>
          <w:p w14:paraId="44657BB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372 (53%)</w:t>
            </w:r>
          </w:p>
        </w:tc>
      </w:tr>
      <w:tr w:rsidR="00341CC8" w:rsidRPr="000627BC" w14:paraId="7F2C7BB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B8E9F8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17" w:type="pct"/>
            <w:tcBorders>
              <w:top w:val="single" w:sz="0" w:space="0" w:color="D3D3D3"/>
              <w:left w:val="single" w:sz="0" w:space="0" w:color="D3D3D3"/>
              <w:bottom w:val="single" w:sz="0" w:space="0" w:color="D3D3D3"/>
              <w:right w:val="single" w:sz="0" w:space="0" w:color="D3D3D3"/>
            </w:tcBorders>
          </w:tcPr>
          <w:p w14:paraId="698A716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185 (26%)</w:t>
            </w:r>
          </w:p>
        </w:tc>
      </w:tr>
      <w:tr w:rsidR="00341CC8" w:rsidRPr="000627BC" w14:paraId="594E7B4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8920C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17" w:type="pct"/>
            <w:tcBorders>
              <w:top w:val="single" w:sz="0" w:space="0" w:color="D3D3D3"/>
              <w:left w:val="single" w:sz="0" w:space="0" w:color="D3D3D3"/>
              <w:bottom w:val="single" w:sz="0" w:space="0" w:color="D3D3D3"/>
              <w:right w:val="single" w:sz="0" w:space="0" w:color="D3D3D3"/>
            </w:tcBorders>
          </w:tcPr>
          <w:p w14:paraId="46056DB4" w14:textId="77777777" w:rsidR="00341CC8" w:rsidRPr="000627BC" w:rsidRDefault="00341CC8" w:rsidP="000627BC">
            <w:pPr>
              <w:keepNext/>
              <w:spacing w:after="60"/>
              <w:jc w:val="both"/>
              <w:rPr>
                <w:rFonts w:ascii="Times New Roman" w:hAnsi="Times New Roman" w:cs="Times New Roman"/>
              </w:rPr>
            </w:pPr>
          </w:p>
        </w:tc>
      </w:tr>
      <w:tr w:rsidR="00341CC8" w:rsidRPr="000627BC" w14:paraId="68CF698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2DCAB1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17" w:type="pct"/>
            <w:tcBorders>
              <w:top w:val="single" w:sz="0" w:space="0" w:color="D3D3D3"/>
              <w:left w:val="single" w:sz="0" w:space="0" w:color="D3D3D3"/>
              <w:bottom w:val="single" w:sz="0" w:space="0" w:color="D3D3D3"/>
              <w:right w:val="single" w:sz="0" w:space="0" w:color="D3D3D3"/>
            </w:tcBorders>
          </w:tcPr>
          <w:p w14:paraId="569D3A3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139 (20%)</w:t>
            </w:r>
          </w:p>
        </w:tc>
      </w:tr>
      <w:tr w:rsidR="00341CC8" w:rsidRPr="000627BC" w14:paraId="7E5D692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80F810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17" w:type="pct"/>
            <w:tcBorders>
              <w:top w:val="single" w:sz="0" w:space="0" w:color="D3D3D3"/>
              <w:left w:val="single" w:sz="0" w:space="0" w:color="D3D3D3"/>
              <w:bottom w:val="single" w:sz="0" w:space="0" w:color="D3D3D3"/>
              <w:right w:val="single" w:sz="0" w:space="0" w:color="D3D3D3"/>
            </w:tcBorders>
          </w:tcPr>
          <w:p w14:paraId="05D603D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160 (23%)</w:t>
            </w:r>
          </w:p>
        </w:tc>
      </w:tr>
      <w:tr w:rsidR="00341CC8" w:rsidRPr="000627BC" w14:paraId="7A5AD0FC"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096E8A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17" w:type="pct"/>
            <w:tcBorders>
              <w:top w:val="single" w:sz="0" w:space="0" w:color="D3D3D3"/>
              <w:left w:val="single" w:sz="0" w:space="0" w:color="D3D3D3"/>
              <w:bottom w:val="single" w:sz="0" w:space="0" w:color="D3D3D3"/>
              <w:right w:val="single" w:sz="0" w:space="0" w:color="D3D3D3"/>
            </w:tcBorders>
          </w:tcPr>
          <w:p w14:paraId="186874F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405 (58%)</w:t>
            </w:r>
          </w:p>
        </w:tc>
      </w:tr>
      <w:tr w:rsidR="00341CC8" w:rsidRPr="000627BC" w14:paraId="5FC6AB13"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9103D6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17" w:type="pct"/>
            <w:tcBorders>
              <w:top w:val="single" w:sz="0" w:space="0" w:color="D3D3D3"/>
              <w:left w:val="single" w:sz="0" w:space="0" w:color="D3D3D3"/>
              <w:bottom w:val="single" w:sz="0" w:space="0" w:color="D3D3D3"/>
              <w:right w:val="single" w:sz="0" w:space="0" w:color="D3D3D3"/>
            </w:tcBorders>
          </w:tcPr>
          <w:p w14:paraId="4F112509" w14:textId="77777777" w:rsidR="00341CC8" w:rsidRPr="000627BC" w:rsidRDefault="00341CC8" w:rsidP="000627BC">
            <w:pPr>
              <w:keepNext/>
              <w:spacing w:after="60"/>
              <w:jc w:val="both"/>
              <w:rPr>
                <w:rFonts w:ascii="Times New Roman" w:hAnsi="Times New Roman" w:cs="Times New Roman"/>
              </w:rPr>
            </w:pPr>
          </w:p>
        </w:tc>
      </w:tr>
      <w:tr w:rsidR="00341CC8" w:rsidRPr="000627BC" w14:paraId="2B11730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39DEBD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17" w:type="pct"/>
            <w:tcBorders>
              <w:top w:val="single" w:sz="0" w:space="0" w:color="D3D3D3"/>
              <w:left w:val="single" w:sz="0" w:space="0" w:color="D3D3D3"/>
              <w:bottom w:val="single" w:sz="0" w:space="0" w:color="D3D3D3"/>
              <w:right w:val="single" w:sz="0" w:space="0" w:color="D3D3D3"/>
            </w:tcBorders>
          </w:tcPr>
          <w:p w14:paraId="3C6C8AB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379 (54%)</w:t>
            </w:r>
          </w:p>
        </w:tc>
      </w:tr>
      <w:tr w:rsidR="00341CC8" w:rsidRPr="000627BC" w14:paraId="34A59D5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775CAD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17" w:type="pct"/>
            <w:tcBorders>
              <w:top w:val="single" w:sz="0" w:space="0" w:color="D3D3D3"/>
              <w:left w:val="single" w:sz="0" w:space="0" w:color="D3D3D3"/>
              <w:bottom w:val="single" w:sz="0" w:space="0" w:color="D3D3D3"/>
              <w:right w:val="single" w:sz="0" w:space="0" w:color="D3D3D3"/>
            </w:tcBorders>
          </w:tcPr>
          <w:p w14:paraId="5CF4C13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325 (46%)</w:t>
            </w:r>
          </w:p>
        </w:tc>
      </w:tr>
      <w:tr w:rsidR="00341CC8" w:rsidRPr="000627BC" w14:paraId="489A5E9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92198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17" w:type="pct"/>
            <w:tcBorders>
              <w:top w:val="single" w:sz="0" w:space="0" w:color="D3D3D3"/>
              <w:left w:val="single" w:sz="0" w:space="0" w:color="D3D3D3"/>
              <w:bottom w:val="single" w:sz="0" w:space="0" w:color="D3D3D3"/>
              <w:right w:val="single" w:sz="0" w:space="0" w:color="D3D3D3"/>
            </w:tcBorders>
          </w:tcPr>
          <w:p w14:paraId="0FEB153C" w14:textId="77777777" w:rsidR="00341CC8" w:rsidRPr="000627BC" w:rsidRDefault="00341CC8" w:rsidP="000627BC">
            <w:pPr>
              <w:keepNext/>
              <w:spacing w:after="60"/>
              <w:jc w:val="both"/>
              <w:rPr>
                <w:rFonts w:ascii="Times New Roman" w:hAnsi="Times New Roman" w:cs="Times New Roman"/>
              </w:rPr>
            </w:pPr>
          </w:p>
        </w:tc>
      </w:tr>
      <w:tr w:rsidR="00341CC8" w:rsidRPr="000627BC" w14:paraId="060CE83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52A83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17" w:type="pct"/>
            <w:tcBorders>
              <w:top w:val="single" w:sz="0" w:space="0" w:color="D3D3D3"/>
              <w:left w:val="single" w:sz="0" w:space="0" w:color="D3D3D3"/>
              <w:bottom w:val="single" w:sz="0" w:space="0" w:color="D3D3D3"/>
              <w:right w:val="single" w:sz="0" w:space="0" w:color="D3D3D3"/>
            </w:tcBorders>
          </w:tcPr>
          <w:p w14:paraId="2B12A9E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 (5.3%)</w:t>
            </w:r>
          </w:p>
        </w:tc>
      </w:tr>
      <w:tr w:rsidR="00341CC8" w:rsidRPr="000627BC" w14:paraId="05670A6B"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8359C5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17" w:type="pct"/>
            <w:tcBorders>
              <w:top w:val="single" w:sz="0" w:space="0" w:color="D3D3D3"/>
              <w:left w:val="single" w:sz="0" w:space="0" w:color="D3D3D3"/>
              <w:bottom w:val="single" w:sz="0" w:space="0" w:color="D3D3D3"/>
              <w:right w:val="single" w:sz="0" w:space="0" w:color="D3D3D3"/>
            </w:tcBorders>
          </w:tcPr>
          <w:p w14:paraId="7BBC647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313 (45%)</w:t>
            </w:r>
          </w:p>
        </w:tc>
      </w:tr>
      <w:tr w:rsidR="00341CC8" w:rsidRPr="000627BC" w14:paraId="7CE978B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D074E9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17" w:type="pct"/>
            <w:tcBorders>
              <w:top w:val="single" w:sz="0" w:space="0" w:color="D3D3D3"/>
              <w:left w:val="single" w:sz="0" w:space="0" w:color="D3D3D3"/>
              <w:bottom w:val="single" w:sz="0" w:space="0" w:color="D3D3D3"/>
              <w:right w:val="single" w:sz="0" w:space="0" w:color="D3D3D3"/>
            </w:tcBorders>
          </w:tcPr>
          <w:p w14:paraId="7C5FA92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353 (50%)</w:t>
            </w:r>
          </w:p>
        </w:tc>
      </w:tr>
      <w:tr w:rsidR="00341CC8" w:rsidRPr="000627BC" w14:paraId="2A5C10C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3C8D0D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Unknown</w:t>
            </w:r>
          </w:p>
        </w:tc>
        <w:tc>
          <w:tcPr>
            <w:tcW w:w="617" w:type="pct"/>
            <w:tcBorders>
              <w:top w:val="single" w:sz="0" w:space="0" w:color="D3D3D3"/>
              <w:left w:val="single" w:sz="0" w:space="0" w:color="D3D3D3"/>
              <w:bottom w:val="single" w:sz="0" w:space="0" w:color="D3D3D3"/>
              <w:right w:val="single" w:sz="0" w:space="0" w:color="D3D3D3"/>
            </w:tcBorders>
          </w:tcPr>
          <w:p w14:paraId="6A0058D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w:t>
            </w:r>
          </w:p>
        </w:tc>
      </w:tr>
      <w:tr w:rsidR="00341CC8" w:rsidRPr="000627BC" w14:paraId="0E0BCB2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8FDA8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17" w:type="pct"/>
            <w:tcBorders>
              <w:top w:val="single" w:sz="0" w:space="0" w:color="D3D3D3"/>
              <w:left w:val="single" w:sz="0" w:space="0" w:color="D3D3D3"/>
              <w:bottom w:val="single" w:sz="0" w:space="0" w:color="D3D3D3"/>
              <w:right w:val="single" w:sz="0" w:space="0" w:color="D3D3D3"/>
            </w:tcBorders>
          </w:tcPr>
          <w:p w14:paraId="2639AF6E" w14:textId="77777777" w:rsidR="00341CC8" w:rsidRPr="000627BC" w:rsidRDefault="00341CC8" w:rsidP="000627BC">
            <w:pPr>
              <w:keepNext/>
              <w:spacing w:after="60"/>
              <w:jc w:val="both"/>
              <w:rPr>
                <w:rFonts w:ascii="Times New Roman" w:hAnsi="Times New Roman" w:cs="Times New Roman"/>
              </w:rPr>
            </w:pPr>
          </w:p>
        </w:tc>
      </w:tr>
      <w:tr w:rsidR="00341CC8" w:rsidRPr="000627BC" w14:paraId="4D33DF6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57C855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17" w:type="pct"/>
            <w:tcBorders>
              <w:top w:val="single" w:sz="0" w:space="0" w:color="D3D3D3"/>
              <w:left w:val="single" w:sz="0" w:space="0" w:color="D3D3D3"/>
              <w:bottom w:val="single" w:sz="0" w:space="0" w:color="D3D3D3"/>
              <w:right w:val="single" w:sz="0" w:space="0" w:color="D3D3D3"/>
            </w:tcBorders>
          </w:tcPr>
          <w:p w14:paraId="4514E22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104 (15%)</w:t>
            </w:r>
          </w:p>
        </w:tc>
      </w:tr>
      <w:tr w:rsidR="00341CC8" w:rsidRPr="000627BC" w14:paraId="25D7674E"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A0D92C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17" w:type="pct"/>
            <w:tcBorders>
              <w:top w:val="single" w:sz="0" w:space="0" w:color="D3D3D3"/>
              <w:left w:val="single" w:sz="0" w:space="0" w:color="D3D3D3"/>
              <w:bottom w:val="single" w:sz="0" w:space="0" w:color="D3D3D3"/>
              <w:right w:val="single" w:sz="0" w:space="0" w:color="D3D3D3"/>
            </w:tcBorders>
          </w:tcPr>
          <w:p w14:paraId="55C5F1B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176 (25%)</w:t>
            </w:r>
          </w:p>
        </w:tc>
      </w:tr>
      <w:tr w:rsidR="00341CC8" w:rsidRPr="000627BC" w14:paraId="5ECC2CA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3A2E30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lastRenderedPageBreak/>
              <w:t>    2</w:t>
            </w:r>
          </w:p>
        </w:tc>
        <w:tc>
          <w:tcPr>
            <w:tcW w:w="617" w:type="pct"/>
            <w:tcBorders>
              <w:top w:val="single" w:sz="0" w:space="0" w:color="D3D3D3"/>
              <w:left w:val="single" w:sz="0" w:space="0" w:color="D3D3D3"/>
              <w:bottom w:val="single" w:sz="0" w:space="0" w:color="D3D3D3"/>
              <w:right w:val="single" w:sz="0" w:space="0" w:color="D3D3D3"/>
            </w:tcBorders>
          </w:tcPr>
          <w:p w14:paraId="2AECF05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424 (60%)</w:t>
            </w:r>
          </w:p>
        </w:tc>
      </w:tr>
      <w:tr w:rsidR="00341CC8" w:rsidRPr="000627BC" w14:paraId="1830BC4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9DA5C6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Who is the leading child caregiver at home?</w:t>
            </w:r>
          </w:p>
        </w:tc>
        <w:tc>
          <w:tcPr>
            <w:tcW w:w="617" w:type="pct"/>
            <w:tcBorders>
              <w:top w:val="single" w:sz="0" w:space="0" w:color="D3D3D3"/>
              <w:left w:val="single" w:sz="0" w:space="0" w:color="D3D3D3"/>
              <w:bottom w:val="single" w:sz="0" w:space="0" w:color="D3D3D3"/>
              <w:right w:val="single" w:sz="0" w:space="0" w:color="D3D3D3"/>
            </w:tcBorders>
          </w:tcPr>
          <w:p w14:paraId="2917FC24" w14:textId="77777777" w:rsidR="00341CC8" w:rsidRPr="000627BC" w:rsidRDefault="00341CC8" w:rsidP="000627BC">
            <w:pPr>
              <w:keepNext/>
              <w:spacing w:after="60"/>
              <w:jc w:val="both"/>
              <w:rPr>
                <w:rFonts w:ascii="Times New Roman" w:hAnsi="Times New Roman" w:cs="Times New Roman"/>
              </w:rPr>
            </w:pPr>
          </w:p>
        </w:tc>
      </w:tr>
      <w:tr w:rsidR="00341CC8" w:rsidRPr="000627BC" w14:paraId="2E38B2A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0B4E44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Father</w:t>
            </w:r>
          </w:p>
        </w:tc>
        <w:tc>
          <w:tcPr>
            <w:tcW w:w="617" w:type="pct"/>
            <w:tcBorders>
              <w:top w:val="single" w:sz="0" w:space="0" w:color="D3D3D3"/>
              <w:left w:val="single" w:sz="0" w:space="0" w:color="D3D3D3"/>
              <w:bottom w:val="single" w:sz="0" w:space="0" w:color="D3D3D3"/>
              <w:right w:val="single" w:sz="0" w:space="0" w:color="D3D3D3"/>
            </w:tcBorders>
          </w:tcPr>
          <w:p w14:paraId="56A5B5B5"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54 (7.7%)</w:t>
            </w:r>
          </w:p>
        </w:tc>
      </w:tr>
      <w:tr w:rsidR="00341CC8" w:rsidRPr="000627BC" w14:paraId="1CBE6B1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2A78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Grandmother</w:t>
            </w:r>
          </w:p>
        </w:tc>
        <w:tc>
          <w:tcPr>
            <w:tcW w:w="617" w:type="pct"/>
            <w:tcBorders>
              <w:top w:val="single" w:sz="0" w:space="0" w:color="D3D3D3"/>
              <w:left w:val="single" w:sz="0" w:space="0" w:color="D3D3D3"/>
              <w:bottom w:val="single" w:sz="0" w:space="0" w:color="D3D3D3"/>
              <w:right w:val="single" w:sz="0" w:space="0" w:color="D3D3D3"/>
            </w:tcBorders>
          </w:tcPr>
          <w:p w14:paraId="08616DD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16 (2.3%)</w:t>
            </w:r>
          </w:p>
        </w:tc>
      </w:tr>
      <w:tr w:rsidR="00341CC8" w:rsidRPr="000627BC" w14:paraId="615930B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1E9FA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Mother</w:t>
            </w:r>
          </w:p>
        </w:tc>
        <w:tc>
          <w:tcPr>
            <w:tcW w:w="617" w:type="pct"/>
            <w:tcBorders>
              <w:top w:val="single" w:sz="0" w:space="0" w:color="D3D3D3"/>
              <w:left w:val="single" w:sz="0" w:space="0" w:color="D3D3D3"/>
              <w:bottom w:val="single" w:sz="0" w:space="0" w:color="D3D3D3"/>
              <w:right w:val="single" w:sz="0" w:space="0" w:color="D3D3D3"/>
            </w:tcBorders>
          </w:tcPr>
          <w:p w14:paraId="41E09FA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629 (89%)</w:t>
            </w:r>
          </w:p>
        </w:tc>
      </w:tr>
      <w:tr w:rsidR="00341CC8" w:rsidRPr="000627BC" w14:paraId="6421068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5AECA07"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Others</w:t>
            </w:r>
          </w:p>
        </w:tc>
        <w:tc>
          <w:tcPr>
            <w:tcW w:w="617" w:type="pct"/>
            <w:tcBorders>
              <w:top w:val="single" w:sz="0" w:space="0" w:color="D3D3D3"/>
              <w:left w:val="single" w:sz="0" w:space="0" w:color="D3D3D3"/>
              <w:bottom w:val="single" w:sz="0" w:space="0" w:color="D3D3D3"/>
              <w:right w:val="single" w:sz="0" w:space="0" w:color="D3D3D3"/>
            </w:tcBorders>
          </w:tcPr>
          <w:p w14:paraId="0D89377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 (0.7%)</w:t>
            </w:r>
          </w:p>
        </w:tc>
      </w:tr>
      <w:tr w:rsidR="00341CC8" w:rsidRPr="000627BC" w14:paraId="7CC9B34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034087"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Are grandparents at home involved in treatment decisions when your child is ill?</w:t>
            </w:r>
          </w:p>
        </w:tc>
        <w:tc>
          <w:tcPr>
            <w:tcW w:w="617" w:type="pct"/>
            <w:tcBorders>
              <w:top w:val="single" w:sz="0" w:space="0" w:color="D3D3D3"/>
              <w:left w:val="single" w:sz="0" w:space="0" w:color="D3D3D3"/>
              <w:bottom w:val="single" w:sz="0" w:space="0" w:color="D3D3D3"/>
              <w:right w:val="single" w:sz="0" w:space="0" w:color="D3D3D3"/>
            </w:tcBorders>
          </w:tcPr>
          <w:p w14:paraId="31CF67B1" w14:textId="77777777" w:rsidR="00341CC8" w:rsidRPr="000627BC" w:rsidRDefault="00341CC8" w:rsidP="000627BC">
            <w:pPr>
              <w:keepNext/>
              <w:spacing w:after="60"/>
              <w:jc w:val="both"/>
              <w:rPr>
                <w:rFonts w:ascii="Times New Roman" w:hAnsi="Times New Roman" w:cs="Times New Roman"/>
              </w:rPr>
            </w:pPr>
          </w:p>
        </w:tc>
      </w:tr>
      <w:tr w:rsidR="00341CC8" w:rsidRPr="000627BC" w14:paraId="72B2B2D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0F0DEE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Always</w:t>
            </w:r>
          </w:p>
        </w:tc>
        <w:tc>
          <w:tcPr>
            <w:tcW w:w="617" w:type="pct"/>
            <w:tcBorders>
              <w:top w:val="single" w:sz="0" w:space="0" w:color="D3D3D3"/>
              <w:left w:val="single" w:sz="0" w:space="0" w:color="D3D3D3"/>
              <w:bottom w:val="single" w:sz="0" w:space="0" w:color="D3D3D3"/>
              <w:right w:val="single" w:sz="0" w:space="0" w:color="D3D3D3"/>
            </w:tcBorders>
          </w:tcPr>
          <w:p w14:paraId="13A316E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34 (4.8%)</w:t>
            </w:r>
          </w:p>
        </w:tc>
      </w:tr>
      <w:tr w:rsidR="00341CC8" w:rsidRPr="000627BC" w14:paraId="26854D8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C831BB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Never</w:t>
            </w:r>
          </w:p>
        </w:tc>
        <w:tc>
          <w:tcPr>
            <w:tcW w:w="617" w:type="pct"/>
            <w:tcBorders>
              <w:top w:val="single" w:sz="0" w:space="0" w:color="D3D3D3"/>
              <w:left w:val="single" w:sz="0" w:space="0" w:color="D3D3D3"/>
              <w:bottom w:val="single" w:sz="0" w:space="0" w:color="D3D3D3"/>
              <w:right w:val="single" w:sz="0" w:space="0" w:color="D3D3D3"/>
            </w:tcBorders>
          </w:tcPr>
          <w:p w14:paraId="5CCC592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459 (65%)</w:t>
            </w:r>
          </w:p>
        </w:tc>
      </w:tr>
      <w:tr w:rsidR="00341CC8" w:rsidRPr="000627BC" w14:paraId="0268BD7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FB8FB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Often</w:t>
            </w:r>
          </w:p>
        </w:tc>
        <w:tc>
          <w:tcPr>
            <w:tcW w:w="617" w:type="pct"/>
            <w:tcBorders>
              <w:top w:val="single" w:sz="0" w:space="0" w:color="D3D3D3"/>
              <w:left w:val="single" w:sz="0" w:space="0" w:color="D3D3D3"/>
              <w:bottom w:val="single" w:sz="0" w:space="0" w:color="D3D3D3"/>
              <w:right w:val="single" w:sz="0" w:space="0" w:color="D3D3D3"/>
            </w:tcBorders>
          </w:tcPr>
          <w:p w14:paraId="67C4C28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54 (7.7%)</w:t>
            </w:r>
          </w:p>
        </w:tc>
      </w:tr>
      <w:tr w:rsidR="00341CC8" w:rsidRPr="000627BC" w14:paraId="2BD2BFC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7387B8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Sometimes</w:t>
            </w:r>
          </w:p>
        </w:tc>
        <w:tc>
          <w:tcPr>
            <w:tcW w:w="617" w:type="pct"/>
            <w:tcBorders>
              <w:top w:val="single" w:sz="0" w:space="0" w:color="D3D3D3"/>
              <w:left w:val="single" w:sz="0" w:space="0" w:color="D3D3D3"/>
              <w:bottom w:val="single" w:sz="0" w:space="0" w:color="D3D3D3"/>
              <w:right w:val="single" w:sz="0" w:space="0" w:color="D3D3D3"/>
            </w:tcBorders>
          </w:tcPr>
          <w:p w14:paraId="1CE8D8D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157 (22%)</w:t>
            </w:r>
          </w:p>
        </w:tc>
      </w:tr>
      <w:tr w:rsidR="00341CC8" w:rsidRPr="000627BC" w14:paraId="5171179F" w14:textId="77777777" w:rsidTr="001C0AD9">
        <w:trPr>
          <w:cantSplit/>
          <w:jc w:val="center"/>
        </w:trPr>
        <w:tc>
          <w:tcPr>
            <w:tcW w:w="5000" w:type="pct"/>
            <w:gridSpan w:val="2"/>
          </w:tcPr>
          <w:p w14:paraId="4F141B8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bookmarkEnd w:id="0"/>
    </w:tbl>
    <w:p w14:paraId="13F23F0E" w14:textId="77777777" w:rsidR="00341CC8" w:rsidRPr="000627BC" w:rsidRDefault="00341CC8" w:rsidP="000627BC">
      <w:pPr>
        <w:jc w:val="both"/>
        <w:rPr>
          <w:rFonts w:ascii="Times New Roman" w:hAnsi="Times New Roman" w:cs="Times New Roman"/>
          <w:sz w:val="24"/>
          <w:szCs w:val="24"/>
          <w:lang w:val="en-GB"/>
        </w:rPr>
      </w:pPr>
    </w:p>
    <w:p w14:paraId="58133047" w14:textId="6523415E" w:rsidR="00341CC8" w:rsidRPr="000627BC" w:rsidRDefault="00341CC8"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1 shows the demographic characteristics of respondents. More than half (54%) parents’ age was 25 to 35. About 80% participants were female. More than half (54%) parents completed their secondary education. 71% parents were not employed. 53% of them belonged to nuclear family and 58% of them belonged to middle class and income was less than 50000 BDT. 54% were female child and 46% were male child. 60% parents had two children. 89% of their family had</w:t>
      </w:r>
      <w:r w:rsidR="004E7EAC" w:rsidRPr="000627BC">
        <w:rPr>
          <w:rFonts w:ascii="Times New Roman" w:hAnsi="Times New Roman" w:cs="Times New Roman"/>
          <w:sz w:val="24"/>
          <w:szCs w:val="24"/>
          <w:lang w:val="en-GB"/>
        </w:rPr>
        <w:t xml:space="preserve"> mother leading child caregiver at home. </w:t>
      </w:r>
    </w:p>
    <w:p w14:paraId="6BC72CCE" w14:textId="77777777" w:rsidR="00CB71F2" w:rsidRPr="000627BC" w:rsidRDefault="00CB71F2" w:rsidP="000627BC">
      <w:pPr>
        <w:jc w:val="both"/>
        <w:rPr>
          <w:rFonts w:ascii="Times New Roman" w:hAnsi="Times New Roman" w:cs="Times New Roman"/>
          <w:b/>
          <w:bCs/>
          <w:sz w:val="24"/>
          <w:szCs w:val="24"/>
          <w:lang w:val="en-GB"/>
        </w:rPr>
      </w:pPr>
    </w:p>
    <w:p w14:paraId="5116E00B" w14:textId="328BAA06" w:rsidR="00CB71F2" w:rsidRPr="000627BC" w:rsidRDefault="00CB71F2" w:rsidP="000627BC">
      <w:pPr>
        <w:jc w:val="both"/>
        <w:rPr>
          <w:rFonts w:ascii="Times New Roman" w:hAnsi="Times New Roman" w:cs="Times New Roman"/>
          <w:b/>
          <w:bCs/>
          <w:sz w:val="24"/>
          <w:szCs w:val="24"/>
          <w:lang w:val="en-GB"/>
        </w:rPr>
      </w:pPr>
      <w:r w:rsidRPr="000627BC">
        <w:rPr>
          <w:rFonts w:ascii="Times New Roman" w:hAnsi="Times New Roman" w:cs="Times New Roman"/>
          <w:b/>
          <w:bCs/>
          <w:sz w:val="24"/>
          <w:szCs w:val="24"/>
          <w:lang w:val="en-GB"/>
        </w:rPr>
        <w:t xml:space="preserve">Table 2: </w:t>
      </w:r>
      <w:r w:rsidR="00300914" w:rsidRPr="000627BC">
        <w:rPr>
          <w:rFonts w:ascii="Times New Roman" w:hAnsi="Times New Roman" w:cs="Times New Roman"/>
          <w:b/>
          <w:bCs/>
          <w:sz w:val="24"/>
          <w:szCs w:val="24"/>
          <w:lang w:val="en-GB"/>
        </w:rPr>
        <w:t>Major Sources of Information</w:t>
      </w:r>
    </w:p>
    <w:tbl>
      <w:tblPr>
        <w:tblStyle w:val="Table"/>
        <w:tblW w:w="5000" w:type="pct"/>
        <w:jc w:val="center"/>
        <w:tblCellMar>
          <w:left w:w="60" w:type="dxa"/>
          <w:right w:w="60" w:type="dxa"/>
        </w:tblCellMar>
        <w:tblLook w:val="0000" w:firstRow="0" w:lastRow="0" w:firstColumn="0" w:lastColumn="0" w:noHBand="0" w:noVBand="0"/>
      </w:tblPr>
      <w:tblGrid>
        <w:gridCol w:w="7855"/>
        <w:gridCol w:w="1505"/>
      </w:tblGrid>
      <w:tr w:rsidR="00CB71F2" w:rsidRPr="000627BC" w14:paraId="73CFB002" w14:textId="77777777" w:rsidTr="001C0AD9">
        <w:trPr>
          <w:cantSplit/>
          <w:tblHeader/>
          <w:jc w:val="center"/>
        </w:trPr>
        <w:tc>
          <w:tcPr>
            <w:tcW w:w="4196" w:type="pct"/>
            <w:tcBorders>
              <w:top w:val="single" w:sz="16" w:space="0" w:color="D3D3D3"/>
              <w:left w:val="single" w:sz="0" w:space="0" w:color="D3D3D3"/>
              <w:bottom w:val="single" w:sz="16" w:space="0" w:color="D3D3D3"/>
            </w:tcBorders>
          </w:tcPr>
          <w:p w14:paraId="40A58D6C"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804" w:type="pct"/>
            <w:tcBorders>
              <w:top w:val="single" w:sz="16" w:space="0" w:color="D3D3D3"/>
              <w:bottom w:val="single" w:sz="16" w:space="0" w:color="D3D3D3"/>
              <w:right w:val="single" w:sz="0" w:space="0" w:color="D3D3D3"/>
            </w:tcBorders>
          </w:tcPr>
          <w:p w14:paraId="2A2F4DFD"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CB71F2" w:rsidRPr="000627BC" w14:paraId="4644A8E2"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01A03969"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 xml:space="preserve">Information provided by pharmaceutical </w:t>
            </w:r>
            <w:proofErr w:type="gramStart"/>
            <w:r w:rsidRPr="000627BC">
              <w:rPr>
                <w:rFonts w:ascii="Times New Roman" w:hAnsi="Times New Roman" w:cs="Times New Roman"/>
              </w:rPr>
              <w:t>companies</w:t>
            </w:r>
            <w:proofErr w:type="gramEnd"/>
            <w:r w:rsidRPr="000627BC">
              <w:rPr>
                <w:rFonts w:ascii="Times New Roman" w:hAnsi="Times New Roman" w:cs="Times New Roman"/>
              </w:rPr>
              <w:t xml:space="preserve"> leaflet</w:t>
            </w:r>
          </w:p>
        </w:tc>
        <w:tc>
          <w:tcPr>
            <w:tcW w:w="804" w:type="pct"/>
            <w:tcBorders>
              <w:top w:val="single" w:sz="0" w:space="0" w:color="D3D3D3"/>
              <w:left w:val="single" w:sz="0" w:space="0" w:color="D3D3D3"/>
              <w:bottom w:val="single" w:sz="0" w:space="0" w:color="D3D3D3"/>
              <w:right w:val="single" w:sz="0" w:space="0" w:color="D3D3D3"/>
            </w:tcBorders>
          </w:tcPr>
          <w:p w14:paraId="7AC72E35"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78 (11%)</w:t>
            </w:r>
          </w:p>
        </w:tc>
      </w:tr>
      <w:tr w:rsidR="00CB71F2" w:rsidRPr="000627BC" w14:paraId="6ECC8FE6"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530FAE4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prescribers</w:t>
            </w:r>
          </w:p>
        </w:tc>
        <w:tc>
          <w:tcPr>
            <w:tcW w:w="804" w:type="pct"/>
            <w:tcBorders>
              <w:top w:val="single" w:sz="0" w:space="0" w:color="D3D3D3"/>
              <w:left w:val="single" w:sz="0" w:space="0" w:color="D3D3D3"/>
              <w:bottom w:val="single" w:sz="0" w:space="0" w:color="D3D3D3"/>
              <w:right w:val="single" w:sz="0" w:space="0" w:color="D3D3D3"/>
            </w:tcBorders>
          </w:tcPr>
          <w:p w14:paraId="1B9CF0BF"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607 (86%)</w:t>
            </w:r>
          </w:p>
        </w:tc>
      </w:tr>
      <w:tr w:rsidR="00CB71F2" w:rsidRPr="000627BC" w14:paraId="3C6DF53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38B95374"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dispensers</w:t>
            </w:r>
          </w:p>
        </w:tc>
        <w:tc>
          <w:tcPr>
            <w:tcW w:w="804" w:type="pct"/>
            <w:tcBorders>
              <w:top w:val="single" w:sz="0" w:space="0" w:color="D3D3D3"/>
              <w:left w:val="single" w:sz="0" w:space="0" w:color="D3D3D3"/>
              <w:bottom w:val="single" w:sz="0" w:space="0" w:color="D3D3D3"/>
              <w:right w:val="single" w:sz="0" w:space="0" w:color="D3D3D3"/>
            </w:tcBorders>
          </w:tcPr>
          <w:p w14:paraId="38C36E5F"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252 (36%)</w:t>
            </w:r>
          </w:p>
        </w:tc>
      </w:tr>
      <w:tr w:rsidR="00CB71F2" w:rsidRPr="000627BC" w14:paraId="690AFAB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61647254"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nurses</w:t>
            </w:r>
          </w:p>
        </w:tc>
        <w:tc>
          <w:tcPr>
            <w:tcW w:w="804" w:type="pct"/>
            <w:tcBorders>
              <w:top w:val="single" w:sz="0" w:space="0" w:color="D3D3D3"/>
              <w:left w:val="single" w:sz="0" w:space="0" w:color="D3D3D3"/>
              <w:bottom w:val="single" w:sz="0" w:space="0" w:color="D3D3D3"/>
              <w:right w:val="single" w:sz="0" w:space="0" w:color="D3D3D3"/>
            </w:tcBorders>
          </w:tcPr>
          <w:p w14:paraId="6582E15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22 (3.1%)</w:t>
            </w:r>
          </w:p>
        </w:tc>
      </w:tr>
      <w:tr w:rsidR="00CB71F2" w:rsidRPr="000627BC" w14:paraId="0F516D50"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6540A527"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given by a colleague</w:t>
            </w:r>
          </w:p>
        </w:tc>
        <w:tc>
          <w:tcPr>
            <w:tcW w:w="804" w:type="pct"/>
            <w:tcBorders>
              <w:top w:val="single" w:sz="0" w:space="0" w:color="D3D3D3"/>
              <w:left w:val="single" w:sz="0" w:space="0" w:color="D3D3D3"/>
              <w:bottom w:val="single" w:sz="0" w:space="0" w:color="D3D3D3"/>
              <w:right w:val="single" w:sz="0" w:space="0" w:color="D3D3D3"/>
            </w:tcBorders>
          </w:tcPr>
          <w:p w14:paraId="7C0CBA3B"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34 (4.8%)</w:t>
            </w:r>
          </w:p>
        </w:tc>
      </w:tr>
      <w:tr w:rsidR="00CB71F2" w:rsidRPr="000627BC" w14:paraId="143FFDB9"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41DB3D8D"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University courses</w:t>
            </w:r>
          </w:p>
        </w:tc>
        <w:tc>
          <w:tcPr>
            <w:tcW w:w="804" w:type="pct"/>
            <w:tcBorders>
              <w:top w:val="single" w:sz="0" w:space="0" w:color="D3D3D3"/>
              <w:left w:val="single" w:sz="0" w:space="0" w:color="D3D3D3"/>
              <w:bottom w:val="single" w:sz="0" w:space="0" w:color="D3D3D3"/>
              <w:right w:val="single" w:sz="0" w:space="0" w:color="D3D3D3"/>
            </w:tcBorders>
          </w:tcPr>
          <w:p w14:paraId="12D51980"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16 (2.3%)</w:t>
            </w:r>
          </w:p>
        </w:tc>
      </w:tr>
      <w:tr w:rsidR="00CB71F2" w:rsidRPr="000627BC" w14:paraId="254290CF"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75F55ADA"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Internet</w:t>
            </w:r>
          </w:p>
        </w:tc>
        <w:tc>
          <w:tcPr>
            <w:tcW w:w="804" w:type="pct"/>
            <w:tcBorders>
              <w:top w:val="single" w:sz="0" w:space="0" w:color="D3D3D3"/>
              <w:left w:val="single" w:sz="0" w:space="0" w:color="D3D3D3"/>
              <w:bottom w:val="single" w:sz="0" w:space="0" w:color="D3D3D3"/>
              <w:right w:val="single" w:sz="0" w:space="0" w:color="D3D3D3"/>
            </w:tcBorders>
          </w:tcPr>
          <w:p w14:paraId="60AB435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213 (30%)</w:t>
            </w:r>
          </w:p>
        </w:tc>
      </w:tr>
      <w:tr w:rsidR="00CB71F2" w:rsidRPr="000627BC" w14:paraId="6F3724C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05BA1DE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Social media</w:t>
            </w:r>
          </w:p>
        </w:tc>
        <w:tc>
          <w:tcPr>
            <w:tcW w:w="804" w:type="pct"/>
            <w:tcBorders>
              <w:top w:val="single" w:sz="0" w:space="0" w:color="D3D3D3"/>
              <w:left w:val="single" w:sz="0" w:space="0" w:color="D3D3D3"/>
              <w:bottom w:val="single" w:sz="0" w:space="0" w:color="D3D3D3"/>
              <w:right w:val="single" w:sz="0" w:space="0" w:color="D3D3D3"/>
            </w:tcBorders>
          </w:tcPr>
          <w:p w14:paraId="501921EB"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165 (23%)</w:t>
            </w:r>
          </w:p>
        </w:tc>
      </w:tr>
      <w:tr w:rsidR="00CB71F2" w:rsidRPr="000627BC" w14:paraId="2499DF8F"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318A385D" w14:textId="171AC5CB"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Others</w:t>
            </w:r>
          </w:p>
        </w:tc>
        <w:tc>
          <w:tcPr>
            <w:tcW w:w="804" w:type="pct"/>
            <w:tcBorders>
              <w:top w:val="single" w:sz="0" w:space="0" w:color="D3D3D3"/>
              <w:left w:val="single" w:sz="0" w:space="0" w:color="D3D3D3"/>
              <w:bottom w:val="single" w:sz="0" w:space="0" w:color="D3D3D3"/>
              <w:right w:val="single" w:sz="0" w:space="0" w:color="D3D3D3"/>
            </w:tcBorders>
          </w:tcPr>
          <w:p w14:paraId="1EA11470"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89 (13%)</w:t>
            </w:r>
          </w:p>
        </w:tc>
      </w:tr>
      <w:tr w:rsidR="00CB71F2" w:rsidRPr="000627BC" w14:paraId="4400C00A" w14:textId="77777777" w:rsidTr="001C0AD9">
        <w:trPr>
          <w:cantSplit/>
          <w:jc w:val="center"/>
        </w:trPr>
        <w:tc>
          <w:tcPr>
            <w:tcW w:w="5000" w:type="pct"/>
            <w:gridSpan w:val="2"/>
          </w:tcPr>
          <w:p w14:paraId="3E2246BE"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tbl>
    <w:p w14:paraId="4308B8C7" w14:textId="77777777" w:rsidR="00CB71F2" w:rsidRPr="000627BC" w:rsidRDefault="00CB71F2" w:rsidP="000627BC">
      <w:pPr>
        <w:jc w:val="both"/>
        <w:rPr>
          <w:rFonts w:ascii="Times New Roman" w:hAnsi="Times New Roman" w:cs="Times New Roman"/>
          <w:sz w:val="24"/>
          <w:szCs w:val="24"/>
          <w:lang w:val="en-GB"/>
        </w:rPr>
      </w:pPr>
    </w:p>
    <w:p w14:paraId="45F9E7E9" w14:textId="76859418" w:rsidR="00300914" w:rsidRPr="000627BC" w:rsidRDefault="00300914"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lastRenderedPageBreak/>
        <w:t xml:space="preserve">Table 2 outlines the major sources of information regarding antibiotics. 86% respondents reported that they got information from prescribers. Only 2% reports that they got information from </w:t>
      </w:r>
      <w:proofErr w:type="gramStart"/>
      <w:r w:rsidRPr="000627BC">
        <w:rPr>
          <w:rFonts w:ascii="Times New Roman" w:hAnsi="Times New Roman" w:cs="Times New Roman"/>
          <w:sz w:val="24"/>
          <w:szCs w:val="24"/>
          <w:lang w:val="en-GB"/>
        </w:rPr>
        <w:t>University</w:t>
      </w:r>
      <w:proofErr w:type="gramEnd"/>
      <w:r w:rsidRPr="000627BC">
        <w:rPr>
          <w:rFonts w:ascii="Times New Roman" w:hAnsi="Times New Roman" w:cs="Times New Roman"/>
          <w:sz w:val="24"/>
          <w:szCs w:val="24"/>
          <w:lang w:val="en-GB"/>
        </w:rPr>
        <w:t xml:space="preserve"> courses. </w:t>
      </w:r>
    </w:p>
    <w:p w14:paraId="31D4834D" w14:textId="497C01B4" w:rsidR="00300914" w:rsidRPr="000627BC" w:rsidRDefault="00300914" w:rsidP="000627BC">
      <w:pPr>
        <w:jc w:val="both"/>
        <w:rPr>
          <w:rFonts w:ascii="Times New Roman" w:hAnsi="Times New Roman" w:cs="Times New Roman"/>
          <w:b/>
          <w:bCs/>
          <w:sz w:val="24"/>
          <w:szCs w:val="24"/>
          <w:lang w:val="en-GB"/>
        </w:rPr>
      </w:pPr>
      <w:r w:rsidRPr="000627BC">
        <w:rPr>
          <w:rFonts w:ascii="Times New Roman" w:hAnsi="Times New Roman" w:cs="Times New Roman"/>
          <w:b/>
          <w:bCs/>
          <w:sz w:val="24"/>
          <w:szCs w:val="24"/>
          <w:lang w:val="en-GB"/>
        </w:rPr>
        <w:t>Table 3: Level of Knowledge, Attitude, Practise regarding antibiotics</w:t>
      </w:r>
    </w:p>
    <w:tbl>
      <w:tblPr>
        <w:tblStyle w:val="Table"/>
        <w:tblW w:w="5000" w:type="pct"/>
        <w:jc w:val="center"/>
        <w:tblCellMar>
          <w:left w:w="60" w:type="dxa"/>
          <w:right w:w="60" w:type="dxa"/>
        </w:tblCellMar>
        <w:tblLook w:val="0000" w:firstRow="0" w:lastRow="0" w:firstColumn="0" w:lastColumn="0" w:noHBand="0" w:noVBand="0"/>
      </w:tblPr>
      <w:tblGrid>
        <w:gridCol w:w="5831"/>
        <w:gridCol w:w="3529"/>
      </w:tblGrid>
      <w:tr w:rsidR="00300914" w:rsidRPr="000627BC" w14:paraId="7965BD76" w14:textId="77777777" w:rsidTr="001C0AD9">
        <w:trPr>
          <w:cantSplit/>
          <w:tblHeader/>
          <w:jc w:val="center"/>
        </w:trPr>
        <w:tc>
          <w:tcPr>
            <w:tcW w:w="3115" w:type="pct"/>
            <w:tcBorders>
              <w:top w:val="single" w:sz="16" w:space="0" w:color="D3D3D3"/>
              <w:left w:val="single" w:sz="0" w:space="0" w:color="D3D3D3"/>
              <w:bottom w:val="single" w:sz="16" w:space="0" w:color="D3D3D3"/>
            </w:tcBorders>
          </w:tcPr>
          <w:p w14:paraId="03B369DD"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1885" w:type="pct"/>
            <w:tcBorders>
              <w:top w:val="single" w:sz="16" w:space="0" w:color="D3D3D3"/>
              <w:bottom w:val="single" w:sz="16" w:space="0" w:color="D3D3D3"/>
              <w:right w:val="single" w:sz="0" w:space="0" w:color="D3D3D3"/>
            </w:tcBorders>
          </w:tcPr>
          <w:p w14:paraId="14F0EAA0"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300914" w:rsidRPr="000627BC" w14:paraId="7C70CEF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4F2240B1"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Knowledge Level</w:t>
            </w:r>
          </w:p>
        </w:tc>
        <w:tc>
          <w:tcPr>
            <w:tcW w:w="1885" w:type="pct"/>
            <w:tcBorders>
              <w:top w:val="single" w:sz="0" w:space="0" w:color="D3D3D3"/>
              <w:left w:val="single" w:sz="0" w:space="0" w:color="D3D3D3"/>
              <w:bottom w:val="single" w:sz="0" w:space="0" w:color="D3D3D3"/>
              <w:right w:val="single" w:sz="0" w:space="0" w:color="D3D3D3"/>
            </w:tcBorders>
          </w:tcPr>
          <w:p w14:paraId="7018A4A2" w14:textId="77777777" w:rsidR="00300914" w:rsidRPr="000627BC" w:rsidRDefault="00300914" w:rsidP="000627BC">
            <w:pPr>
              <w:keepNext/>
              <w:spacing w:after="60"/>
              <w:jc w:val="both"/>
              <w:rPr>
                <w:rFonts w:ascii="Times New Roman" w:hAnsi="Times New Roman" w:cs="Times New Roman"/>
              </w:rPr>
            </w:pPr>
          </w:p>
        </w:tc>
      </w:tr>
      <w:tr w:rsidR="00300914" w:rsidRPr="000627BC" w14:paraId="6D9FB5E1"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0EC1AEB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Good</w:t>
            </w:r>
          </w:p>
        </w:tc>
        <w:tc>
          <w:tcPr>
            <w:tcW w:w="1885" w:type="pct"/>
            <w:tcBorders>
              <w:top w:val="single" w:sz="0" w:space="0" w:color="D3D3D3"/>
              <w:left w:val="single" w:sz="0" w:space="0" w:color="D3D3D3"/>
              <w:bottom w:val="single" w:sz="0" w:space="0" w:color="D3D3D3"/>
              <w:right w:val="single" w:sz="0" w:space="0" w:color="D3D3D3"/>
            </w:tcBorders>
          </w:tcPr>
          <w:p w14:paraId="37590849"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22 (3.1%)</w:t>
            </w:r>
          </w:p>
        </w:tc>
      </w:tr>
      <w:tr w:rsidR="00300914" w:rsidRPr="000627BC" w14:paraId="2A7D30C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23115F04"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Moderate</w:t>
            </w:r>
          </w:p>
        </w:tc>
        <w:tc>
          <w:tcPr>
            <w:tcW w:w="1885" w:type="pct"/>
            <w:tcBorders>
              <w:top w:val="single" w:sz="0" w:space="0" w:color="D3D3D3"/>
              <w:left w:val="single" w:sz="0" w:space="0" w:color="D3D3D3"/>
              <w:bottom w:val="single" w:sz="0" w:space="0" w:color="D3D3D3"/>
              <w:right w:val="single" w:sz="0" w:space="0" w:color="D3D3D3"/>
            </w:tcBorders>
          </w:tcPr>
          <w:p w14:paraId="6C76F40B"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317 (45%)</w:t>
            </w:r>
          </w:p>
        </w:tc>
      </w:tr>
      <w:tr w:rsidR="00300914" w:rsidRPr="000627BC" w14:paraId="3A9251D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FC5E40B"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Poor</w:t>
            </w:r>
          </w:p>
        </w:tc>
        <w:tc>
          <w:tcPr>
            <w:tcW w:w="1885" w:type="pct"/>
            <w:tcBorders>
              <w:top w:val="single" w:sz="0" w:space="0" w:color="D3D3D3"/>
              <w:left w:val="single" w:sz="0" w:space="0" w:color="D3D3D3"/>
              <w:bottom w:val="single" w:sz="0" w:space="0" w:color="D3D3D3"/>
              <w:right w:val="single" w:sz="0" w:space="0" w:color="D3D3D3"/>
            </w:tcBorders>
          </w:tcPr>
          <w:p w14:paraId="05CA3CF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365 (52%)</w:t>
            </w:r>
          </w:p>
        </w:tc>
      </w:tr>
      <w:tr w:rsidR="00300914" w:rsidRPr="000627BC" w14:paraId="525D42D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A5B353F"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Attitude Level</w:t>
            </w:r>
          </w:p>
        </w:tc>
        <w:tc>
          <w:tcPr>
            <w:tcW w:w="1885" w:type="pct"/>
            <w:tcBorders>
              <w:top w:val="single" w:sz="0" w:space="0" w:color="D3D3D3"/>
              <w:left w:val="single" w:sz="0" w:space="0" w:color="D3D3D3"/>
              <w:bottom w:val="single" w:sz="0" w:space="0" w:color="D3D3D3"/>
              <w:right w:val="single" w:sz="0" w:space="0" w:color="D3D3D3"/>
            </w:tcBorders>
          </w:tcPr>
          <w:p w14:paraId="381680F0" w14:textId="77777777" w:rsidR="00300914" w:rsidRPr="000627BC" w:rsidRDefault="00300914" w:rsidP="000627BC">
            <w:pPr>
              <w:keepNext/>
              <w:spacing w:after="60"/>
              <w:jc w:val="both"/>
              <w:rPr>
                <w:rFonts w:ascii="Times New Roman" w:hAnsi="Times New Roman" w:cs="Times New Roman"/>
              </w:rPr>
            </w:pPr>
          </w:p>
        </w:tc>
      </w:tr>
      <w:tr w:rsidR="00300914" w:rsidRPr="000627BC" w14:paraId="06BB126B"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EDB03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Negative</w:t>
            </w:r>
          </w:p>
        </w:tc>
        <w:tc>
          <w:tcPr>
            <w:tcW w:w="1885" w:type="pct"/>
            <w:tcBorders>
              <w:top w:val="single" w:sz="0" w:space="0" w:color="D3D3D3"/>
              <w:left w:val="single" w:sz="0" w:space="0" w:color="D3D3D3"/>
              <w:bottom w:val="single" w:sz="0" w:space="0" w:color="D3D3D3"/>
              <w:right w:val="single" w:sz="0" w:space="0" w:color="D3D3D3"/>
            </w:tcBorders>
          </w:tcPr>
          <w:p w14:paraId="1328290A"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124 (18%)</w:t>
            </w:r>
          </w:p>
        </w:tc>
      </w:tr>
      <w:tr w:rsidR="00300914" w:rsidRPr="000627BC" w14:paraId="5716C4B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1BE45A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Positive</w:t>
            </w:r>
          </w:p>
        </w:tc>
        <w:tc>
          <w:tcPr>
            <w:tcW w:w="1885" w:type="pct"/>
            <w:tcBorders>
              <w:top w:val="single" w:sz="0" w:space="0" w:color="D3D3D3"/>
              <w:left w:val="single" w:sz="0" w:space="0" w:color="D3D3D3"/>
              <w:bottom w:val="single" w:sz="0" w:space="0" w:color="D3D3D3"/>
              <w:right w:val="single" w:sz="0" w:space="0" w:color="D3D3D3"/>
            </w:tcBorders>
          </w:tcPr>
          <w:p w14:paraId="0B83B72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209 (30%)</w:t>
            </w:r>
          </w:p>
        </w:tc>
      </w:tr>
      <w:tr w:rsidR="00300914" w:rsidRPr="000627BC" w14:paraId="2412173E"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F865184"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Uncertain</w:t>
            </w:r>
          </w:p>
        </w:tc>
        <w:tc>
          <w:tcPr>
            <w:tcW w:w="1885" w:type="pct"/>
            <w:tcBorders>
              <w:top w:val="single" w:sz="0" w:space="0" w:color="D3D3D3"/>
              <w:left w:val="single" w:sz="0" w:space="0" w:color="D3D3D3"/>
              <w:bottom w:val="single" w:sz="0" w:space="0" w:color="D3D3D3"/>
              <w:right w:val="single" w:sz="0" w:space="0" w:color="D3D3D3"/>
            </w:tcBorders>
          </w:tcPr>
          <w:p w14:paraId="7EF1FA09"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371 (53%)</w:t>
            </w:r>
          </w:p>
        </w:tc>
      </w:tr>
      <w:tr w:rsidR="00300914" w:rsidRPr="000627BC" w14:paraId="3103701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6512759F"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Practise Level</w:t>
            </w:r>
          </w:p>
        </w:tc>
        <w:tc>
          <w:tcPr>
            <w:tcW w:w="1885" w:type="pct"/>
            <w:tcBorders>
              <w:top w:val="single" w:sz="0" w:space="0" w:color="D3D3D3"/>
              <w:left w:val="single" w:sz="0" w:space="0" w:color="D3D3D3"/>
              <w:bottom w:val="single" w:sz="0" w:space="0" w:color="D3D3D3"/>
              <w:right w:val="single" w:sz="0" w:space="0" w:color="D3D3D3"/>
            </w:tcBorders>
          </w:tcPr>
          <w:p w14:paraId="10373546" w14:textId="77777777" w:rsidR="00300914" w:rsidRPr="000627BC" w:rsidRDefault="00300914" w:rsidP="000627BC">
            <w:pPr>
              <w:keepNext/>
              <w:spacing w:after="60"/>
              <w:jc w:val="both"/>
              <w:rPr>
                <w:rFonts w:ascii="Times New Roman" w:hAnsi="Times New Roman" w:cs="Times New Roman"/>
              </w:rPr>
            </w:pPr>
          </w:p>
        </w:tc>
      </w:tr>
      <w:tr w:rsidR="00300914" w:rsidRPr="000627BC" w14:paraId="6F4C3056"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6BF0A60E"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`Good Practise`</w:t>
            </w:r>
          </w:p>
        </w:tc>
        <w:tc>
          <w:tcPr>
            <w:tcW w:w="1885" w:type="pct"/>
            <w:tcBorders>
              <w:top w:val="single" w:sz="0" w:space="0" w:color="D3D3D3"/>
              <w:left w:val="single" w:sz="0" w:space="0" w:color="D3D3D3"/>
              <w:bottom w:val="single" w:sz="0" w:space="0" w:color="D3D3D3"/>
              <w:right w:val="single" w:sz="0" w:space="0" w:color="D3D3D3"/>
            </w:tcBorders>
          </w:tcPr>
          <w:p w14:paraId="0A1F56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250 (36%)</w:t>
            </w:r>
          </w:p>
        </w:tc>
      </w:tr>
      <w:tr w:rsidR="00300914" w:rsidRPr="000627BC" w14:paraId="4897F466"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8E7541E"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`Misuse</w:t>
            </w:r>
          </w:p>
        </w:tc>
        <w:tc>
          <w:tcPr>
            <w:tcW w:w="1885" w:type="pct"/>
            <w:tcBorders>
              <w:top w:val="single" w:sz="0" w:space="0" w:color="D3D3D3"/>
              <w:left w:val="single" w:sz="0" w:space="0" w:color="D3D3D3"/>
              <w:bottom w:val="single" w:sz="0" w:space="0" w:color="D3D3D3"/>
              <w:right w:val="single" w:sz="0" w:space="0" w:color="D3D3D3"/>
            </w:tcBorders>
          </w:tcPr>
          <w:p w14:paraId="3D92ECE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454 (64%)</w:t>
            </w:r>
          </w:p>
        </w:tc>
      </w:tr>
      <w:tr w:rsidR="00300914" w:rsidRPr="000627BC" w14:paraId="5AA9DF16" w14:textId="77777777" w:rsidTr="001C0AD9">
        <w:trPr>
          <w:cantSplit/>
          <w:jc w:val="center"/>
        </w:trPr>
        <w:tc>
          <w:tcPr>
            <w:tcW w:w="5000" w:type="pct"/>
            <w:gridSpan w:val="2"/>
          </w:tcPr>
          <w:p w14:paraId="0887BE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tbl>
    <w:p w14:paraId="5D72444F" w14:textId="77777777" w:rsidR="00300914" w:rsidRPr="000627BC" w:rsidRDefault="00300914" w:rsidP="000627BC">
      <w:pPr>
        <w:jc w:val="both"/>
        <w:rPr>
          <w:rFonts w:ascii="Times New Roman" w:hAnsi="Times New Roman" w:cs="Times New Roman"/>
          <w:sz w:val="24"/>
          <w:szCs w:val="24"/>
          <w:lang w:val="en-GB"/>
        </w:rPr>
      </w:pPr>
    </w:p>
    <w:p w14:paraId="55239347" w14:textId="21378161" w:rsidR="00AB2621" w:rsidRDefault="003E3D7C"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3 represents the level of knowledge, attitude, practise regarding a</w:t>
      </w:r>
      <w:r w:rsidR="00024328" w:rsidRPr="000627BC">
        <w:rPr>
          <w:rFonts w:ascii="Times New Roman" w:hAnsi="Times New Roman" w:cs="Times New Roman"/>
          <w:sz w:val="24"/>
          <w:szCs w:val="24"/>
          <w:lang w:val="en-GB"/>
        </w:rPr>
        <w:t xml:space="preserve">ntibiotics among the respondents. </w:t>
      </w:r>
      <w:r w:rsidR="00AB2621" w:rsidRPr="00AB2621">
        <w:rPr>
          <w:rFonts w:ascii="Times New Roman" w:hAnsi="Times New Roman" w:cs="Times New Roman"/>
          <w:sz w:val="24"/>
          <w:szCs w:val="24"/>
          <w:lang w:val="en-GB"/>
        </w:rPr>
        <w:t>A score was assigned to each parent based on the number of correct answers, with ranges for antibiotic knowledge (0–12), attitude (0–10), and practice (0–6).</w:t>
      </w:r>
      <w:r w:rsidR="00AB2621">
        <w:rPr>
          <w:rFonts w:ascii="Times New Roman" w:hAnsi="Times New Roman" w:cs="Times New Roman"/>
          <w:sz w:val="24"/>
          <w:szCs w:val="24"/>
          <w:lang w:val="en-GB"/>
        </w:rPr>
        <w:t xml:space="preserve"> </w:t>
      </w:r>
      <w:r w:rsidR="00AB2621" w:rsidRPr="00AB2621">
        <w:rPr>
          <w:rFonts w:ascii="Times New Roman" w:hAnsi="Times New Roman" w:cs="Times New Roman"/>
          <w:sz w:val="24"/>
          <w:szCs w:val="24"/>
          <w:lang w:val="en-GB"/>
        </w:rPr>
        <w:t>Based on the scores, knowledge levels were classified as poor, moderate, or good, while attitudes were categorized as negative, uncertain, or positive. Scores of 0–49% were classified as poor/negative, scores of 50–79% as moderate/uncertain, and scores of 80–100% as good/positive. In this study, practice-related questions assessed the appropriate or inappropriate use of antibiotics. A practice score below 80% indicated inappropriate use (misuse), while a score of 80% or higher indicated appropriate use (good use).</w:t>
      </w:r>
    </w:p>
    <w:p w14:paraId="6C890CE7" w14:textId="5DEC8127" w:rsidR="003E3D7C" w:rsidRPr="000627BC" w:rsidRDefault="00024328"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 xml:space="preserve">52% of them had poor level of knowledge whereas only 3% had good knowledge. 53% of the parents were uncertain attitude towards antibiotics and 30% had positive attitude towards antibiotic. More than half (64%) misused antibiotics. </w:t>
      </w:r>
    </w:p>
    <w:p w14:paraId="42139F81" w14:textId="77777777" w:rsidR="00024328" w:rsidRPr="000627BC" w:rsidRDefault="00024328" w:rsidP="000627BC">
      <w:pPr>
        <w:jc w:val="both"/>
        <w:rPr>
          <w:rFonts w:ascii="Times New Roman" w:hAnsi="Times New Roman" w:cs="Times New Roman"/>
          <w:b/>
          <w:bCs/>
          <w:sz w:val="24"/>
          <w:szCs w:val="24"/>
          <w:lang w:val="en-GB"/>
        </w:rPr>
      </w:pPr>
    </w:p>
    <w:p w14:paraId="26965D0A" w14:textId="77777777" w:rsidR="00622BA3" w:rsidRPr="000627BC" w:rsidRDefault="00622BA3" w:rsidP="000627BC">
      <w:pPr>
        <w:jc w:val="both"/>
        <w:rPr>
          <w:rFonts w:ascii="Times New Roman" w:hAnsi="Times New Roman" w:cs="Times New Roman"/>
          <w:b/>
          <w:bCs/>
          <w:sz w:val="24"/>
          <w:szCs w:val="24"/>
          <w:lang w:val="en-GB"/>
        </w:rPr>
      </w:pPr>
    </w:p>
    <w:p w14:paraId="3F74ADF6" w14:textId="77777777" w:rsidR="00622BA3" w:rsidRPr="000627BC" w:rsidRDefault="00622BA3" w:rsidP="000627BC">
      <w:pPr>
        <w:jc w:val="both"/>
        <w:rPr>
          <w:rFonts w:ascii="Times New Roman" w:hAnsi="Times New Roman" w:cs="Times New Roman"/>
          <w:b/>
          <w:bCs/>
          <w:sz w:val="24"/>
          <w:szCs w:val="24"/>
          <w:lang w:val="en-GB"/>
        </w:rPr>
      </w:pPr>
    </w:p>
    <w:p w14:paraId="65BD1D45" w14:textId="77777777" w:rsidR="00622BA3" w:rsidRPr="000627BC" w:rsidRDefault="00622BA3" w:rsidP="000627BC">
      <w:pPr>
        <w:jc w:val="both"/>
        <w:rPr>
          <w:rFonts w:ascii="Times New Roman" w:hAnsi="Times New Roman" w:cs="Times New Roman"/>
          <w:b/>
          <w:bCs/>
          <w:sz w:val="24"/>
          <w:szCs w:val="24"/>
          <w:lang w:val="en-GB"/>
        </w:rPr>
      </w:pPr>
    </w:p>
    <w:p w14:paraId="09FF2429" w14:textId="77777777" w:rsidR="00622BA3" w:rsidRPr="000627BC" w:rsidRDefault="00622BA3" w:rsidP="000627BC">
      <w:pPr>
        <w:jc w:val="both"/>
        <w:rPr>
          <w:rFonts w:ascii="Times New Roman" w:hAnsi="Times New Roman" w:cs="Times New Roman"/>
          <w:b/>
          <w:bCs/>
          <w:sz w:val="24"/>
          <w:szCs w:val="24"/>
          <w:lang w:val="en-GB"/>
        </w:rPr>
      </w:pPr>
    </w:p>
    <w:p w14:paraId="4E8C19F6" w14:textId="77777777" w:rsidR="00622BA3" w:rsidRPr="000627BC" w:rsidRDefault="00622BA3" w:rsidP="000627BC">
      <w:pPr>
        <w:jc w:val="both"/>
        <w:rPr>
          <w:rFonts w:ascii="Times New Roman" w:hAnsi="Times New Roman" w:cs="Times New Roman"/>
          <w:b/>
          <w:bCs/>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804"/>
        <w:gridCol w:w="1136"/>
        <w:gridCol w:w="1383"/>
        <w:gridCol w:w="1037"/>
      </w:tblGrid>
      <w:tr w:rsidR="00622BA3" w:rsidRPr="000627BC" w14:paraId="77BF6279" w14:textId="77777777" w:rsidTr="003E53DE">
        <w:trPr>
          <w:cantSplit/>
          <w:tblHeader/>
          <w:jc w:val="center"/>
        </w:trPr>
        <w:tc>
          <w:tcPr>
            <w:tcW w:w="3100" w:type="pct"/>
            <w:tcBorders>
              <w:top w:val="single" w:sz="16" w:space="0" w:color="D3D3D3"/>
              <w:left w:val="single" w:sz="0" w:space="0" w:color="D3D3D3"/>
              <w:bottom w:val="single" w:sz="16" w:space="0" w:color="D3D3D3"/>
            </w:tcBorders>
          </w:tcPr>
          <w:p w14:paraId="2168D019" w14:textId="7DE6145A" w:rsidR="00622BA3" w:rsidRPr="000627BC" w:rsidRDefault="00622BA3" w:rsidP="000627BC">
            <w:pPr>
              <w:keepNext/>
              <w:spacing w:after="60"/>
              <w:jc w:val="both"/>
              <w:rPr>
                <w:rFonts w:ascii="Times New Roman" w:hAnsi="Times New Roman" w:cs="Times New Roman"/>
                <w:b/>
              </w:rPr>
            </w:pPr>
            <w:r w:rsidRPr="000627BC">
              <w:rPr>
                <w:rFonts w:ascii="Times New Roman" w:hAnsi="Times New Roman" w:cs="Times New Roman"/>
                <w:b/>
                <w:bCs/>
                <w:lang w:val="en-GB"/>
              </w:rPr>
              <w:lastRenderedPageBreak/>
              <w:t>Table 4: Factors Associated with Knowledge Level</w:t>
            </w:r>
          </w:p>
        </w:tc>
        <w:tc>
          <w:tcPr>
            <w:tcW w:w="607" w:type="pct"/>
            <w:tcBorders>
              <w:top w:val="single" w:sz="16" w:space="0" w:color="D3D3D3"/>
              <w:bottom w:val="single" w:sz="16" w:space="0" w:color="D3D3D3"/>
            </w:tcBorders>
          </w:tcPr>
          <w:p w14:paraId="4D041511" w14:textId="77777777" w:rsidR="00622BA3" w:rsidRPr="000627BC" w:rsidRDefault="00622BA3" w:rsidP="000627BC">
            <w:pPr>
              <w:keepNext/>
              <w:spacing w:after="60"/>
              <w:jc w:val="both"/>
              <w:rPr>
                <w:rFonts w:ascii="Times New Roman" w:hAnsi="Times New Roman" w:cs="Times New Roman"/>
                <w:b/>
              </w:rPr>
            </w:pPr>
          </w:p>
        </w:tc>
        <w:tc>
          <w:tcPr>
            <w:tcW w:w="739" w:type="pct"/>
            <w:tcBorders>
              <w:top w:val="single" w:sz="16" w:space="0" w:color="D3D3D3"/>
              <w:bottom w:val="single" w:sz="16" w:space="0" w:color="D3D3D3"/>
            </w:tcBorders>
          </w:tcPr>
          <w:p w14:paraId="30A8F9AE" w14:textId="77777777" w:rsidR="00622BA3" w:rsidRPr="000627BC" w:rsidRDefault="00622BA3" w:rsidP="000627BC">
            <w:pPr>
              <w:keepNext/>
              <w:spacing w:after="60"/>
              <w:jc w:val="both"/>
              <w:rPr>
                <w:rFonts w:ascii="Times New Roman" w:hAnsi="Times New Roman" w:cs="Times New Roman"/>
                <w:b/>
              </w:rPr>
            </w:pPr>
          </w:p>
        </w:tc>
        <w:tc>
          <w:tcPr>
            <w:tcW w:w="554" w:type="pct"/>
            <w:tcBorders>
              <w:top w:val="single" w:sz="16" w:space="0" w:color="D3D3D3"/>
              <w:bottom w:val="single" w:sz="16" w:space="0" w:color="D3D3D3"/>
              <w:right w:val="single" w:sz="0" w:space="0" w:color="D3D3D3"/>
            </w:tcBorders>
          </w:tcPr>
          <w:p w14:paraId="5D7F4D25" w14:textId="77777777" w:rsidR="00622BA3" w:rsidRPr="000627BC" w:rsidRDefault="00622BA3" w:rsidP="000627BC">
            <w:pPr>
              <w:keepNext/>
              <w:spacing w:after="60"/>
              <w:jc w:val="both"/>
              <w:rPr>
                <w:rFonts w:ascii="Times New Roman" w:hAnsi="Times New Roman" w:cs="Times New Roman"/>
                <w:b/>
              </w:rPr>
            </w:pPr>
          </w:p>
        </w:tc>
      </w:tr>
      <w:tr w:rsidR="00622BA3" w:rsidRPr="000627BC" w14:paraId="6BD39A45" w14:textId="77777777" w:rsidTr="003E53DE">
        <w:trPr>
          <w:cantSplit/>
          <w:tblHeader/>
          <w:jc w:val="center"/>
        </w:trPr>
        <w:tc>
          <w:tcPr>
            <w:tcW w:w="3100" w:type="pct"/>
            <w:tcBorders>
              <w:top w:val="single" w:sz="16" w:space="0" w:color="D3D3D3"/>
              <w:left w:val="single" w:sz="0" w:space="0" w:color="D3D3D3"/>
              <w:bottom w:val="single" w:sz="16" w:space="0" w:color="D3D3D3"/>
            </w:tcBorders>
          </w:tcPr>
          <w:p w14:paraId="2DACEA2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607" w:type="pct"/>
            <w:tcBorders>
              <w:top w:val="single" w:sz="16" w:space="0" w:color="D3D3D3"/>
              <w:bottom w:val="single" w:sz="16" w:space="0" w:color="D3D3D3"/>
            </w:tcBorders>
          </w:tcPr>
          <w:p w14:paraId="5D9ED159" w14:textId="77777777" w:rsidR="00622BA3" w:rsidRPr="000627BC" w:rsidRDefault="00622BA3" w:rsidP="000627BC">
            <w:pPr>
              <w:keepNext/>
              <w:spacing w:after="60"/>
              <w:jc w:val="both"/>
              <w:rPr>
                <w:rFonts w:ascii="Times New Roman" w:hAnsi="Times New Roman" w:cs="Times New Roman"/>
              </w:rPr>
            </w:pPr>
            <w:proofErr w:type="gramStart"/>
            <w:r w:rsidRPr="000627BC">
              <w:rPr>
                <w:rFonts w:ascii="Times New Roman" w:hAnsi="Times New Roman" w:cs="Times New Roman"/>
                <w:b/>
              </w:rPr>
              <w:t>log(</w:t>
            </w:r>
            <w:proofErr w:type="gramEnd"/>
            <w:r w:rsidRPr="000627BC">
              <w:rPr>
                <w:rFonts w:ascii="Times New Roman" w:hAnsi="Times New Roman" w:cs="Times New Roman"/>
                <w:b/>
              </w:rPr>
              <w:t>OR)</w:t>
            </w:r>
            <w:r w:rsidRPr="000627BC">
              <w:rPr>
                <w:rFonts w:ascii="Times New Roman" w:hAnsi="Times New Roman" w:cs="Times New Roman"/>
                <w:i/>
                <w:vertAlign w:val="superscript"/>
              </w:rPr>
              <w:t>1</w:t>
            </w:r>
          </w:p>
        </w:tc>
        <w:tc>
          <w:tcPr>
            <w:tcW w:w="739" w:type="pct"/>
            <w:tcBorders>
              <w:top w:val="single" w:sz="16" w:space="0" w:color="D3D3D3"/>
              <w:bottom w:val="single" w:sz="16" w:space="0" w:color="D3D3D3"/>
            </w:tcBorders>
          </w:tcPr>
          <w:p w14:paraId="30D2299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54" w:type="pct"/>
            <w:tcBorders>
              <w:top w:val="single" w:sz="16" w:space="0" w:color="D3D3D3"/>
              <w:bottom w:val="single" w:sz="16" w:space="0" w:color="D3D3D3"/>
              <w:right w:val="single" w:sz="0" w:space="0" w:color="D3D3D3"/>
            </w:tcBorders>
          </w:tcPr>
          <w:p w14:paraId="09931D3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622BA3" w:rsidRPr="000627BC" w14:paraId="06EFE7A9"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FD22F1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07" w:type="pct"/>
            <w:tcBorders>
              <w:top w:val="single" w:sz="0" w:space="0" w:color="D3D3D3"/>
              <w:left w:val="single" w:sz="0" w:space="0" w:color="D3D3D3"/>
              <w:bottom w:val="single" w:sz="0" w:space="0" w:color="D3D3D3"/>
              <w:right w:val="single" w:sz="0" w:space="0" w:color="D3D3D3"/>
            </w:tcBorders>
          </w:tcPr>
          <w:p w14:paraId="2D667B06"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4F8A68F3"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BE90EF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0.001</w:t>
            </w:r>
          </w:p>
        </w:tc>
      </w:tr>
      <w:tr w:rsidR="00622BA3" w:rsidRPr="000627BC" w14:paraId="28181D0C"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C96EE4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07" w:type="pct"/>
            <w:tcBorders>
              <w:top w:val="single" w:sz="0" w:space="0" w:color="D3D3D3"/>
              <w:left w:val="single" w:sz="0" w:space="0" w:color="D3D3D3"/>
              <w:bottom w:val="single" w:sz="0" w:space="0" w:color="D3D3D3"/>
              <w:right w:val="single" w:sz="0" w:space="0" w:color="D3D3D3"/>
            </w:tcBorders>
          </w:tcPr>
          <w:p w14:paraId="053FCFE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7C173D3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2294233A" w14:textId="77777777" w:rsidR="00622BA3" w:rsidRPr="000627BC" w:rsidRDefault="00622BA3" w:rsidP="000627BC">
            <w:pPr>
              <w:keepNext/>
              <w:spacing w:after="60"/>
              <w:jc w:val="both"/>
              <w:rPr>
                <w:rFonts w:ascii="Times New Roman" w:hAnsi="Times New Roman" w:cs="Times New Roman"/>
              </w:rPr>
            </w:pPr>
          </w:p>
        </w:tc>
      </w:tr>
      <w:tr w:rsidR="00622BA3" w:rsidRPr="000627BC" w14:paraId="1D0D7FD2"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01F18F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07" w:type="pct"/>
            <w:tcBorders>
              <w:top w:val="single" w:sz="0" w:space="0" w:color="D3D3D3"/>
              <w:left w:val="single" w:sz="0" w:space="0" w:color="D3D3D3"/>
              <w:bottom w:val="single" w:sz="0" w:space="0" w:color="D3D3D3"/>
              <w:right w:val="single" w:sz="0" w:space="0" w:color="D3D3D3"/>
            </w:tcBorders>
          </w:tcPr>
          <w:p w14:paraId="040CCF9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7A856963"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6B28F35F" w14:textId="77777777" w:rsidR="00622BA3" w:rsidRPr="000627BC" w:rsidRDefault="00622BA3" w:rsidP="000627BC">
            <w:pPr>
              <w:keepNext/>
              <w:spacing w:after="60"/>
              <w:jc w:val="both"/>
              <w:rPr>
                <w:rFonts w:ascii="Times New Roman" w:hAnsi="Times New Roman" w:cs="Times New Roman"/>
              </w:rPr>
            </w:pPr>
          </w:p>
        </w:tc>
      </w:tr>
      <w:tr w:rsidR="00622BA3" w:rsidRPr="000627BC" w14:paraId="7ED689A7"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9ED5BF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07" w:type="pct"/>
            <w:tcBorders>
              <w:top w:val="single" w:sz="0" w:space="0" w:color="D3D3D3"/>
              <w:left w:val="single" w:sz="0" w:space="0" w:color="D3D3D3"/>
              <w:bottom w:val="single" w:sz="0" w:space="0" w:color="D3D3D3"/>
              <w:right w:val="single" w:sz="0" w:space="0" w:color="D3D3D3"/>
            </w:tcBorders>
          </w:tcPr>
          <w:p w14:paraId="11ED701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5CF2E585"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6D5C091D" w14:textId="77777777" w:rsidR="00622BA3" w:rsidRPr="000627BC" w:rsidRDefault="00622BA3" w:rsidP="000627BC">
            <w:pPr>
              <w:keepNext/>
              <w:spacing w:after="60"/>
              <w:jc w:val="both"/>
              <w:rPr>
                <w:rFonts w:ascii="Times New Roman" w:hAnsi="Times New Roman" w:cs="Times New Roman"/>
              </w:rPr>
            </w:pPr>
          </w:p>
        </w:tc>
      </w:tr>
      <w:tr w:rsidR="00622BA3" w:rsidRPr="000627BC" w14:paraId="5837E59F"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76BD01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07" w:type="pct"/>
            <w:tcBorders>
              <w:top w:val="single" w:sz="0" w:space="0" w:color="D3D3D3"/>
              <w:left w:val="single" w:sz="0" w:space="0" w:color="D3D3D3"/>
              <w:bottom w:val="single" w:sz="0" w:space="0" w:color="D3D3D3"/>
              <w:right w:val="single" w:sz="0" w:space="0" w:color="D3D3D3"/>
            </w:tcBorders>
          </w:tcPr>
          <w:p w14:paraId="4E19F48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-13</w:t>
            </w:r>
          </w:p>
        </w:tc>
        <w:tc>
          <w:tcPr>
            <w:tcW w:w="739" w:type="pct"/>
            <w:tcBorders>
              <w:top w:val="single" w:sz="0" w:space="0" w:color="D3D3D3"/>
              <w:left w:val="single" w:sz="0" w:space="0" w:color="D3D3D3"/>
              <w:bottom w:val="single" w:sz="0" w:space="0" w:color="D3D3D3"/>
              <w:right w:val="single" w:sz="0" w:space="0" w:color="D3D3D3"/>
            </w:tcBorders>
          </w:tcPr>
          <w:p w14:paraId="54C64BB6"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56536433" w14:textId="77777777" w:rsidR="00622BA3" w:rsidRPr="000627BC" w:rsidRDefault="00622BA3" w:rsidP="000627BC">
            <w:pPr>
              <w:keepNext/>
              <w:spacing w:after="60"/>
              <w:jc w:val="both"/>
              <w:rPr>
                <w:rFonts w:ascii="Times New Roman" w:hAnsi="Times New Roman" w:cs="Times New Roman"/>
              </w:rPr>
            </w:pPr>
          </w:p>
        </w:tc>
      </w:tr>
      <w:tr w:rsidR="00622BA3" w:rsidRPr="000627BC" w14:paraId="6CA0BCC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370F09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07" w:type="pct"/>
            <w:tcBorders>
              <w:top w:val="single" w:sz="0" w:space="0" w:color="D3D3D3"/>
              <w:left w:val="single" w:sz="0" w:space="0" w:color="D3D3D3"/>
              <w:bottom w:val="single" w:sz="0" w:space="0" w:color="D3D3D3"/>
              <w:right w:val="single" w:sz="0" w:space="0" w:color="D3D3D3"/>
            </w:tcBorders>
          </w:tcPr>
          <w:p w14:paraId="4ECA6C94"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46B44BB2"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DC8D50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622BA3" w:rsidRPr="000627BC" w14:paraId="00FCCB95"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D767B8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7" w:type="pct"/>
            <w:tcBorders>
              <w:top w:val="single" w:sz="0" w:space="0" w:color="D3D3D3"/>
              <w:left w:val="single" w:sz="0" w:space="0" w:color="D3D3D3"/>
              <w:bottom w:val="single" w:sz="0" w:space="0" w:color="D3D3D3"/>
              <w:right w:val="single" w:sz="0" w:space="0" w:color="D3D3D3"/>
            </w:tcBorders>
          </w:tcPr>
          <w:p w14:paraId="756DB91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D62997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1AA68303" w14:textId="77777777" w:rsidR="00622BA3" w:rsidRPr="000627BC" w:rsidRDefault="00622BA3" w:rsidP="000627BC">
            <w:pPr>
              <w:keepNext/>
              <w:spacing w:after="60"/>
              <w:jc w:val="both"/>
              <w:rPr>
                <w:rFonts w:ascii="Times New Roman" w:hAnsi="Times New Roman" w:cs="Times New Roman"/>
              </w:rPr>
            </w:pPr>
          </w:p>
        </w:tc>
      </w:tr>
      <w:tr w:rsidR="00622BA3" w:rsidRPr="000627BC" w14:paraId="452A82E9"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D1ABD2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7" w:type="pct"/>
            <w:tcBorders>
              <w:top w:val="single" w:sz="0" w:space="0" w:color="D3D3D3"/>
              <w:left w:val="single" w:sz="0" w:space="0" w:color="D3D3D3"/>
              <w:bottom w:val="single" w:sz="0" w:space="0" w:color="D3D3D3"/>
              <w:right w:val="single" w:sz="0" w:space="0" w:color="D3D3D3"/>
            </w:tcBorders>
          </w:tcPr>
          <w:p w14:paraId="05D7CA4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0.36</w:t>
            </w:r>
          </w:p>
        </w:tc>
        <w:tc>
          <w:tcPr>
            <w:tcW w:w="739" w:type="pct"/>
            <w:tcBorders>
              <w:top w:val="single" w:sz="0" w:space="0" w:color="D3D3D3"/>
              <w:left w:val="single" w:sz="0" w:space="0" w:color="D3D3D3"/>
              <w:bottom w:val="single" w:sz="0" w:space="0" w:color="D3D3D3"/>
              <w:right w:val="single" w:sz="0" w:space="0" w:color="D3D3D3"/>
            </w:tcBorders>
          </w:tcPr>
          <w:p w14:paraId="4277D8E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-0.28, 1.0</w:t>
            </w:r>
          </w:p>
        </w:tc>
        <w:tc>
          <w:tcPr>
            <w:tcW w:w="554" w:type="pct"/>
            <w:tcBorders>
              <w:top w:val="single" w:sz="0" w:space="0" w:color="D3D3D3"/>
              <w:left w:val="single" w:sz="0" w:space="0" w:color="D3D3D3"/>
              <w:bottom w:val="single" w:sz="0" w:space="0" w:color="D3D3D3"/>
              <w:right w:val="single" w:sz="0" w:space="0" w:color="D3D3D3"/>
            </w:tcBorders>
          </w:tcPr>
          <w:p w14:paraId="0AC8672B" w14:textId="77777777" w:rsidR="00622BA3" w:rsidRPr="000627BC" w:rsidRDefault="00622BA3" w:rsidP="000627BC">
            <w:pPr>
              <w:keepNext/>
              <w:spacing w:after="60"/>
              <w:jc w:val="both"/>
              <w:rPr>
                <w:rFonts w:ascii="Times New Roman" w:hAnsi="Times New Roman" w:cs="Times New Roman"/>
              </w:rPr>
            </w:pPr>
          </w:p>
        </w:tc>
      </w:tr>
      <w:tr w:rsidR="00622BA3" w:rsidRPr="000627BC" w14:paraId="2B45B89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AECF78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07" w:type="pct"/>
            <w:tcBorders>
              <w:top w:val="single" w:sz="0" w:space="0" w:color="D3D3D3"/>
              <w:left w:val="single" w:sz="0" w:space="0" w:color="D3D3D3"/>
              <w:bottom w:val="single" w:sz="0" w:space="0" w:color="D3D3D3"/>
              <w:right w:val="single" w:sz="0" w:space="0" w:color="D3D3D3"/>
            </w:tcBorders>
          </w:tcPr>
          <w:p w14:paraId="3FE058BF"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1CB97067"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1119F12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622BA3" w:rsidRPr="000627BC" w14:paraId="1C6AEF0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CC84F8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07" w:type="pct"/>
            <w:tcBorders>
              <w:top w:val="single" w:sz="0" w:space="0" w:color="D3D3D3"/>
              <w:left w:val="single" w:sz="0" w:space="0" w:color="D3D3D3"/>
              <w:bottom w:val="single" w:sz="0" w:space="0" w:color="D3D3D3"/>
              <w:right w:val="single" w:sz="0" w:space="0" w:color="D3D3D3"/>
            </w:tcBorders>
          </w:tcPr>
          <w:p w14:paraId="1B9ED3F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37377FB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672BF535" w14:textId="77777777" w:rsidR="00622BA3" w:rsidRPr="000627BC" w:rsidRDefault="00622BA3" w:rsidP="000627BC">
            <w:pPr>
              <w:keepNext/>
              <w:spacing w:after="60"/>
              <w:jc w:val="both"/>
              <w:rPr>
                <w:rFonts w:ascii="Times New Roman" w:hAnsi="Times New Roman" w:cs="Times New Roman"/>
              </w:rPr>
            </w:pPr>
          </w:p>
        </w:tc>
      </w:tr>
      <w:tr w:rsidR="00622BA3" w:rsidRPr="000627BC" w14:paraId="3498115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D600A2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07" w:type="pct"/>
            <w:tcBorders>
              <w:top w:val="single" w:sz="0" w:space="0" w:color="D3D3D3"/>
              <w:left w:val="single" w:sz="0" w:space="0" w:color="D3D3D3"/>
              <w:bottom w:val="single" w:sz="0" w:space="0" w:color="D3D3D3"/>
              <w:right w:val="single" w:sz="0" w:space="0" w:color="D3D3D3"/>
            </w:tcBorders>
          </w:tcPr>
          <w:p w14:paraId="787144C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2.2</w:t>
            </w:r>
          </w:p>
        </w:tc>
        <w:tc>
          <w:tcPr>
            <w:tcW w:w="739" w:type="pct"/>
            <w:tcBorders>
              <w:top w:val="single" w:sz="0" w:space="0" w:color="D3D3D3"/>
              <w:left w:val="single" w:sz="0" w:space="0" w:color="D3D3D3"/>
              <w:bottom w:val="single" w:sz="0" w:space="0" w:color="D3D3D3"/>
              <w:right w:val="single" w:sz="0" w:space="0" w:color="D3D3D3"/>
            </w:tcBorders>
          </w:tcPr>
          <w:p w14:paraId="2C67F68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1.2, 3.3</w:t>
            </w:r>
          </w:p>
        </w:tc>
        <w:tc>
          <w:tcPr>
            <w:tcW w:w="554" w:type="pct"/>
            <w:tcBorders>
              <w:top w:val="single" w:sz="0" w:space="0" w:color="D3D3D3"/>
              <w:left w:val="single" w:sz="0" w:space="0" w:color="D3D3D3"/>
              <w:bottom w:val="single" w:sz="0" w:space="0" w:color="D3D3D3"/>
              <w:right w:val="single" w:sz="0" w:space="0" w:color="D3D3D3"/>
            </w:tcBorders>
          </w:tcPr>
          <w:p w14:paraId="2B6AA065" w14:textId="77777777" w:rsidR="00622BA3" w:rsidRPr="000627BC" w:rsidRDefault="00622BA3" w:rsidP="000627BC">
            <w:pPr>
              <w:keepNext/>
              <w:spacing w:after="60"/>
              <w:jc w:val="both"/>
              <w:rPr>
                <w:rFonts w:ascii="Times New Roman" w:hAnsi="Times New Roman" w:cs="Times New Roman"/>
              </w:rPr>
            </w:pPr>
          </w:p>
        </w:tc>
      </w:tr>
      <w:tr w:rsidR="00622BA3" w:rsidRPr="000627BC" w14:paraId="0C0D4DDB"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8DF125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07" w:type="pct"/>
            <w:tcBorders>
              <w:top w:val="single" w:sz="0" w:space="0" w:color="D3D3D3"/>
              <w:left w:val="single" w:sz="0" w:space="0" w:color="D3D3D3"/>
              <w:bottom w:val="single" w:sz="0" w:space="0" w:color="D3D3D3"/>
              <w:right w:val="single" w:sz="0" w:space="0" w:color="D3D3D3"/>
            </w:tcBorders>
          </w:tcPr>
          <w:p w14:paraId="30CFB9F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0.92</w:t>
            </w:r>
          </w:p>
        </w:tc>
        <w:tc>
          <w:tcPr>
            <w:tcW w:w="739" w:type="pct"/>
            <w:tcBorders>
              <w:top w:val="single" w:sz="0" w:space="0" w:color="D3D3D3"/>
              <w:left w:val="single" w:sz="0" w:space="0" w:color="D3D3D3"/>
              <w:bottom w:val="single" w:sz="0" w:space="0" w:color="D3D3D3"/>
              <w:right w:val="single" w:sz="0" w:space="0" w:color="D3D3D3"/>
            </w:tcBorders>
          </w:tcPr>
          <w:p w14:paraId="2C1D5C0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0.52, 1.3</w:t>
            </w:r>
          </w:p>
        </w:tc>
        <w:tc>
          <w:tcPr>
            <w:tcW w:w="554" w:type="pct"/>
            <w:tcBorders>
              <w:top w:val="single" w:sz="0" w:space="0" w:color="D3D3D3"/>
              <w:left w:val="single" w:sz="0" w:space="0" w:color="D3D3D3"/>
              <w:bottom w:val="single" w:sz="0" w:space="0" w:color="D3D3D3"/>
              <w:right w:val="single" w:sz="0" w:space="0" w:color="D3D3D3"/>
            </w:tcBorders>
          </w:tcPr>
          <w:p w14:paraId="7D60F7BF" w14:textId="77777777" w:rsidR="00622BA3" w:rsidRPr="000627BC" w:rsidRDefault="00622BA3" w:rsidP="000627BC">
            <w:pPr>
              <w:keepNext/>
              <w:spacing w:after="60"/>
              <w:jc w:val="both"/>
              <w:rPr>
                <w:rFonts w:ascii="Times New Roman" w:hAnsi="Times New Roman" w:cs="Times New Roman"/>
              </w:rPr>
            </w:pPr>
          </w:p>
        </w:tc>
      </w:tr>
      <w:tr w:rsidR="00622BA3" w:rsidRPr="000627BC" w14:paraId="309D0005"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5707A9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07" w:type="pct"/>
            <w:tcBorders>
              <w:top w:val="single" w:sz="0" w:space="0" w:color="D3D3D3"/>
              <w:left w:val="single" w:sz="0" w:space="0" w:color="D3D3D3"/>
              <w:bottom w:val="single" w:sz="0" w:space="0" w:color="D3D3D3"/>
              <w:right w:val="single" w:sz="0" w:space="0" w:color="D3D3D3"/>
            </w:tcBorders>
          </w:tcPr>
          <w:p w14:paraId="771BB6E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0.33</w:t>
            </w:r>
          </w:p>
        </w:tc>
        <w:tc>
          <w:tcPr>
            <w:tcW w:w="739" w:type="pct"/>
            <w:tcBorders>
              <w:top w:val="single" w:sz="0" w:space="0" w:color="D3D3D3"/>
              <w:left w:val="single" w:sz="0" w:space="0" w:color="D3D3D3"/>
              <w:bottom w:val="single" w:sz="0" w:space="0" w:color="D3D3D3"/>
              <w:right w:val="single" w:sz="0" w:space="0" w:color="D3D3D3"/>
            </w:tcBorders>
          </w:tcPr>
          <w:p w14:paraId="7D441FF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-0.18, 0.83</w:t>
            </w:r>
          </w:p>
        </w:tc>
        <w:tc>
          <w:tcPr>
            <w:tcW w:w="554" w:type="pct"/>
            <w:tcBorders>
              <w:top w:val="single" w:sz="0" w:space="0" w:color="D3D3D3"/>
              <w:left w:val="single" w:sz="0" w:space="0" w:color="D3D3D3"/>
              <w:bottom w:val="single" w:sz="0" w:space="0" w:color="D3D3D3"/>
              <w:right w:val="single" w:sz="0" w:space="0" w:color="D3D3D3"/>
            </w:tcBorders>
          </w:tcPr>
          <w:p w14:paraId="398B5086" w14:textId="77777777" w:rsidR="00622BA3" w:rsidRPr="000627BC" w:rsidRDefault="00622BA3" w:rsidP="000627BC">
            <w:pPr>
              <w:keepNext/>
              <w:spacing w:after="60"/>
              <w:jc w:val="both"/>
              <w:rPr>
                <w:rFonts w:ascii="Times New Roman" w:hAnsi="Times New Roman" w:cs="Times New Roman"/>
              </w:rPr>
            </w:pPr>
          </w:p>
        </w:tc>
      </w:tr>
      <w:tr w:rsidR="00622BA3" w:rsidRPr="000627BC" w14:paraId="15007C4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216836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07" w:type="pct"/>
            <w:tcBorders>
              <w:top w:val="single" w:sz="0" w:space="0" w:color="D3D3D3"/>
              <w:left w:val="single" w:sz="0" w:space="0" w:color="D3D3D3"/>
              <w:bottom w:val="single" w:sz="0" w:space="0" w:color="D3D3D3"/>
              <w:right w:val="single" w:sz="0" w:space="0" w:color="D3D3D3"/>
            </w:tcBorders>
          </w:tcPr>
          <w:p w14:paraId="04BBDA1E"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5AB604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A986F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622BA3" w:rsidRPr="000627BC" w14:paraId="149AE2AA"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EABF65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07" w:type="pct"/>
            <w:tcBorders>
              <w:top w:val="single" w:sz="0" w:space="0" w:color="D3D3D3"/>
              <w:left w:val="single" w:sz="0" w:space="0" w:color="D3D3D3"/>
              <w:bottom w:val="single" w:sz="0" w:space="0" w:color="D3D3D3"/>
              <w:right w:val="single" w:sz="0" w:space="0" w:color="D3D3D3"/>
            </w:tcBorders>
          </w:tcPr>
          <w:p w14:paraId="36159B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7606020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5F888D20" w14:textId="77777777" w:rsidR="00622BA3" w:rsidRPr="000627BC" w:rsidRDefault="00622BA3" w:rsidP="000627BC">
            <w:pPr>
              <w:keepNext/>
              <w:spacing w:after="60"/>
              <w:jc w:val="both"/>
              <w:rPr>
                <w:rFonts w:ascii="Times New Roman" w:hAnsi="Times New Roman" w:cs="Times New Roman"/>
              </w:rPr>
            </w:pPr>
          </w:p>
        </w:tc>
      </w:tr>
      <w:tr w:rsidR="00622BA3" w:rsidRPr="000627BC" w14:paraId="6E5BEFE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4F645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07" w:type="pct"/>
            <w:tcBorders>
              <w:top w:val="single" w:sz="0" w:space="0" w:color="D3D3D3"/>
              <w:left w:val="single" w:sz="0" w:space="0" w:color="D3D3D3"/>
              <w:bottom w:val="single" w:sz="0" w:space="0" w:color="D3D3D3"/>
              <w:right w:val="single" w:sz="0" w:space="0" w:color="D3D3D3"/>
            </w:tcBorders>
          </w:tcPr>
          <w:p w14:paraId="46DB3D2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63C7174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0.52, 1.9</w:t>
            </w:r>
          </w:p>
        </w:tc>
        <w:tc>
          <w:tcPr>
            <w:tcW w:w="554" w:type="pct"/>
            <w:tcBorders>
              <w:top w:val="single" w:sz="0" w:space="0" w:color="D3D3D3"/>
              <w:left w:val="single" w:sz="0" w:space="0" w:color="D3D3D3"/>
              <w:bottom w:val="single" w:sz="0" w:space="0" w:color="D3D3D3"/>
              <w:right w:val="single" w:sz="0" w:space="0" w:color="D3D3D3"/>
            </w:tcBorders>
          </w:tcPr>
          <w:p w14:paraId="67D4EB83" w14:textId="77777777" w:rsidR="00622BA3" w:rsidRPr="000627BC" w:rsidRDefault="00622BA3" w:rsidP="000627BC">
            <w:pPr>
              <w:keepNext/>
              <w:spacing w:after="60"/>
              <w:jc w:val="both"/>
              <w:rPr>
                <w:rFonts w:ascii="Times New Roman" w:hAnsi="Times New Roman" w:cs="Times New Roman"/>
              </w:rPr>
            </w:pPr>
          </w:p>
        </w:tc>
      </w:tr>
      <w:tr w:rsidR="00622BA3" w:rsidRPr="000627BC" w14:paraId="0F834732"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8107A8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07" w:type="pct"/>
            <w:tcBorders>
              <w:top w:val="single" w:sz="0" w:space="0" w:color="D3D3D3"/>
              <w:left w:val="single" w:sz="0" w:space="0" w:color="D3D3D3"/>
              <w:bottom w:val="single" w:sz="0" w:space="0" w:color="D3D3D3"/>
              <w:right w:val="single" w:sz="0" w:space="0" w:color="D3D3D3"/>
            </w:tcBorders>
          </w:tcPr>
          <w:p w14:paraId="0B38F9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-0.13</w:t>
            </w:r>
          </w:p>
        </w:tc>
        <w:tc>
          <w:tcPr>
            <w:tcW w:w="739" w:type="pct"/>
            <w:tcBorders>
              <w:top w:val="single" w:sz="0" w:space="0" w:color="D3D3D3"/>
              <w:left w:val="single" w:sz="0" w:space="0" w:color="D3D3D3"/>
              <w:bottom w:val="single" w:sz="0" w:space="0" w:color="D3D3D3"/>
              <w:right w:val="single" w:sz="0" w:space="0" w:color="D3D3D3"/>
            </w:tcBorders>
          </w:tcPr>
          <w:p w14:paraId="23D939D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-0.74, 0.47</w:t>
            </w:r>
          </w:p>
        </w:tc>
        <w:tc>
          <w:tcPr>
            <w:tcW w:w="554" w:type="pct"/>
            <w:tcBorders>
              <w:top w:val="single" w:sz="0" w:space="0" w:color="D3D3D3"/>
              <w:left w:val="single" w:sz="0" w:space="0" w:color="D3D3D3"/>
              <w:bottom w:val="single" w:sz="0" w:space="0" w:color="D3D3D3"/>
              <w:right w:val="single" w:sz="0" w:space="0" w:color="D3D3D3"/>
            </w:tcBorders>
          </w:tcPr>
          <w:p w14:paraId="5F8BC14B" w14:textId="77777777" w:rsidR="00622BA3" w:rsidRPr="000627BC" w:rsidRDefault="00622BA3" w:rsidP="000627BC">
            <w:pPr>
              <w:keepNext/>
              <w:spacing w:after="60"/>
              <w:jc w:val="both"/>
              <w:rPr>
                <w:rFonts w:ascii="Times New Roman" w:hAnsi="Times New Roman" w:cs="Times New Roman"/>
              </w:rPr>
            </w:pPr>
          </w:p>
        </w:tc>
      </w:tr>
      <w:tr w:rsidR="00622BA3" w:rsidRPr="000627BC" w14:paraId="2EE3FA8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A4F00B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07" w:type="pct"/>
            <w:tcBorders>
              <w:top w:val="single" w:sz="0" w:space="0" w:color="D3D3D3"/>
              <w:left w:val="single" w:sz="0" w:space="0" w:color="D3D3D3"/>
              <w:bottom w:val="single" w:sz="0" w:space="0" w:color="D3D3D3"/>
              <w:right w:val="single" w:sz="0" w:space="0" w:color="D3D3D3"/>
            </w:tcBorders>
          </w:tcPr>
          <w:p w14:paraId="03DA2A45"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639453BC"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C5D35C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w:t>
            </w:r>
          </w:p>
        </w:tc>
      </w:tr>
      <w:tr w:rsidR="00622BA3" w:rsidRPr="000627BC" w14:paraId="65637C4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B0E65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07" w:type="pct"/>
            <w:tcBorders>
              <w:top w:val="single" w:sz="0" w:space="0" w:color="D3D3D3"/>
              <w:left w:val="single" w:sz="0" w:space="0" w:color="D3D3D3"/>
              <w:bottom w:val="single" w:sz="0" w:space="0" w:color="D3D3D3"/>
              <w:right w:val="single" w:sz="0" w:space="0" w:color="D3D3D3"/>
            </w:tcBorders>
          </w:tcPr>
          <w:p w14:paraId="72637C9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6DAFFC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13816099" w14:textId="77777777" w:rsidR="00622BA3" w:rsidRPr="000627BC" w:rsidRDefault="00622BA3" w:rsidP="000627BC">
            <w:pPr>
              <w:keepNext/>
              <w:spacing w:after="60"/>
              <w:jc w:val="both"/>
              <w:rPr>
                <w:rFonts w:ascii="Times New Roman" w:hAnsi="Times New Roman" w:cs="Times New Roman"/>
              </w:rPr>
            </w:pPr>
          </w:p>
        </w:tc>
      </w:tr>
      <w:tr w:rsidR="00622BA3" w:rsidRPr="000627BC" w14:paraId="3AE2B9E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4A2F66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07" w:type="pct"/>
            <w:tcBorders>
              <w:top w:val="single" w:sz="0" w:space="0" w:color="D3D3D3"/>
              <w:left w:val="single" w:sz="0" w:space="0" w:color="D3D3D3"/>
              <w:bottom w:val="single" w:sz="0" w:space="0" w:color="D3D3D3"/>
              <w:right w:val="single" w:sz="0" w:space="0" w:color="D3D3D3"/>
            </w:tcBorders>
          </w:tcPr>
          <w:p w14:paraId="6AD37BA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739" w:type="pct"/>
            <w:tcBorders>
              <w:top w:val="single" w:sz="0" w:space="0" w:color="D3D3D3"/>
              <w:left w:val="single" w:sz="0" w:space="0" w:color="D3D3D3"/>
              <w:bottom w:val="single" w:sz="0" w:space="0" w:color="D3D3D3"/>
              <w:right w:val="single" w:sz="0" w:space="0" w:color="D3D3D3"/>
            </w:tcBorders>
          </w:tcPr>
          <w:p w14:paraId="4E3B6BE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-0.41, 0.43</w:t>
            </w:r>
          </w:p>
        </w:tc>
        <w:tc>
          <w:tcPr>
            <w:tcW w:w="554" w:type="pct"/>
            <w:tcBorders>
              <w:top w:val="single" w:sz="0" w:space="0" w:color="D3D3D3"/>
              <w:left w:val="single" w:sz="0" w:space="0" w:color="D3D3D3"/>
              <w:bottom w:val="single" w:sz="0" w:space="0" w:color="D3D3D3"/>
              <w:right w:val="single" w:sz="0" w:space="0" w:color="D3D3D3"/>
            </w:tcBorders>
          </w:tcPr>
          <w:p w14:paraId="58A7DD54" w14:textId="77777777" w:rsidR="00622BA3" w:rsidRPr="000627BC" w:rsidRDefault="00622BA3" w:rsidP="000627BC">
            <w:pPr>
              <w:keepNext/>
              <w:spacing w:after="60"/>
              <w:jc w:val="both"/>
              <w:rPr>
                <w:rFonts w:ascii="Times New Roman" w:hAnsi="Times New Roman" w:cs="Times New Roman"/>
              </w:rPr>
            </w:pPr>
          </w:p>
        </w:tc>
      </w:tr>
      <w:tr w:rsidR="00622BA3" w:rsidRPr="000627BC" w14:paraId="73063698"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701C8D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07" w:type="pct"/>
            <w:tcBorders>
              <w:top w:val="single" w:sz="0" w:space="0" w:color="D3D3D3"/>
              <w:left w:val="single" w:sz="0" w:space="0" w:color="D3D3D3"/>
              <w:bottom w:val="single" w:sz="0" w:space="0" w:color="D3D3D3"/>
              <w:right w:val="single" w:sz="0" w:space="0" w:color="D3D3D3"/>
            </w:tcBorders>
          </w:tcPr>
          <w:p w14:paraId="0A82299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w:t>
            </w:r>
          </w:p>
        </w:tc>
        <w:tc>
          <w:tcPr>
            <w:tcW w:w="739" w:type="pct"/>
            <w:tcBorders>
              <w:top w:val="single" w:sz="0" w:space="0" w:color="D3D3D3"/>
              <w:left w:val="single" w:sz="0" w:space="0" w:color="D3D3D3"/>
              <w:bottom w:val="single" w:sz="0" w:space="0" w:color="D3D3D3"/>
              <w:right w:val="single" w:sz="0" w:space="0" w:color="D3D3D3"/>
            </w:tcBorders>
          </w:tcPr>
          <w:p w14:paraId="3E8123C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-0.67, 0.31</w:t>
            </w:r>
          </w:p>
        </w:tc>
        <w:tc>
          <w:tcPr>
            <w:tcW w:w="554" w:type="pct"/>
            <w:tcBorders>
              <w:top w:val="single" w:sz="0" w:space="0" w:color="D3D3D3"/>
              <w:left w:val="single" w:sz="0" w:space="0" w:color="D3D3D3"/>
              <w:bottom w:val="single" w:sz="0" w:space="0" w:color="D3D3D3"/>
              <w:right w:val="single" w:sz="0" w:space="0" w:color="D3D3D3"/>
            </w:tcBorders>
          </w:tcPr>
          <w:p w14:paraId="7B472292" w14:textId="77777777" w:rsidR="00622BA3" w:rsidRPr="000627BC" w:rsidRDefault="00622BA3" w:rsidP="000627BC">
            <w:pPr>
              <w:keepNext/>
              <w:spacing w:after="60"/>
              <w:jc w:val="both"/>
              <w:rPr>
                <w:rFonts w:ascii="Times New Roman" w:hAnsi="Times New Roman" w:cs="Times New Roman"/>
              </w:rPr>
            </w:pPr>
          </w:p>
        </w:tc>
      </w:tr>
      <w:tr w:rsidR="00622BA3" w:rsidRPr="000627BC" w14:paraId="70EF48C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069534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07" w:type="pct"/>
            <w:tcBorders>
              <w:top w:val="single" w:sz="0" w:space="0" w:color="D3D3D3"/>
              <w:left w:val="single" w:sz="0" w:space="0" w:color="D3D3D3"/>
              <w:bottom w:val="single" w:sz="0" w:space="0" w:color="D3D3D3"/>
              <w:right w:val="single" w:sz="0" w:space="0" w:color="D3D3D3"/>
            </w:tcBorders>
          </w:tcPr>
          <w:p w14:paraId="73AD1146"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517CB100"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379F2F8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0.005</w:t>
            </w:r>
          </w:p>
        </w:tc>
      </w:tr>
      <w:tr w:rsidR="00622BA3" w:rsidRPr="000627BC" w14:paraId="3452E55D"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6C7C20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07" w:type="pct"/>
            <w:tcBorders>
              <w:top w:val="single" w:sz="0" w:space="0" w:color="D3D3D3"/>
              <w:left w:val="single" w:sz="0" w:space="0" w:color="D3D3D3"/>
              <w:bottom w:val="single" w:sz="0" w:space="0" w:color="D3D3D3"/>
              <w:right w:val="single" w:sz="0" w:space="0" w:color="D3D3D3"/>
            </w:tcBorders>
          </w:tcPr>
          <w:p w14:paraId="586A4D6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127FBE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75F78915" w14:textId="77777777" w:rsidR="00622BA3" w:rsidRPr="000627BC" w:rsidRDefault="00622BA3" w:rsidP="000627BC">
            <w:pPr>
              <w:keepNext/>
              <w:spacing w:after="60"/>
              <w:jc w:val="both"/>
              <w:rPr>
                <w:rFonts w:ascii="Times New Roman" w:hAnsi="Times New Roman" w:cs="Times New Roman"/>
              </w:rPr>
            </w:pPr>
          </w:p>
        </w:tc>
      </w:tr>
      <w:tr w:rsidR="00622BA3" w:rsidRPr="000627BC" w14:paraId="187F16A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B35F40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07" w:type="pct"/>
            <w:tcBorders>
              <w:top w:val="single" w:sz="0" w:space="0" w:color="D3D3D3"/>
              <w:left w:val="single" w:sz="0" w:space="0" w:color="D3D3D3"/>
              <w:bottom w:val="single" w:sz="0" w:space="0" w:color="D3D3D3"/>
              <w:right w:val="single" w:sz="0" w:space="0" w:color="D3D3D3"/>
            </w:tcBorders>
          </w:tcPr>
          <w:p w14:paraId="0FDFA92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0.87</w:t>
            </w:r>
          </w:p>
        </w:tc>
        <w:tc>
          <w:tcPr>
            <w:tcW w:w="739" w:type="pct"/>
            <w:tcBorders>
              <w:top w:val="single" w:sz="0" w:space="0" w:color="D3D3D3"/>
              <w:left w:val="single" w:sz="0" w:space="0" w:color="D3D3D3"/>
              <w:bottom w:val="single" w:sz="0" w:space="0" w:color="D3D3D3"/>
              <w:right w:val="single" w:sz="0" w:space="0" w:color="D3D3D3"/>
            </w:tcBorders>
          </w:tcPr>
          <w:p w14:paraId="126A0E4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0.35, 1.4</w:t>
            </w:r>
          </w:p>
        </w:tc>
        <w:tc>
          <w:tcPr>
            <w:tcW w:w="554" w:type="pct"/>
            <w:tcBorders>
              <w:top w:val="single" w:sz="0" w:space="0" w:color="D3D3D3"/>
              <w:left w:val="single" w:sz="0" w:space="0" w:color="D3D3D3"/>
              <w:bottom w:val="single" w:sz="0" w:space="0" w:color="D3D3D3"/>
              <w:right w:val="single" w:sz="0" w:space="0" w:color="D3D3D3"/>
            </w:tcBorders>
          </w:tcPr>
          <w:p w14:paraId="09B24EA0" w14:textId="77777777" w:rsidR="00622BA3" w:rsidRPr="000627BC" w:rsidRDefault="00622BA3" w:rsidP="000627BC">
            <w:pPr>
              <w:keepNext/>
              <w:spacing w:after="60"/>
              <w:jc w:val="both"/>
              <w:rPr>
                <w:rFonts w:ascii="Times New Roman" w:hAnsi="Times New Roman" w:cs="Times New Roman"/>
              </w:rPr>
            </w:pPr>
          </w:p>
        </w:tc>
      </w:tr>
      <w:tr w:rsidR="00622BA3" w:rsidRPr="000627BC" w14:paraId="33BF848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E941BC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07" w:type="pct"/>
            <w:tcBorders>
              <w:top w:val="single" w:sz="0" w:space="0" w:color="D3D3D3"/>
              <w:left w:val="single" w:sz="0" w:space="0" w:color="D3D3D3"/>
              <w:bottom w:val="single" w:sz="0" w:space="0" w:color="D3D3D3"/>
              <w:right w:val="single" w:sz="0" w:space="0" w:color="D3D3D3"/>
            </w:tcBorders>
          </w:tcPr>
          <w:p w14:paraId="72FA230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0.48</w:t>
            </w:r>
          </w:p>
        </w:tc>
        <w:tc>
          <w:tcPr>
            <w:tcW w:w="739" w:type="pct"/>
            <w:tcBorders>
              <w:top w:val="single" w:sz="0" w:space="0" w:color="D3D3D3"/>
              <w:left w:val="single" w:sz="0" w:space="0" w:color="D3D3D3"/>
              <w:bottom w:val="single" w:sz="0" w:space="0" w:color="D3D3D3"/>
              <w:right w:val="single" w:sz="0" w:space="0" w:color="D3D3D3"/>
            </w:tcBorders>
          </w:tcPr>
          <w:p w14:paraId="011E311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0.06, 0.91</w:t>
            </w:r>
          </w:p>
        </w:tc>
        <w:tc>
          <w:tcPr>
            <w:tcW w:w="554" w:type="pct"/>
            <w:tcBorders>
              <w:top w:val="single" w:sz="0" w:space="0" w:color="D3D3D3"/>
              <w:left w:val="single" w:sz="0" w:space="0" w:color="D3D3D3"/>
              <w:bottom w:val="single" w:sz="0" w:space="0" w:color="D3D3D3"/>
              <w:right w:val="single" w:sz="0" w:space="0" w:color="D3D3D3"/>
            </w:tcBorders>
          </w:tcPr>
          <w:p w14:paraId="7E4EE54C" w14:textId="77777777" w:rsidR="00622BA3" w:rsidRPr="000627BC" w:rsidRDefault="00622BA3" w:rsidP="000627BC">
            <w:pPr>
              <w:keepNext/>
              <w:spacing w:after="60"/>
              <w:jc w:val="both"/>
              <w:rPr>
                <w:rFonts w:ascii="Times New Roman" w:hAnsi="Times New Roman" w:cs="Times New Roman"/>
              </w:rPr>
            </w:pPr>
          </w:p>
        </w:tc>
      </w:tr>
      <w:tr w:rsidR="00622BA3" w:rsidRPr="000627BC" w14:paraId="0A7451B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54D08D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07" w:type="pct"/>
            <w:tcBorders>
              <w:top w:val="single" w:sz="0" w:space="0" w:color="D3D3D3"/>
              <w:left w:val="single" w:sz="0" w:space="0" w:color="D3D3D3"/>
              <w:bottom w:val="single" w:sz="0" w:space="0" w:color="D3D3D3"/>
              <w:right w:val="single" w:sz="0" w:space="0" w:color="D3D3D3"/>
            </w:tcBorders>
          </w:tcPr>
          <w:p w14:paraId="0758DE00"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77495AD2"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542E2C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0.7</w:t>
            </w:r>
          </w:p>
        </w:tc>
      </w:tr>
      <w:tr w:rsidR="00622BA3" w:rsidRPr="000627BC" w14:paraId="53AB5307"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B6EEEA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7" w:type="pct"/>
            <w:tcBorders>
              <w:top w:val="single" w:sz="0" w:space="0" w:color="D3D3D3"/>
              <w:left w:val="single" w:sz="0" w:space="0" w:color="D3D3D3"/>
              <w:bottom w:val="single" w:sz="0" w:space="0" w:color="D3D3D3"/>
              <w:right w:val="single" w:sz="0" w:space="0" w:color="D3D3D3"/>
            </w:tcBorders>
          </w:tcPr>
          <w:p w14:paraId="59C595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C16174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468767F1" w14:textId="77777777" w:rsidR="00622BA3" w:rsidRPr="000627BC" w:rsidRDefault="00622BA3" w:rsidP="000627BC">
            <w:pPr>
              <w:keepNext/>
              <w:spacing w:after="60"/>
              <w:jc w:val="both"/>
              <w:rPr>
                <w:rFonts w:ascii="Times New Roman" w:hAnsi="Times New Roman" w:cs="Times New Roman"/>
              </w:rPr>
            </w:pPr>
          </w:p>
        </w:tc>
      </w:tr>
      <w:tr w:rsidR="00622BA3" w:rsidRPr="000627BC" w14:paraId="795BE7C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E9D228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7" w:type="pct"/>
            <w:tcBorders>
              <w:top w:val="single" w:sz="0" w:space="0" w:color="D3D3D3"/>
              <w:left w:val="single" w:sz="0" w:space="0" w:color="D3D3D3"/>
              <w:bottom w:val="single" w:sz="0" w:space="0" w:color="D3D3D3"/>
              <w:right w:val="single" w:sz="0" w:space="0" w:color="D3D3D3"/>
            </w:tcBorders>
          </w:tcPr>
          <w:p w14:paraId="1D41D5C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739" w:type="pct"/>
            <w:tcBorders>
              <w:top w:val="single" w:sz="0" w:space="0" w:color="D3D3D3"/>
              <w:left w:val="single" w:sz="0" w:space="0" w:color="D3D3D3"/>
              <w:bottom w:val="single" w:sz="0" w:space="0" w:color="D3D3D3"/>
              <w:right w:val="single" w:sz="0" w:space="0" w:color="D3D3D3"/>
            </w:tcBorders>
          </w:tcPr>
          <w:p w14:paraId="01B40DF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-0.39, 0.26</w:t>
            </w:r>
          </w:p>
        </w:tc>
        <w:tc>
          <w:tcPr>
            <w:tcW w:w="554" w:type="pct"/>
            <w:tcBorders>
              <w:top w:val="single" w:sz="0" w:space="0" w:color="D3D3D3"/>
              <w:left w:val="single" w:sz="0" w:space="0" w:color="D3D3D3"/>
              <w:bottom w:val="single" w:sz="0" w:space="0" w:color="D3D3D3"/>
              <w:right w:val="single" w:sz="0" w:space="0" w:color="D3D3D3"/>
            </w:tcBorders>
          </w:tcPr>
          <w:p w14:paraId="738967B1" w14:textId="77777777" w:rsidR="00622BA3" w:rsidRPr="000627BC" w:rsidRDefault="00622BA3" w:rsidP="000627BC">
            <w:pPr>
              <w:keepNext/>
              <w:spacing w:after="60"/>
              <w:jc w:val="both"/>
              <w:rPr>
                <w:rFonts w:ascii="Times New Roman" w:hAnsi="Times New Roman" w:cs="Times New Roman"/>
              </w:rPr>
            </w:pPr>
          </w:p>
        </w:tc>
      </w:tr>
      <w:tr w:rsidR="00622BA3" w:rsidRPr="000627BC" w14:paraId="55C3E21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5D71B5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07" w:type="pct"/>
            <w:tcBorders>
              <w:top w:val="single" w:sz="0" w:space="0" w:color="D3D3D3"/>
              <w:left w:val="single" w:sz="0" w:space="0" w:color="D3D3D3"/>
              <w:bottom w:val="single" w:sz="0" w:space="0" w:color="D3D3D3"/>
              <w:right w:val="single" w:sz="0" w:space="0" w:color="D3D3D3"/>
            </w:tcBorders>
          </w:tcPr>
          <w:p w14:paraId="38411ABF"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4ABDD1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04C9A2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0.023</w:t>
            </w:r>
          </w:p>
        </w:tc>
      </w:tr>
      <w:tr w:rsidR="00622BA3" w:rsidRPr="000627BC" w14:paraId="360EB4B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6C4ED6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07" w:type="pct"/>
            <w:tcBorders>
              <w:top w:val="single" w:sz="0" w:space="0" w:color="D3D3D3"/>
              <w:left w:val="single" w:sz="0" w:space="0" w:color="D3D3D3"/>
              <w:bottom w:val="single" w:sz="0" w:space="0" w:color="D3D3D3"/>
              <w:right w:val="single" w:sz="0" w:space="0" w:color="D3D3D3"/>
            </w:tcBorders>
          </w:tcPr>
          <w:p w14:paraId="5BD4AE4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92FEC6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0E8C43B8" w14:textId="77777777" w:rsidR="00622BA3" w:rsidRPr="000627BC" w:rsidRDefault="00622BA3" w:rsidP="000627BC">
            <w:pPr>
              <w:keepNext/>
              <w:spacing w:after="60"/>
              <w:jc w:val="both"/>
              <w:rPr>
                <w:rFonts w:ascii="Times New Roman" w:hAnsi="Times New Roman" w:cs="Times New Roman"/>
              </w:rPr>
            </w:pPr>
          </w:p>
        </w:tc>
      </w:tr>
      <w:tr w:rsidR="00622BA3" w:rsidRPr="000627BC" w14:paraId="0F12A67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D36FC1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07" w:type="pct"/>
            <w:tcBorders>
              <w:top w:val="single" w:sz="0" w:space="0" w:color="D3D3D3"/>
              <w:left w:val="single" w:sz="0" w:space="0" w:color="D3D3D3"/>
              <w:bottom w:val="single" w:sz="0" w:space="0" w:color="D3D3D3"/>
              <w:right w:val="single" w:sz="0" w:space="0" w:color="D3D3D3"/>
            </w:tcBorders>
          </w:tcPr>
          <w:p w14:paraId="7172AA2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0.95</w:t>
            </w:r>
          </w:p>
        </w:tc>
        <w:tc>
          <w:tcPr>
            <w:tcW w:w="739" w:type="pct"/>
            <w:tcBorders>
              <w:top w:val="single" w:sz="0" w:space="0" w:color="D3D3D3"/>
              <w:left w:val="single" w:sz="0" w:space="0" w:color="D3D3D3"/>
              <w:bottom w:val="single" w:sz="0" w:space="0" w:color="D3D3D3"/>
              <w:right w:val="single" w:sz="0" w:space="0" w:color="D3D3D3"/>
            </w:tcBorders>
          </w:tcPr>
          <w:p w14:paraId="56F61D8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0.18, 1.7</w:t>
            </w:r>
          </w:p>
        </w:tc>
        <w:tc>
          <w:tcPr>
            <w:tcW w:w="554" w:type="pct"/>
            <w:tcBorders>
              <w:top w:val="single" w:sz="0" w:space="0" w:color="D3D3D3"/>
              <w:left w:val="single" w:sz="0" w:space="0" w:color="D3D3D3"/>
              <w:bottom w:val="single" w:sz="0" w:space="0" w:color="D3D3D3"/>
              <w:right w:val="single" w:sz="0" w:space="0" w:color="D3D3D3"/>
            </w:tcBorders>
          </w:tcPr>
          <w:p w14:paraId="3AD817B7" w14:textId="77777777" w:rsidR="00622BA3" w:rsidRPr="000627BC" w:rsidRDefault="00622BA3" w:rsidP="000627BC">
            <w:pPr>
              <w:keepNext/>
              <w:spacing w:after="60"/>
              <w:jc w:val="both"/>
              <w:rPr>
                <w:rFonts w:ascii="Times New Roman" w:hAnsi="Times New Roman" w:cs="Times New Roman"/>
              </w:rPr>
            </w:pPr>
          </w:p>
        </w:tc>
      </w:tr>
      <w:tr w:rsidR="00622BA3" w:rsidRPr="000627BC" w14:paraId="7B5F8E7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989EF8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07" w:type="pct"/>
            <w:tcBorders>
              <w:top w:val="single" w:sz="0" w:space="0" w:color="D3D3D3"/>
              <w:left w:val="single" w:sz="0" w:space="0" w:color="D3D3D3"/>
              <w:bottom w:val="single" w:sz="0" w:space="0" w:color="D3D3D3"/>
              <w:right w:val="single" w:sz="0" w:space="0" w:color="D3D3D3"/>
            </w:tcBorders>
          </w:tcPr>
          <w:p w14:paraId="1BB74AB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1.1</w:t>
            </w:r>
          </w:p>
        </w:tc>
        <w:tc>
          <w:tcPr>
            <w:tcW w:w="739" w:type="pct"/>
            <w:tcBorders>
              <w:top w:val="single" w:sz="0" w:space="0" w:color="D3D3D3"/>
              <w:left w:val="single" w:sz="0" w:space="0" w:color="D3D3D3"/>
              <w:bottom w:val="single" w:sz="0" w:space="0" w:color="D3D3D3"/>
              <w:right w:val="single" w:sz="0" w:space="0" w:color="D3D3D3"/>
            </w:tcBorders>
          </w:tcPr>
          <w:p w14:paraId="61BA103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0.30, 1.8</w:t>
            </w:r>
          </w:p>
        </w:tc>
        <w:tc>
          <w:tcPr>
            <w:tcW w:w="554" w:type="pct"/>
            <w:tcBorders>
              <w:top w:val="single" w:sz="0" w:space="0" w:color="D3D3D3"/>
              <w:left w:val="single" w:sz="0" w:space="0" w:color="D3D3D3"/>
              <w:bottom w:val="single" w:sz="0" w:space="0" w:color="D3D3D3"/>
              <w:right w:val="single" w:sz="0" w:space="0" w:color="D3D3D3"/>
            </w:tcBorders>
          </w:tcPr>
          <w:p w14:paraId="3A0C0D1B" w14:textId="77777777" w:rsidR="00622BA3" w:rsidRPr="000627BC" w:rsidRDefault="00622BA3" w:rsidP="000627BC">
            <w:pPr>
              <w:keepNext/>
              <w:spacing w:after="60"/>
              <w:jc w:val="both"/>
              <w:rPr>
                <w:rFonts w:ascii="Times New Roman" w:hAnsi="Times New Roman" w:cs="Times New Roman"/>
              </w:rPr>
            </w:pPr>
          </w:p>
        </w:tc>
      </w:tr>
      <w:tr w:rsidR="00622BA3" w:rsidRPr="000627BC" w14:paraId="3887E94D"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BE933E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07" w:type="pct"/>
            <w:tcBorders>
              <w:top w:val="single" w:sz="0" w:space="0" w:color="D3D3D3"/>
              <w:left w:val="single" w:sz="0" w:space="0" w:color="D3D3D3"/>
              <w:bottom w:val="single" w:sz="0" w:space="0" w:color="D3D3D3"/>
              <w:right w:val="single" w:sz="0" w:space="0" w:color="D3D3D3"/>
            </w:tcBorders>
          </w:tcPr>
          <w:p w14:paraId="5C7952FA"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57118C9"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ED0BA4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622BA3" w:rsidRPr="000627BC" w14:paraId="3469A13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10DF3D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07" w:type="pct"/>
            <w:tcBorders>
              <w:top w:val="single" w:sz="0" w:space="0" w:color="D3D3D3"/>
              <w:left w:val="single" w:sz="0" w:space="0" w:color="D3D3D3"/>
              <w:bottom w:val="single" w:sz="0" w:space="0" w:color="D3D3D3"/>
              <w:right w:val="single" w:sz="0" w:space="0" w:color="D3D3D3"/>
            </w:tcBorders>
          </w:tcPr>
          <w:p w14:paraId="1F50097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5C8736C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4A4E2EE3" w14:textId="77777777" w:rsidR="00622BA3" w:rsidRPr="000627BC" w:rsidRDefault="00622BA3" w:rsidP="000627BC">
            <w:pPr>
              <w:keepNext/>
              <w:spacing w:after="60"/>
              <w:jc w:val="both"/>
              <w:rPr>
                <w:rFonts w:ascii="Times New Roman" w:hAnsi="Times New Roman" w:cs="Times New Roman"/>
              </w:rPr>
            </w:pPr>
          </w:p>
        </w:tc>
      </w:tr>
      <w:tr w:rsidR="00622BA3" w:rsidRPr="000627BC" w14:paraId="2BBC7D3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359AFC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07" w:type="pct"/>
            <w:tcBorders>
              <w:top w:val="single" w:sz="0" w:space="0" w:color="D3D3D3"/>
              <w:left w:val="single" w:sz="0" w:space="0" w:color="D3D3D3"/>
              <w:bottom w:val="single" w:sz="0" w:space="0" w:color="D3D3D3"/>
              <w:right w:val="single" w:sz="0" w:space="0" w:color="D3D3D3"/>
            </w:tcBorders>
          </w:tcPr>
          <w:p w14:paraId="32B8B95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-0.02</w:t>
            </w:r>
          </w:p>
        </w:tc>
        <w:tc>
          <w:tcPr>
            <w:tcW w:w="739" w:type="pct"/>
            <w:tcBorders>
              <w:top w:val="single" w:sz="0" w:space="0" w:color="D3D3D3"/>
              <w:left w:val="single" w:sz="0" w:space="0" w:color="D3D3D3"/>
              <w:bottom w:val="single" w:sz="0" w:space="0" w:color="D3D3D3"/>
              <w:right w:val="single" w:sz="0" w:space="0" w:color="D3D3D3"/>
            </w:tcBorders>
          </w:tcPr>
          <w:p w14:paraId="73A9F3F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-0.57, 0.53</w:t>
            </w:r>
          </w:p>
        </w:tc>
        <w:tc>
          <w:tcPr>
            <w:tcW w:w="554" w:type="pct"/>
            <w:tcBorders>
              <w:top w:val="single" w:sz="0" w:space="0" w:color="D3D3D3"/>
              <w:left w:val="single" w:sz="0" w:space="0" w:color="D3D3D3"/>
              <w:bottom w:val="single" w:sz="0" w:space="0" w:color="D3D3D3"/>
              <w:right w:val="single" w:sz="0" w:space="0" w:color="D3D3D3"/>
            </w:tcBorders>
          </w:tcPr>
          <w:p w14:paraId="5A0277D8" w14:textId="77777777" w:rsidR="00622BA3" w:rsidRPr="000627BC" w:rsidRDefault="00622BA3" w:rsidP="000627BC">
            <w:pPr>
              <w:keepNext/>
              <w:spacing w:after="60"/>
              <w:jc w:val="both"/>
              <w:rPr>
                <w:rFonts w:ascii="Times New Roman" w:hAnsi="Times New Roman" w:cs="Times New Roman"/>
              </w:rPr>
            </w:pPr>
          </w:p>
        </w:tc>
      </w:tr>
      <w:tr w:rsidR="00622BA3" w:rsidRPr="000627BC" w14:paraId="7133A2A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91BDE4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607" w:type="pct"/>
            <w:tcBorders>
              <w:top w:val="single" w:sz="0" w:space="0" w:color="D3D3D3"/>
              <w:left w:val="single" w:sz="0" w:space="0" w:color="D3D3D3"/>
              <w:bottom w:val="single" w:sz="0" w:space="0" w:color="D3D3D3"/>
              <w:right w:val="single" w:sz="0" w:space="0" w:color="D3D3D3"/>
            </w:tcBorders>
          </w:tcPr>
          <w:p w14:paraId="3D2C027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739" w:type="pct"/>
            <w:tcBorders>
              <w:top w:val="single" w:sz="0" w:space="0" w:color="D3D3D3"/>
              <w:left w:val="single" w:sz="0" w:space="0" w:color="D3D3D3"/>
              <w:bottom w:val="single" w:sz="0" w:space="0" w:color="D3D3D3"/>
              <w:right w:val="single" w:sz="0" w:space="0" w:color="D3D3D3"/>
            </w:tcBorders>
          </w:tcPr>
          <w:p w14:paraId="5C678EF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-0.54, 0.39</w:t>
            </w:r>
          </w:p>
        </w:tc>
        <w:tc>
          <w:tcPr>
            <w:tcW w:w="554" w:type="pct"/>
            <w:tcBorders>
              <w:top w:val="single" w:sz="0" w:space="0" w:color="D3D3D3"/>
              <w:left w:val="single" w:sz="0" w:space="0" w:color="D3D3D3"/>
              <w:bottom w:val="single" w:sz="0" w:space="0" w:color="D3D3D3"/>
              <w:right w:val="single" w:sz="0" w:space="0" w:color="D3D3D3"/>
            </w:tcBorders>
          </w:tcPr>
          <w:p w14:paraId="0BE527C7" w14:textId="77777777" w:rsidR="00622BA3" w:rsidRPr="000627BC" w:rsidRDefault="00622BA3" w:rsidP="000627BC">
            <w:pPr>
              <w:keepNext/>
              <w:spacing w:after="60"/>
              <w:jc w:val="both"/>
              <w:rPr>
                <w:rFonts w:ascii="Times New Roman" w:hAnsi="Times New Roman" w:cs="Times New Roman"/>
              </w:rPr>
            </w:pPr>
          </w:p>
        </w:tc>
      </w:tr>
      <w:tr w:rsidR="00622BA3" w:rsidRPr="000627BC" w14:paraId="266CC57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4F4DF8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lastRenderedPageBreak/>
              <w:t>Who is the leading child caregiver at home?</w:t>
            </w:r>
          </w:p>
        </w:tc>
        <w:tc>
          <w:tcPr>
            <w:tcW w:w="607" w:type="pct"/>
            <w:tcBorders>
              <w:top w:val="single" w:sz="0" w:space="0" w:color="D3D3D3"/>
              <w:left w:val="single" w:sz="0" w:space="0" w:color="D3D3D3"/>
              <w:bottom w:val="single" w:sz="0" w:space="0" w:color="D3D3D3"/>
              <w:right w:val="single" w:sz="0" w:space="0" w:color="D3D3D3"/>
            </w:tcBorders>
          </w:tcPr>
          <w:p w14:paraId="21310542"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70A3711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9358C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622BA3" w:rsidRPr="000627BC" w14:paraId="53047BFC"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5DFCD0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Father</w:t>
            </w:r>
          </w:p>
        </w:tc>
        <w:tc>
          <w:tcPr>
            <w:tcW w:w="607" w:type="pct"/>
            <w:tcBorders>
              <w:top w:val="single" w:sz="0" w:space="0" w:color="D3D3D3"/>
              <w:left w:val="single" w:sz="0" w:space="0" w:color="D3D3D3"/>
              <w:bottom w:val="single" w:sz="0" w:space="0" w:color="D3D3D3"/>
              <w:right w:val="single" w:sz="0" w:space="0" w:color="D3D3D3"/>
            </w:tcBorders>
          </w:tcPr>
          <w:p w14:paraId="65CA6AB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216D36D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75DDA4B4" w14:textId="77777777" w:rsidR="00622BA3" w:rsidRPr="000627BC" w:rsidRDefault="00622BA3" w:rsidP="000627BC">
            <w:pPr>
              <w:keepNext/>
              <w:spacing w:after="60"/>
              <w:jc w:val="both"/>
              <w:rPr>
                <w:rFonts w:ascii="Times New Roman" w:hAnsi="Times New Roman" w:cs="Times New Roman"/>
              </w:rPr>
            </w:pPr>
          </w:p>
        </w:tc>
      </w:tr>
      <w:tr w:rsidR="00622BA3" w:rsidRPr="000627BC" w14:paraId="4C8C137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E15504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Grandmother</w:t>
            </w:r>
          </w:p>
        </w:tc>
        <w:tc>
          <w:tcPr>
            <w:tcW w:w="607" w:type="pct"/>
            <w:tcBorders>
              <w:top w:val="single" w:sz="0" w:space="0" w:color="D3D3D3"/>
              <w:left w:val="single" w:sz="0" w:space="0" w:color="D3D3D3"/>
              <w:bottom w:val="single" w:sz="0" w:space="0" w:color="D3D3D3"/>
              <w:right w:val="single" w:sz="0" w:space="0" w:color="D3D3D3"/>
            </w:tcBorders>
          </w:tcPr>
          <w:p w14:paraId="42B5BCE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0.92</w:t>
            </w:r>
          </w:p>
        </w:tc>
        <w:tc>
          <w:tcPr>
            <w:tcW w:w="739" w:type="pct"/>
            <w:tcBorders>
              <w:top w:val="single" w:sz="0" w:space="0" w:color="D3D3D3"/>
              <w:left w:val="single" w:sz="0" w:space="0" w:color="D3D3D3"/>
              <w:bottom w:val="single" w:sz="0" w:space="0" w:color="D3D3D3"/>
              <w:right w:val="single" w:sz="0" w:space="0" w:color="D3D3D3"/>
            </w:tcBorders>
          </w:tcPr>
          <w:p w14:paraId="511D201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-0.36, 2.2</w:t>
            </w:r>
          </w:p>
        </w:tc>
        <w:tc>
          <w:tcPr>
            <w:tcW w:w="554" w:type="pct"/>
            <w:tcBorders>
              <w:top w:val="single" w:sz="0" w:space="0" w:color="D3D3D3"/>
              <w:left w:val="single" w:sz="0" w:space="0" w:color="D3D3D3"/>
              <w:bottom w:val="single" w:sz="0" w:space="0" w:color="D3D3D3"/>
              <w:right w:val="single" w:sz="0" w:space="0" w:color="D3D3D3"/>
            </w:tcBorders>
          </w:tcPr>
          <w:p w14:paraId="65641BD1" w14:textId="77777777" w:rsidR="00622BA3" w:rsidRPr="000627BC" w:rsidRDefault="00622BA3" w:rsidP="000627BC">
            <w:pPr>
              <w:keepNext/>
              <w:spacing w:after="60"/>
              <w:jc w:val="both"/>
              <w:rPr>
                <w:rFonts w:ascii="Times New Roman" w:hAnsi="Times New Roman" w:cs="Times New Roman"/>
              </w:rPr>
            </w:pPr>
          </w:p>
        </w:tc>
      </w:tr>
      <w:tr w:rsidR="00622BA3" w:rsidRPr="000627BC" w14:paraId="10254B9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4D4983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Mother</w:t>
            </w:r>
          </w:p>
        </w:tc>
        <w:tc>
          <w:tcPr>
            <w:tcW w:w="607" w:type="pct"/>
            <w:tcBorders>
              <w:top w:val="single" w:sz="0" w:space="0" w:color="D3D3D3"/>
              <w:left w:val="single" w:sz="0" w:space="0" w:color="D3D3D3"/>
              <w:bottom w:val="single" w:sz="0" w:space="0" w:color="D3D3D3"/>
              <w:right w:val="single" w:sz="0" w:space="0" w:color="D3D3D3"/>
            </w:tcBorders>
          </w:tcPr>
          <w:p w14:paraId="5ADFA4A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0.66</w:t>
            </w:r>
          </w:p>
        </w:tc>
        <w:tc>
          <w:tcPr>
            <w:tcW w:w="739" w:type="pct"/>
            <w:tcBorders>
              <w:top w:val="single" w:sz="0" w:space="0" w:color="D3D3D3"/>
              <w:left w:val="single" w:sz="0" w:space="0" w:color="D3D3D3"/>
              <w:bottom w:val="single" w:sz="0" w:space="0" w:color="D3D3D3"/>
              <w:right w:val="single" w:sz="0" w:space="0" w:color="D3D3D3"/>
            </w:tcBorders>
          </w:tcPr>
          <w:p w14:paraId="50BDA45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0.07, 1.3</w:t>
            </w:r>
          </w:p>
        </w:tc>
        <w:tc>
          <w:tcPr>
            <w:tcW w:w="554" w:type="pct"/>
            <w:tcBorders>
              <w:top w:val="single" w:sz="0" w:space="0" w:color="D3D3D3"/>
              <w:left w:val="single" w:sz="0" w:space="0" w:color="D3D3D3"/>
              <w:bottom w:val="single" w:sz="0" w:space="0" w:color="D3D3D3"/>
              <w:right w:val="single" w:sz="0" w:space="0" w:color="D3D3D3"/>
            </w:tcBorders>
          </w:tcPr>
          <w:p w14:paraId="1656847C" w14:textId="77777777" w:rsidR="00622BA3" w:rsidRPr="000627BC" w:rsidRDefault="00622BA3" w:rsidP="000627BC">
            <w:pPr>
              <w:keepNext/>
              <w:spacing w:after="60"/>
              <w:jc w:val="both"/>
              <w:rPr>
                <w:rFonts w:ascii="Times New Roman" w:hAnsi="Times New Roman" w:cs="Times New Roman"/>
              </w:rPr>
            </w:pPr>
          </w:p>
        </w:tc>
      </w:tr>
      <w:tr w:rsidR="00622BA3" w:rsidRPr="000627BC" w14:paraId="2D1865A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1D1785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Others</w:t>
            </w:r>
          </w:p>
        </w:tc>
        <w:tc>
          <w:tcPr>
            <w:tcW w:w="607" w:type="pct"/>
            <w:tcBorders>
              <w:top w:val="single" w:sz="0" w:space="0" w:color="D3D3D3"/>
              <w:left w:val="single" w:sz="0" w:space="0" w:color="D3D3D3"/>
              <w:bottom w:val="single" w:sz="0" w:space="0" w:color="D3D3D3"/>
              <w:right w:val="single" w:sz="0" w:space="0" w:color="D3D3D3"/>
            </w:tcBorders>
          </w:tcPr>
          <w:p w14:paraId="5C03241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0.30</w:t>
            </w:r>
          </w:p>
        </w:tc>
        <w:tc>
          <w:tcPr>
            <w:tcW w:w="739" w:type="pct"/>
            <w:tcBorders>
              <w:top w:val="single" w:sz="0" w:space="0" w:color="D3D3D3"/>
              <w:left w:val="single" w:sz="0" w:space="0" w:color="D3D3D3"/>
              <w:bottom w:val="single" w:sz="0" w:space="0" w:color="D3D3D3"/>
              <w:right w:val="single" w:sz="0" w:space="0" w:color="D3D3D3"/>
            </w:tcBorders>
          </w:tcPr>
          <w:p w14:paraId="7F8D12F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-1.7, 2.3</w:t>
            </w:r>
          </w:p>
        </w:tc>
        <w:tc>
          <w:tcPr>
            <w:tcW w:w="554" w:type="pct"/>
            <w:tcBorders>
              <w:top w:val="single" w:sz="0" w:space="0" w:color="D3D3D3"/>
              <w:left w:val="single" w:sz="0" w:space="0" w:color="D3D3D3"/>
              <w:bottom w:val="single" w:sz="0" w:space="0" w:color="D3D3D3"/>
              <w:right w:val="single" w:sz="0" w:space="0" w:color="D3D3D3"/>
            </w:tcBorders>
          </w:tcPr>
          <w:p w14:paraId="621DD244" w14:textId="77777777" w:rsidR="00622BA3" w:rsidRPr="000627BC" w:rsidRDefault="00622BA3" w:rsidP="000627BC">
            <w:pPr>
              <w:keepNext/>
              <w:spacing w:after="60"/>
              <w:jc w:val="both"/>
              <w:rPr>
                <w:rFonts w:ascii="Times New Roman" w:hAnsi="Times New Roman" w:cs="Times New Roman"/>
              </w:rPr>
            </w:pPr>
          </w:p>
        </w:tc>
      </w:tr>
      <w:tr w:rsidR="00622BA3" w:rsidRPr="000627BC" w14:paraId="35C4DC15" w14:textId="77777777" w:rsidTr="003E53DE">
        <w:trPr>
          <w:cantSplit/>
          <w:jc w:val="center"/>
        </w:trPr>
        <w:tc>
          <w:tcPr>
            <w:tcW w:w="5000" w:type="pct"/>
            <w:gridSpan w:val="4"/>
          </w:tcPr>
          <w:p w14:paraId="1BFF8CA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OR = Odds Ratio, CI = Confidence Interval</w:t>
            </w:r>
          </w:p>
        </w:tc>
      </w:tr>
    </w:tbl>
    <w:p w14:paraId="32748C80" w14:textId="77777777" w:rsidR="00622BA3" w:rsidRPr="000627BC" w:rsidRDefault="00622BA3" w:rsidP="000627BC">
      <w:pPr>
        <w:jc w:val="both"/>
        <w:rPr>
          <w:rFonts w:ascii="Times New Roman" w:hAnsi="Times New Roman" w:cs="Times New Roman"/>
          <w:b/>
          <w:bCs/>
          <w:sz w:val="24"/>
          <w:szCs w:val="24"/>
          <w:lang w:val="en-GB"/>
        </w:rPr>
      </w:pPr>
    </w:p>
    <w:p w14:paraId="4C0F1364" w14:textId="49E593D1" w:rsidR="00970173" w:rsidRPr="000627BC" w:rsidRDefault="00622BA3"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 xml:space="preserve">Table 4 shows the factors associated with level of knowledge regarding antibiotics. To identify the associated factors, ordinal logistic regression was conducted. </w:t>
      </w:r>
      <w:r w:rsidR="00692319" w:rsidRPr="000627BC">
        <w:rPr>
          <w:rFonts w:ascii="Times New Roman" w:hAnsi="Times New Roman" w:cs="Times New Roman"/>
          <w:sz w:val="24"/>
          <w:szCs w:val="24"/>
          <w:lang w:val="en-GB"/>
        </w:rPr>
        <w:t xml:space="preserve">This table showed that parents aged 36 to 45 had significantly lower odds ratio than aged 25 to 30. Parents education level, employment status, monthly income, number of children, child’s age </w:t>
      </w:r>
      <w:r w:rsidR="00970173" w:rsidRPr="000627BC">
        <w:rPr>
          <w:rFonts w:ascii="Times New Roman" w:hAnsi="Times New Roman" w:cs="Times New Roman"/>
          <w:sz w:val="24"/>
          <w:szCs w:val="24"/>
          <w:lang w:val="en-GB"/>
        </w:rPr>
        <w:t xml:space="preserve">variables </w:t>
      </w:r>
      <w:proofErr w:type="gramStart"/>
      <w:r w:rsidR="00970173" w:rsidRPr="000627BC">
        <w:rPr>
          <w:rFonts w:ascii="Times New Roman" w:hAnsi="Times New Roman" w:cs="Times New Roman"/>
          <w:sz w:val="24"/>
          <w:szCs w:val="24"/>
          <w:lang w:val="en-GB"/>
        </w:rPr>
        <w:t xml:space="preserve">were </w:t>
      </w:r>
      <w:r w:rsidR="00692319" w:rsidRPr="000627BC">
        <w:rPr>
          <w:rFonts w:ascii="Times New Roman" w:hAnsi="Times New Roman" w:cs="Times New Roman"/>
          <w:sz w:val="24"/>
          <w:szCs w:val="24"/>
          <w:lang w:val="en-GB"/>
        </w:rPr>
        <w:t xml:space="preserve"> significantly</w:t>
      </w:r>
      <w:proofErr w:type="gramEnd"/>
      <w:r w:rsidR="00692319" w:rsidRPr="000627BC">
        <w:rPr>
          <w:rFonts w:ascii="Times New Roman" w:hAnsi="Times New Roman" w:cs="Times New Roman"/>
          <w:sz w:val="24"/>
          <w:szCs w:val="24"/>
          <w:lang w:val="en-GB"/>
        </w:rPr>
        <w:t xml:space="preserve"> associated with knowledge level. </w:t>
      </w:r>
    </w:p>
    <w:p w14:paraId="1E82CD42" w14:textId="77777777" w:rsidR="00970173" w:rsidRPr="000627BC" w:rsidRDefault="00970173" w:rsidP="000627BC">
      <w:pPr>
        <w:jc w:val="both"/>
        <w:rPr>
          <w:rFonts w:ascii="Times New Roman" w:hAnsi="Times New Roman" w:cs="Times New Roman"/>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750"/>
        <w:gridCol w:w="1125"/>
        <w:gridCol w:w="1455"/>
        <w:gridCol w:w="1030"/>
      </w:tblGrid>
      <w:tr w:rsidR="00970173" w:rsidRPr="000627BC" w14:paraId="547DD03E" w14:textId="77777777" w:rsidTr="003E53DE">
        <w:trPr>
          <w:cantSplit/>
          <w:tblHeader/>
          <w:jc w:val="center"/>
        </w:trPr>
        <w:tc>
          <w:tcPr>
            <w:tcW w:w="3072" w:type="pct"/>
            <w:tcBorders>
              <w:top w:val="single" w:sz="16" w:space="0" w:color="D3D3D3"/>
              <w:left w:val="single" w:sz="0" w:space="0" w:color="D3D3D3"/>
              <w:bottom w:val="single" w:sz="16" w:space="0" w:color="D3D3D3"/>
            </w:tcBorders>
          </w:tcPr>
          <w:p w14:paraId="0B36E9F0" w14:textId="1B98A5A1" w:rsidR="00970173" w:rsidRPr="000627BC" w:rsidRDefault="00970173" w:rsidP="000627BC">
            <w:pPr>
              <w:keepNext/>
              <w:spacing w:after="60"/>
              <w:jc w:val="both"/>
              <w:rPr>
                <w:rFonts w:ascii="Times New Roman" w:hAnsi="Times New Roman" w:cs="Times New Roman"/>
                <w:b/>
              </w:rPr>
            </w:pPr>
            <w:r w:rsidRPr="000627BC">
              <w:rPr>
                <w:rFonts w:ascii="Times New Roman" w:hAnsi="Times New Roman" w:cs="Times New Roman"/>
                <w:b/>
              </w:rPr>
              <w:lastRenderedPageBreak/>
              <w:t>Table 5: Factors Associated with Attitude Level</w:t>
            </w:r>
          </w:p>
        </w:tc>
        <w:tc>
          <w:tcPr>
            <w:tcW w:w="601" w:type="pct"/>
            <w:tcBorders>
              <w:top w:val="single" w:sz="16" w:space="0" w:color="D3D3D3"/>
              <w:bottom w:val="single" w:sz="16" w:space="0" w:color="D3D3D3"/>
            </w:tcBorders>
          </w:tcPr>
          <w:p w14:paraId="54B95DD3" w14:textId="77777777" w:rsidR="00970173" w:rsidRPr="000627BC" w:rsidRDefault="00970173" w:rsidP="000627BC">
            <w:pPr>
              <w:keepNext/>
              <w:spacing w:after="60"/>
              <w:jc w:val="both"/>
              <w:rPr>
                <w:rFonts w:ascii="Times New Roman" w:hAnsi="Times New Roman" w:cs="Times New Roman"/>
                <w:b/>
              </w:rPr>
            </w:pPr>
          </w:p>
        </w:tc>
        <w:tc>
          <w:tcPr>
            <w:tcW w:w="777" w:type="pct"/>
            <w:tcBorders>
              <w:top w:val="single" w:sz="16" w:space="0" w:color="D3D3D3"/>
              <w:bottom w:val="single" w:sz="16" w:space="0" w:color="D3D3D3"/>
            </w:tcBorders>
          </w:tcPr>
          <w:p w14:paraId="665145FC" w14:textId="77777777" w:rsidR="00970173" w:rsidRPr="000627BC" w:rsidRDefault="00970173" w:rsidP="000627BC">
            <w:pPr>
              <w:keepNext/>
              <w:spacing w:after="60"/>
              <w:jc w:val="both"/>
              <w:rPr>
                <w:rFonts w:ascii="Times New Roman" w:hAnsi="Times New Roman" w:cs="Times New Roman"/>
                <w:b/>
              </w:rPr>
            </w:pPr>
          </w:p>
        </w:tc>
        <w:tc>
          <w:tcPr>
            <w:tcW w:w="549" w:type="pct"/>
            <w:tcBorders>
              <w:top w:val="single" w:sz="16" w:space="0" w:color="D3D3D3"/>
              <w:bottom w:val="single" w:sz="16" w:space="0" w:color="D3D3D3"/>
              <w:right w:val="single" w:sz="0" w:space="0" w:color="D3D3D3"/>
            </w:tcBorders>
          </w:tcPr>
          <w:p w14:paraId="56F6C8AF" w14:textId="77777777" w:rsidR="00970173" w:rsidRPr="000627BC" w:rsidRDefault="00970173" w:rsidP="000627BC">
            <w:pPr>
              <w:keepNext/>
              <w:spacing w:after="60"/>
              <w:jc w:val="both"/>
              <w:rPr>
                <w:rFonts w:ascii="Times New Roman" w:hAnsi="Times New Roman" w:cs="Times New Roman"/>
                <w:b/>
              </w:rPr>
            </w:pPr>
          </w:p>
        </w:tc>
      </w:tr>
      <w:tr w:rsidR="00970173" w:rsidRPr="000627BC" w14:paraId="4CB44541" w14:textId="77777777" w:rsidTr="003E53DE">
        <w:trPr>
          <w:cantSplit/>
          <w:tblHeader/>
          <w:jc w:val="center"/>
        </w:trPr>
        <w:tc>
          <w:tcPr>
            <w:tcW w:w="3072" w:type="pct"/>
            <w:tcBorders>
              <w:top w:val="single" w:sz="16" w:space="0" w:color="D3D3D3"/>
              <w:left w:val="single" w:sz="0" w:space="0" w:color="D3D3D3"/>
              <w:bottom w:val="single" w:sz="16" w:space="0" w:color="D3D3D3"/>
            </w:tcBorders>
          </w:tcPr>
          <w:p w14:paraId="1B0918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601" w:type="pct"/>
            <w:tcBorders>
              <w:top w:val="single" w:sz="16" w:space="0" w:color="D3D3D3"/>
              <w:bottom w:val="single" w:sz="16" w:space="0" w:color="D3D3D3"/>
            </w:tcBorders>
          </w:tcPr>
          <w:p w14:paraId="46FF75D8" w14:textId="77777777" w:rsidR="00970173" w:rsidRPr="000627BC" w:rsidRDefault="00970173" w:rsidP="000627BC">
            <w:pPr>
              <w:keepNext/>
              <w:spacing w:after="60"/>
              <w:jc w:val="both"/>
              <w:rPr>
                <w:rFonts w:ascii="Times New Roman" w:hAnsi="Times New Roman" w:cs="Times New Roman"/>
              </w:rPr>
            </w:pPr>
            <w:proofErr w:type="gramStart"/>
            <w:r w:rsidRPr="000627BC">
              <w:rPr>
                <w:rFonts w:ascii="Times New Roman" w:hAnsi="Times New Roman" w:cs="Times New Roman"/>
                <w:b/>
              </w:rPr>
              <w:t>log(</w:t>
            </w:r>
            <w:proofErr w:type="gramEnd"/>
            <w:r w:rsidRPr="000627BC">
              <w:rPr>
                <w:rFonts w:ascii="Times New Roman" w:hAnsi="Times New Roman" w:cs="Times New Roman"/>
                <w:b/>
              </w:rPr>
              <w:t>OR)</w:t>
            </w:r>
            <w:r w:rsidRPr="000627BC">
              <w:rPr>
                <w:rFonts w:ascii="Times New Roman" w:hAnsi="Times New Roman" w:cs="Times New Roman"/>
                <w:i/>
                <w:vertAlign w:val="superscript"/>
              </w:rPr>
              <w:t>1</w:t>
            </w:r>
          </w:p>
        </w:tc>
        <w:tc>
          <w:tcPr>
            <w:tcW w:w="777" w:type="pct"/>
            <w:tcBorders>
              <w:top w:val="single" w:sz="16" w:space="0" w:color="D3D3D3"/>
              <w:bottom w:val="single" w:sz="16" w:space="0" w:color="D3D3D3"/>
            </w:tcBorders>
          </w:tcPr>
          <w:p w14:paraId="5158C82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49" w:type="pct"/>
            <w:tcBorders>
              <w:top w:val="single" w:sz="16" w:space="0" w:color="D3D3D3"/>
              <w:bottom w:val="single" w:sz="16" w:space="0" w:color="D3D3D3"/>
              <w:right w:val="single" w:sz="0" w:space="0" w:color="D3D3D3"/>
            </w:tcBorders>
          </w:tcPr>
          <w:p w14:paraId="560303C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970173" w:rsidRPr="000627BC" w14:paraId="440680A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AD19A4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01" w:type="pct"/>
            <w:tcBorders>
              <w:top w:val="single" w:sz="0" w:space="0" w:color="D3D3D3"/>
              <w:left w:val="single" w:sz="0" w:space="0" w:color="D3D3D3"/>
              <w:bottom w:val="single" w:sz="0" w:space="0" w:color="D3D3D3"/>
              <w:right w:val="single" w:sz="0" w:space="0" w:color="D3D3D3"/>
            </w:tcBorders>
          </w:tcPr>
          <w:p w14:paraId="1618F442"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565F469E"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2024EF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51387F7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82B31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01" w:type="pct"/>
            <w:tcBorders>
              <w:top w:val="single" w:sz="0" w:space="0" w:color="D3D3D3"/>
              <w:left w:val="single" w:sz="0" w:space="0" w:color="D3D3D3"/>
              <w:bottom w:val="single" w:sz="0" w:space="0" w:color="D3D3D3"/>
              <w:right w:val="single" w:sz="0" w:space="0" w:color="D3D3D3"/>
            </w:tcBorders>
          </w:tcPr>
          <w:p w14:paraId="591CDE6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438C207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71C5ED96" w14:textId="77777777" w:rsidR="00970173" w:rsidRPr="000627BC" w:rsidRDefault="00970173" w:rsidP="000627BC">
            <w:pPr>
              <w:keepNext/>
              <w:spacing w:after="60"/>
              <w:jc w:val="both"/>
              <w:rPr>
                <w:rFonts w:ascii="Times New Roman" w:hAnsi="Times New Roman" w:cs="Times New Roman"/>
              </w:rPr>
            </w:pPr>
          </w:p>
        </w:tc>
      </w:tr>
      <w:tr w:rsidR="00970173" w:rsidRPr="000627BC" w14:paraId="5AF5AF6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F7EC85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01" w:type="pct"/>
            <w:tcBorders>
              <w:top w:val="single" w:sz="0" w:space="0" w:color="D3D3D3"/>
              <w:left w:val="single" w:sz="0" w:space="0" w:color="D3D3D3"/>
              <w:bottom w:val="single" w:sz="0" w:space="0" w:color="D3D3D3"/>
              <w:right w:val="single" w:sz="0" w:space="0" w:color="D3D3D3"/>
            </w:tcBorders>
          </w:tcPr>
          <w:p w14:paraId="3DD81F0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-0.61</w:t>
            </w:r>
          </w:p>
        </w:tc>
        <w:tc>
          <w:tcPr>
            <w:tcW w:w="777" w:type="pct"/>
            <w:tcBorders>
              <w:top w:val="single" w:sz="0" w:space="0" w:color="D3D3D3"/>
              <w:left w:val="single" w:sz="0" w:space="0" w:color="D3D3D3"/>
              <w:bottom w:val="single" w:sz="0" w:space="0" w:color="D3D3D3"/>
              <w:right w:val="single" w:sz="0" w:space="0" w:color="D3D3D3"/>
            </w:tcBorders>
          </w:tcPr>
          <w:p w14:paraId="272B013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-1.9, 0.65</w:t>
            </w:r>
          </w:p>
        </w:tc>
        <w:tc>
          <w:tcPr>
            <w:tcW w:w="549" w:type="pct"/>
            <w:tcBorders>
              <w:top w:val="single" w:sz="0" w:space="0" w:color="D3D3D3"/>
              <w:left w:val="single" w:sz="0" w:space="0" w:color="D3D3D3"/>
              <w:bottom w:val="single" w:sz="0" w:space="0" w:color="D3D3D3"/>
              <w:right w:val="single" w:sz="0" w:space="0" w:color="D3D3D3"/>
            </w:tcBorders>
          </w:tcPr>
          <w:p w14:paraId="37DAAB98" w14:textId="77777777" w:rsidR="00970173" w:rsidRPr="000627BC" w:rsidRDefault="00970173" w:rsidP="000627BC">
            <w:pPr>
              <w:keepNext/>
              <w:spacing w:after="60"/>
              <w:jc w:val="both"/>
              <w:rPr>
                <w:rFonts w:ascii="Times New Roman" w:hAnsi="Times New Roman" w:cs="Times New Roman"/>
              </w:rPr>
            </w:pPr>
          </w:p>
        </w:tc>
      </w:tr>
      <w:tr w:rsidR="00970173" w:rsidRPr="000627BC" w14:paraId="1C6DC1A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1E57ADD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01" w:type="pct"/>
            <w:tcBorders>
              <w:top w:val="single" w:sz="0" w:space="0" w:color="D3D3D3"/>
              <w:left w:val="single" w:sz="0" w:space="0" w:color="D3D3D3"/>
              <w:bottom w:val="single" w:sz="0" w:space="0" w:color="D3D3D3"/>
              <w:right w:val="single" w:sz="0" w:space="0" w:color="D3D3D3"/>
            </w:tcBorders>
          </w:tcPr>
          <w:p w14:paraId="24B497E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777" w:type="pct"/>
            <w:tcBorders>
              <w:top w:val="single" w:sz="0" w:space="0" w:color="D3D3D3"/>
              <w:left w:val="single" w:sz="0" w:space="0" w:color="D3D3D3"/>
              <w:bottom w:val="single" w:sz="0" w:space="0" w:color="D3D3D3"/>
              <w:right w:val="single" w:sz="0" w:space="0" w:color="D3D3D3"/>
            </w:tcBorders>
          </w:tcPr>
          <w:p w14:paraId="3F3526E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-1.3, 0.93</w:t>
            </w:r>
          </w:p>
        </w:tc>
        <w:tc>
          <w:tcPr>
            <w:tcW w:w="549" w:type="pct"/>
            <w:tcBorders>
              <w:top w:val="single" w:sz="0" w:space="0" w:color="D3D3D3"/>
              <w:left w:val="single" w:sz="0" w:space="0" w:color="D3D3D3"/>
              <w:bottom w:val="single" w:sz="0" w:space="0" w:color="D3D3D3"/>
              <w:right w:val="single" w:sz="0" w:space="0" w:color="D3D3D3"/>
            </w:tcBorders>
          </w:tcPr>
          <w:p w14:paraId="75216006" w14:textId="77777777" w:rsidR="00970173" w:rsidRPr="000627BC" w:rsidRDefault="00970173" w:rsidP="000627BC">
            <w:pPr>
              <w:keepNext/>
              <w:spacing w:after="60"/>
              <w:jc w:val="both"/>
              <w:rPr>
                <w:rFonts w:ascii="Times New Roman" w:hAnsi="Times New Roman" w:cs="Times New Roman"/>
              </w:rPr>
            </w:pPr>
          </w:p>
        </w:tc>
      </w:tr>
      <w:tr w:rsidR="00970173" w:rsidRPr="000627BC" w14:paraId="3420FE92"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9AB576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01" w:type="pct"/>
            <w:tcBorders>
              <w:top w:val="single" w:sz="0" w:space="0" w:color="D3D3D3"/>
              <w:left w:val="single" w:sz="0" w:space="0" w:color="D3D3D3"/>
              <w:bottom w:val="single" w:sz="0" w:space="0" w:color="D3D3D3"/>
              <w:right w:val="single" w:sz="0" w:space="0" w:color="D3D3D3"/>
            </w:tcBorders>
          </w:tcPr>
          <w:p w14:paraId="7D459AB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-0.44</w:t>
            </w:r>
          </w:p>
        </w:tc>
        <w:tc>
          <w:tcPr>
            <w:tcW w:w="777" w:type="pct"/>
            <w:tcBorders>
              <w:top w:val="single" w:sz="0" w:space="0" w:color="D3D3D3"/>
              <w:left w:val="single" w:sz="0" w:space="0" w:color="D3D3D3"/>
              <w:bottom w:val="single" w:sz="0" w:space="0" w:color="D3D3D3"/>
              <w:right w:val="single" w:sz="0" w:space="0" w:color="D3D3D3"/>
            </w:tcBorders>
          </w:tcPr>
          <w:p w14:paraId="724CEEB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-1.6, 0.67</w:t>
            </w:r>
          </w:p>
        </w:tc>
        <w:tc>
          <w:tcPr>
            <w:tcW w:w="549" w:type="pct"/>
            <w:tcBorders>
              <w:top w:val="single" w:sz="0" w:space="0" w:color="D3D3D3"/>
              <w:left w:val="single" w:sz="0" w:space="0" w:color="D3D3D3"/>
              <w:bottom w:val="single" w:sz="0" w:space="0" w:color="D3D3D3"/>
              <w:right w:val="single" w:sz="0" w:space="0" w:color="D3D3D3"/>
            </w:tcBorders>
          </w:tcPr>
          <w:p w14:paraId="0C6FB28A" w14:textId="77777777" w:rsidR="00970173" w:rsidRPr="000627BC" w:rsidRDefault="00970173" w:rsidP="000627BC">
            <w:pPr>
              <w:keepNext/>
              <w:spacing w:after="60"/>
              <w:jc w:val="both"/>
              <w:rPr>
                <w:rFonts w:ascii="Times New Roman" w:hAnsi="Times New Roman" w:cs="Times New Roman"/>
              </w:rPr>
            </w:pPr>
          </w:p>
        </w:tc>
      </w:tr>
      <w:tr w:rsidR="00970173" w:rsidRPr="000627BC" w14:paraId="1D4A1478"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0D307D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01" w:type="pct"/>
            <w:tcBorders>
              <w:top w:val="single" w:sz="0" w:space="0" w:color="D3D3D3"/>
              <w:left w:val="single" w:sz="0" w:space="0" w:color="D3D3D3"/>
              <w:bottom w:val="single" w:sz="0" w:space="0" w:color="D3D3D3"/>
              <w:right w:val="single" w:sz="0" w:space="0" w:color="D3D3D3"/>
            </w:tcBorders>
          </w:tcPr>
          <w:p w14:paraId="6AE0DD61"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4F99D271"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B2B0AC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0.002</w:t>
            </w:r>
          </w:p>
        </w:tc>
      </w:tr>
      <w:tr w:rsidR="00970173" w:rsidRPr="000627BC" w14:paraId="26140FD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E0009B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1" w:type="pct"/>
            <w:tcBorders>
              <w:top w:val="single" w:sz="0" w:space="0" w:color="D3D3D3"/>
              <w:left w:val="single" w:sz="0" w:space="0" w:color="D3D3D3"/>
              <w:bottom w:val="single" w:sz="0" w:space="0" w:color="D3D3D3"/>
              <w:right w:val="single" w:sz="0" w:space="0" w:color="D3D3D3"/>
            </w:tcBorders>
          </w:tcPr>
          <w:p w14:paraId="2280E42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45BD9AF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15EFA831" w14:textId="77777777" w:rsidR="00970173" w:rsidRPr="000627BC" w:rsidRDefault="00970173" w:rsidP="000627BC">
            <w:pPr>
              <w:keepNext/>
              <w:spacing w:after="60"/>
              <w:jc w:val="both"/>
              <w:rPr>
                <w:rFonts w:ascii="Times New Roman" w:hAnsi="Times New Roman" w:cs="Times New Roman"/>
              </w:rPr>
            </w:pPr>
          </w:p>
        </w:tc>
      </w:tr>
      <w:tr w:rsidR="00970173" w:rsidRPr="000627BC" w14:paraId="7AFC030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AB0226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1" w:type="pct"/>
            <w:tcBorders>
              <w:top w:val="single" w:sz="0" w:space="0" w:color="D3D3D3"/>
              <w:left w:val="single" w:sz="0" w:space="0" w:color="D3D3D3"/>
              <w:bottom w:val="single" w:sz="0" w:space="0" w:color="D3D3D3"/>
              <w:right w:val="single" w:sz="0" w:space="0" w:color="D3D3D3"/>
            </w:tcBorders>
          </w:tcPr>
          <w:p w14:paraId="022513A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0.88</w:t>
            </w:r>
          </w:p>
        </w:tc>
        <w:tc>
          <w:tcPr>
            <w:tcW w:w="777" w:type="pct"/>
            <w:tcBorders>
              <w:top w:val="single" w:sz="0" w:space="0" w:color="D3D3D3"/>
              <w:left w:val="single" w:sz="0" w:space="0" w:color="D3D3D3"/>
              <w:bottom w:val="single" w:sz="0" w:space="0" w:color="D3D3D3"/>
              <w:right w:val="single" w:sz="0" w:space="0" w:color="D3D3D3"/>
            </w:tcBorders>
          </w:tcPr>
          <w:p w14:paraId="636FAAA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0.31, 1.5</w:t>
            </w:r>
          </w:p>
        </w:tc>
        <w:tc>
          <w:tcPr>
            <w:tcW w:w="549" w:type="pct"/>
            <w:tcBorders>
              <w:top w:val="single" w:sz="0" w:space="0" w:color="D3D3D3"/>
              <w:left w:val="single" w:sz="0" w:space="0" w:color="D3D3D3"/>
              <w:bottom w:val="single" w:sz="0" w:space="0" w:color="D3D3D3"/>
              <w:right w:val="single" w:sz="0" w:space="0" w:color="D3D3D3"/>
            </w:tcBorders>
          </w:tcPr>
          <w:p w14:paraId="4DF2E9B1" w14:textId="77777777" w:rsidR="00970173" w:rsidRPr="000627BC" w:rsidRDefault="00970173" w:rsidP="000627BC">
            <w:pPr>
              <w:keepNext/>
              <w:spacing w:after="60"/>
              <w:jc w:val="both"/>
              <w:rPr>
                <w:rFonts w:ascii="Times New Roman" w:hAnsi="Times New Roman" w:cs="Times New Roman"/>
              </w:rPr>
            </w:pPr>
          </w:p>
        </w:tc>
      </w:tr>
      <w:tr w:rsidR="00970173" w:rsidRPr="000627BC" w14:paraId="0A5A361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10D8B5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01" w:type="pct"/>
            <w:tcBorders>
              <w:top w:val="single" w:sz="0" w:space="0" w:color="D3D3D3"/>
              <w:left w:val="single" w:sz="0" w:space="0" w:color="D3D3D3"/>
              <w:bottom w:val="single" w:sz="0" w:space="0" w:color="D3D3D3"/>
              <w:right w:val="single" w:sz="0" w:space="0" w:color="D3D3D3"/>
            </w:tcBorders>
          </w:tcPr>
          <w:p w14:paraId="6FA89559"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31766F5E"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279B42B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0.065</w:t>
            </w:r>
          </w:p>
        </w:tc>
      </w:tr>
      <w:tr w:rsidR="00970173" w:rsidRPr="000627BC" w14:paraId="2D8B023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1DA46F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01" w:type="pct"/>
            <w:tcBorders>
              <w:top w:val="single" w:sz="0" w:space="0" w:color="D3D3D3"/>
              <w:left w:val="single" w:sz="0" w:space="0" w:color="D3D3D3"/>
              <w:bottom w:val="single" w:sz="0" w:space="0" w:color="D3D3D3"/>
              <w:right w:val="single" w:sz="0" w:space="0" w:color="D3D3D3"/>
            </w:tcBorders>
          </w:tcPr>
          <w:p w14:paraId="6DE0F1B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69A66CC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30A7B9AD" w14:textId="77777777" w:rsidR="00970173" w:rsidRPr="000627BC" w:rsidRDefault="00970173" w:rsidP="000627BC">
            <w:pPr>
              <w:keepNext/>
              <w:spacing w:after="60"/>
              <w:jc w:val="both"/>
              <w:rPr>
                <w:rFonts w:ascii="Times New Roman" w:hAnsi="Times New Roman" w:cs="Times New Roman"/>
              </w:rPr>
            </w:pPr>
          </w:p>
        </w:tc>
      </w:tr>
      <w:tr w:rsidR="00970173" w:rsidRPr="000627BC" w14:paraId="743CF3C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E0755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01" w:type="pct"/>
            <w:tcBorders>
              <w:top w:val="single" w:sz="0" w:space="0" w:color="D3D3D3"/>
              <w:left w:val="single" w:sz="0" w:space="0" w:color="D3D3D3"/>
              <w:bottom w:val="single" w:sz="0" w:space="0" w:color="D3D3D3"/>
              <w:right w:val="single" w:sz="0" w:space="0" w:color="D3D3D3"/>
            </w:tcBorders>
          </w:tcPr>
          <w:p w14:paraId="660316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-0.14</w:t>
            </w:r>
          </w:p>
        </w:tc>
        <w:tc>
          <w:tcPr>
            <w:tcW w:w="777" w:type="pct"/>
            <w:tcBorders>
              <w:top w:val="single" w:sz="0" w:space="0" w:color="D3D3D3"/>
              <w:left w:val="single" w:sz="0" w:space="0" w:color="D3D3D3"/>
              <w:bottom w:val="single" w:sz="0" w:space="0" w:color="D3D3D3"/>
              <w:right w:val="single" w:sz="0" w:space="0" w:color="D3D3D3"/>
            </w:tcBorders>
          </w:tcPr>
          <w:p w14:paraId="1F84E7A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-0.91, 0.65</w:t>
            </w:r>
          </w:p>
        </w:tc>
        <w:tc>
          <w:tcPr>
            <w:tcW w:w="549" w:type="pct"/>
            <w:tcBorders>
              <w:top w:val="single" w:sz="0" w:space="0" w:color="D3D3D3"/>
              <w:left w:val="single" w:sz="0" w:space="0" w:color="D3D3D3"/>
              <w:bottom w:val="single" w:sz="0" w:space="0" w:color="D3D3D3"/>
              <w:right w:val="single" w:sz="0" w:space="0" w:color="D3D3D3"/>
            </w:tcBorders>
          </w:tcPr>
          <w:p w14:paraId="48B8CA7D" w14:textId="77777777" w:rsidR="00970173" w:rsidRPr="000627BC" w:rsidRDefault="00970173" w:rsidP="000627BC">
            <w:pPr>
              <w:keepNext/>
              <w:spacing w:after="60"/>
              <w:jc w:val="both"/>
              <w:rPr>
                <w:rFonts w:ascii="Times New Roman" w:hAnsi="Times New Roman" w:cs="Times New Roman"/>
              </w:rPr>
            </w:pPr>
          </w:p>
        </w:tc>
      </w:tr>
      <w:tr w:rsidR="00970173" w:rsidRPr="000627BC" w14:paraId="0A7FD5A3"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161E9D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01" w:type="pct"/>
            <w:tcBorders>
              <w:top w:val="single" w:sz="0" w:space="0" w:color="D3D3D3"/>
              <w:left w:val="single" w:sz="0" w:space="0" w:color="D3D3D3"/>
              <w:bottom w:val="single" w:sz="0" w:space="0" w:color="D3D3D3"/>
              <w:right w:val="single" w:sz="0" w:space="0" w:color="D3D3D3"/>
            </w:tcBorders>
          </w:tcPr>
          <w:p w14:paraId="0455E72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-0.49</w:t>
            </w:r>
          </w:p>
        </w:tc>
        <w:tc>
          <w:tcPr>
            <w:tcW w:w="777" w:type="pct"/>
            <w:tcBorders>
              <w:top w:val="single" w:sz="0" w:space="0" w:color="D3D3D3"/>
              <w:left w:val="single" w:sz="0" w:space="0" w:color="D3D3D3"/>
              <w:bottom w:val="single" w:sz="0" w:space="0" w:color="D3D3D3"/>
              <w:right w:val="single" w:sz="0" w:space="0" w:color="D3D3D3"/>
            </w:tcBorders>
          </w:tcPr>
          <w:p w14:paraId="6E91A68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-0.86, -0.12</w:t>
            </w:r>
          </w:p>
        </w:tc>
        <w:tc>
          <w:tcPr>
            <w:tcW w:w="549" w:type="pct"/>
            <w:tcBorders>
              <w:top w:val="single" w:sz="0" w:space="0" w:color="D3D3D3"/>
              <w:left w:val="single" w:sz="0" w:space="0" w:color="D3D3D3"/>
              <w:bottom w:val="single" w:sz="0" w:space="0" w:color="D3D3D3"/>
              <w:right w:val="single" w:sz="0" w:space="0" w:color="D3D3D3"/>
            </w:tcBorders>
          </w:tcPr>
          <w:p w14:paraId="64AE36F9" w14:textId="77777777" w:rsidR="00970173" w:rsidRPr="000627BC" w:rsidRDefault="00970173" w:rsidP="000627BC">
            <w:pPr>
              <w:keepNext/>
              <w:spacing w:after="60"/>
              <w:jc w:val="both"/>
              <w:rPr>
                <w:rFonts w:ascii="Times New Roman" w:hAnsi="Times New Roman" w:cs="Times New Roman"/>
              </w:rPr>
            </w:pPr>
          </w:p>
        </w:tc>
      </w:tr>
      <w:tr w:rsidR="00970173" w:rsidRPr="000627BC" w14:paraId="3382B8B6"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5338642"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01" w:type="pct"/>
            <w:tcBorders>
              <w:top w:val="single" w:sz="0" w:space="0" w:color="D3D3D3"/>
              <w:left w:val="single" w:sz="0" w:space="0" w:color="D3D3D3"/>
              <w:bottom w:val="single" w:sz="0" w:space="0" w:color="D3D3D3"/>
              <w:right w:val="single" w:sz="0" w:space="0" w:color="D3D3D3"/>
            </w:tcBorders>
          </w:tcPr>
          <w:p w14:paraId="04B28D1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777" w:type="pct"/>
            <w:tcBorders>
              <w:top w:val="single" w:sz="0" w:space="0" w:color="D3D3D3"/>
              <w:left w:val="single" w:sz="0" w:space="0" w:color="D3D3D3"/>
              <w:bottom w:val="single" w:sz="0" w:space="0" w:color="D3D3D3"/>
              <w:right w:val="single" w:sz="0" w:space="0" w:color="D3D3D3"/>
            </w:tcBorders>
          </w:tcPr>
          <w:p w14:paraId="50DB492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-0.70, 0.25</w:t>
            </w:r>
          </w:p>
        </w:tc>
        <w:tc>
          <w:tcPr>
            <w:tcW w:w="549" w:type="pct"/>
            <w:tcBorders>
              <w:top w:val="single" w:sz="0" w:space="0" w:color="D3D3D3"/>
              <w:left w:val="single" w:sz="0" w:space="0" w:color="D3D3D3"/>
              <w:bottom w:val="single" w:sz="0" w:space="0" w:color="D3D3D3"/>
              <w:right w:val="single" w:sz="0" w:space="0" w:color="D3D3D3"/>
            </w:tcBorders>
          </w:tcPr>
          <w:p w14:paraId="0793286E" w14:textId="77777777" w:rsidR="00970173" w:rsidRPr="000627BC" w:rsidRDefault="00970173" w:rsidP="000627BC">
            <w:pPr>
              <w:keepNext/>
              <w:spacing w:after="60"/>
              <w:jc w:val="both"/>
              <w:rPr>
                <w:rFonts w:ascii="Times New Roman" w:hAnsi="Times New Roman" w:cs="Times New Roman"/>
              </w:rPr>
            </w:pPr>
          </w:p>
        </w:tc>
      </w:tr>
      <w:tr w:rsidR="00970173" w:rsidRPr="000627BC" w14:paraId="7900791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8F4F32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01" w:type="pct"/>
            <w:tcBorders>
              <w:top w:val="single" w:sz="0" w:space="0" w:color="D3D3D3"/>
              <w:left w:val="single" w:sz="0" w:space="0" w:color="D3D3D3"/>
              <w:bottom w:val="single" w:sz="0" w:space="0" w:color="D3D3D3"/>
              <w:right w:val="single" w:sz="0" w:space="0" w:color="D3D3D3"/>
            </w:tcBorders>
          </w:tcPr>
          <w:p w14:paraId="28214BF4"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06BA43D"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C886E6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0.049</w:t>
            </w:r>
          </w:p>
        </w:tc>
      </w:tr>
      <w:tr w:rsidR="00970173" w:rsidRPr="000627BC" w14:paraId="2CE1614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232B4D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01" w:type="pct"/>
            <w:tcBorders>
              <w:top w:val="single" w:sz="0" w:space="0" w:color="D3D3D3"/>
              <w:left w:val="single" w:sz="0" w:space="0" w:color="D3D3D3"/>
              <w:bottom w:val="single" w:sz="0" w:space="0" w:color="D3D3D3"/>
              <w:right w:val="single" w:sz="0" w:space="0" w:color="D3D3D3"/>
            </w:tcBorders>
          </w:tcPr>
          <w:p w14:paraId="0E4F457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1227A42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15D1CE3B" w14:textId="77777777" w:rsidR="00970173" w:rsidRPr="000627BC" w:rsidRDefault="00970173" w:rsidP="000627BC">
            <w:pPr>
              <w:keepNext/>
              <w:spacing w:after="60"/>
              <w:jc w:val="both"/>
              <w:rPr>
                <w:rFonts w:ascii="Times New Roman" w:hAnsi="Times New Roman" w:cs="Times New Roman"/>
              </w:rPr>
            </w:pPr>
          </w:p>
        </w:tc>
      </w:tr>
      <w:tr w:rsidR="00970173" w:rsidRPr="000627BC" w14:paraId="5E8DF71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5D5DFB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01" w:type="pct"/>
            <w:tcBorders>
              <w:top w:val="single" w:sz="0" w:space="0" w:color="D3D3D3"/>
              <w:left w:val="single" w:sz="0" w:space="0" w:color="D3D3D3"/>
              <w:bottom w:val="single" w:sz="0" w:space="0" w:color="D3D3D3"/>
              <w:right w:val="single" w:sz="0" w:space="0" w:color="D3D3D3"/>
            </w:tcBorders>
          </w:tcPr>
          <w:p w14:paraId="798CBA4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0.48</w:t>
            </w:r>
          </w:p>
        </w:tc>
        <w:tc>
          <w:tcPr>
            <w:tcW w:w="777" w:type="pct"/>
            <w:tcBorders>
              <w:top w:val="single" w:sz="0" w:space="0" w:color="D3D3D3"/>
              <w:left w:val="single" w:sz="0" w:space="0" w:color="D3D3D3"/>
              <w:bottom w:val="single" w:sz="0" w:space="0" w:color="D3D3D3"/>
              <w:right w:val="single" w:sz="0" w:space="0" w:color="D3D3D3"/>
            </w:tcBorders>
          </w:tcPr>
          <w:p w14:paraId="26D2B92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-0.10, 1.1</w:t>
            </w:r>
          </w:p>
        </w:tc>
        <w:tc>
          <w:tcPr>
            <w:tcW w:w="549" w:type="pct"/>
            <w:tcBorders>
              <w:top w:val="single" w:sz="0" w:space="0" w:color="D3D3D3"/>
              <w:left w:val="single" w:sz="0" w:space="0" w:color="D3D3D3"/>
              <w:bottom w:val="single" w:sz="0" w:space="0" w:color="D3D3D3"/>
              <w:right w:val="single" w:sz="0" w:space="0" w:color="D3D3D3"/>
            </w:tcBorders>
          </w:tcPr>
          <w:p w14:paraId="7D1660D6" w14:textId="77777777" w:rsidR="00970173" w:rsidRPr="000627BC" w:rsidRDefault="00970173" w:rsidP="000627BC">
            <w:pPr>
              <w:keepNext/>
              <w:spacing w:after="60"/>
              <w:jc w:val="both"/>
              <w:rPr>
                <w:rFonts w:ascii="Times New Roman" w:hAnsi="Times New Roman" w:cs="Times New Roman"/>
              </w:rPr>
            </w:pPr>
          </w:p>
        </w:tc>
      </w:tr>
      <w:tr w:rsidR="00970173" w:rsidRPr="000627BC" w14:paraId="0C7EB29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74DF9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01" w:type="pct"/>
            <w:tcBorders>
              <w:top w:val="single" w:sz="0" w:space="0" w:color="D3D3D3"/>
              <w:left w:val="single" w:sz="0" w:space="0" w:color="D3D3D3"/>
              <w:bottom w:val="single" w:sz="0" w:space="0" w:color="D3D3D3"/>
              <w:right w:val="single" w:sz="0" w:space="0" w:color="D3D3D3"/>
            </w:tcBorders>
          </w:tcPr>
          <w:p w14:paraId="556FB85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777" w:type="pct"/>
            <w:tcBorders>
              <w:top w:val="single" w:sz="0" w:space="0" w:color="D3D3D3"/>
              <w:left w:val="single" w:sz="0" w:space="0" w:color="D3D3D3"/>
              <w:bottom w:val="single" w:sz="0" w:space="0" w:color="D3D3D3"/>
              <w:right w:val="single" w:sz="0" w:space="0" w:color="D3D3D3"/>
            </w:tcBorders>
          </w:tcPr>
          <w:p w14:paraId="39FFA35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-0.78, 0.32</w:t>
            </w:r>
          </w:p>
        </w:tc>
        <w:tc>
          <w:tcPr>
            <w:tcW w:w="549" w:type="pct"/>
            <w:tcBorders>
              <w:top w:val="single" w:sz="0" w:space="0" w:color="D3D3D3"/>
              <w:left w:val="single" w:sz="0" w:space="0" w:color="D3D3D3"/>
              <w:bottom w:val="single" w:sz="0" w:space="0" w:color="D3D3D3"/>
              <w:right w:val="single" w:sz="0" w:space="0" w:color="D3D3D3"/>
            </w:tcBorders>
          </w:tcPr>
          <w:p w14:paraId="1F293FBB" w14:textId="77777777" w:rsidR="00970173" w:rsidRPr="000627BC" w:rsidRDefault="00970173" w:rsidP="000627BC">
            <w:pPr>
              <w:keepNext/>
              <w:spacing w:after="60"/>
              <w:jc w:val="both"/>
              <w:rPr>
                <w:rFonts w:ascii="Times New Roman" w:hAnsi="Times New Roman" w:cs="Times New Roman"/>
              </w:rPr>
            </w:pPr>
          </w:p>
        </w:tc>
      </w:tr>
      <w:tr w:rsidR="00970173" w:rsidRPr="000627BC" w14:paraId="0651A46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396138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01" w:type="pct"/>
            <w:tcBorders>
              <w:top w:val="single" w:sz="0" w:space="0" w:color="D3D3D3"/>
              <w:left w:val="single" w:sz="0" w:space="0" w:color="D3D3D3"/>
              <w:bottom w:val="single" w:sz="0" w:space="0" w:color="D3D3D3"/>
              <w:right w:val="single" w:sz="0" w:space="0" w:color="D3D3D3"/>
            </w:tcBorders>
          </w:tcPr>
          <w:p w14:paraId="5F784FF3"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5A00DBF"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083C248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970173" w:rsidRPr="000627BC" w14:paraId="36CFB3A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51D1C6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01" w:type="pct"/>
            <w:tcBorders>
              <w:top w:val="single" w:sz="0" w:space="0" w:color="D3D3D3"/>
              <w:left w:val="single" w:sz="0" w:space="0" w:color="D3D3D3"/>
              <w:bottom w:val="single" w:sz="0" w:space="0" w:color="D3D3D3"/>
              <w:right w:val="single" w:sz="0" w:space="0" w:color="D3D3D3"/>
            </w:tcBorders>
          </w:tcPr>
          <w:p w14:paraId="48D831A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28F4B18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4E4B38D2" w14:textId="77777777" w:rsidR="00970173" w:rsidRPr="000627BC" w:rsidRDefault="00970173" w:rsidP="000627BC">
            <w:pPr>
              <w:keepNext/>
              <w:spacing w:after="60"/>
              <w:jc w:val="both"/>
              <w:rPr>
                <w:rFonts w:ascii="Times New Roman" w:hAnsi="Times New Roman" w:cs="Times New Roman"/>
              </w:rPr>
            </w:pPr>
          </w:p>
        </w:tc>
      </w:tr>
      <w:tr w:rsidR="00970173" w:rsidRPr="000627BC" w14:paraId="0AB8C28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592B953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01" w:type="pct"/>
            <w:tcBorders>
              <w:top w:val="single" w:sz="0" w:space="0" w:color="D3D3D3"/>
              <w:left w:val="single" w:sz="0" w:space="0" w:color="D3D3D3"/>
              <w:bottom w:val="single" w:sz="0" w:space="0" w:color="D3D3D3"/>
              <w:right w:val="single" w:sz="0" w:space="0" w:color="D3D3D3"/>
            </w:tcBorders>
          </w:tcPr>
          <w:p w14:paraId="780905E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777" w:type="pct"/>
            <w:tcBorders>
              <w:top w:val="single" w:sz="0" w:space="0" w:color="D3D3D3"/>
              <w:left w:val="single" w:sz="0" w:space="0" w:color="D3D3D3"/>
              <w:bottom w:val="single" w:sz="0" w:space="0" w:color="D3D3D3"/>
              <w:right w:val="single" w:sz="0" w:space="0" w:color="D3D3D3"/>
            </w:tcBorders>
          </w:tcPr>
          <w:p w14:paraId="0D34200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-0.35, 0.40</w:t>
            </w:r>
          </w:p>
        </w:tc>
        <w:tc>
          <w:tcPr>
            <w:tcW w:w="549" w:type="pct"/>
            <w:tcBorders>
              <w:top w:val="single" w:sz="0" w:space="0" w:color="D3D3D3"/>
              <w:left w:val="single" w:sz="0" w:space="0" w:color="D3D3D3"/>
              <w:bottom w:val="single" w:sz="0" w:space="0" w:color="D3D3D3"/>
              <w:right w:val="single" w:sz="0" w:space="0" w:color="D3D3D3"/>
            </w:tcBorders>
          </w:tcPr>
          <w:p w14:paraId="23BC5294" w14:textId="77777777" w:rsidR="00970173" w:rsidRPr="000627BC" w:rsidRDefault="00970173" w:rsidP="000627BC">
            <w:pPr>
              <w:keepNext/>
              <w:spacing w:after="60"/>
              <w:jc w:val="both"/>
              <w:rPr>
                <w:rFonts w:ascii="Times New Roman" w:hAnsi="Times New Roman" w:cs="Times New Roman"/>
              </w:rPr>
            </w:pPr>
          </w:p>
        </w:tc>
      </w:tr>
      <w:tr w:rsidR="00970173" w:rsidRPr="000627BC" w14:paraId="7E734D4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D0C32F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01" w:type="pct"/>
            <w:tcBorders>
              <w:top w:val="single" w:sz="0" w:space="0" w:color="D3D3D3"/>
              <w:left w:val="single" w:sz="0" w:space="0" w:color="D3D3D3"/>
              <w:bottom w:val="single" w:sz="0" w:space="0" w:color="D3D3D3"/>
              <w:right w:val="single" w:sz="0" w:space="0" w:color="D3D3D3"/>
            </w:tcBorders>
          </w:tcPr>
          <w:p w14:paraId="080C6A8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-0.21</w:t>
            </w:r>
          </w:p>
        </w:tc>
        <w:tc>
          <w:tcPr>
            <w:tcW w:w="777" w:type="pct"/>
            <w:tcBorders>
              <w:top w:val="single" w:sz="0" w:space="0" w:color="D3D3D3"/>
              <w:left w:val="single" w:sz="0" w:space="0" w:color="D3D3D3"/>
              <w:bottom w:val="single" w:sz="0" w:space="0" w:color="D3D3D3"/>
              <w:right w:val="single" w:sz="0" w:space="0" w:color="D3D3D3"/>
            </w:tcBorders>
          </w:tcPr>
          <w:p w14:paraId="5F6072D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-0.63, 0.20</w:t>
            </w:r>
          </w:p>
        </w:tc>
        <w:tc>
          <w:tcPr>
            <w:tcW w:w="549" w:type="pct"/>
            <w:tcBorders>
              <w:top w:val="single" w:sz="0" w:space="0" w:color="D3D3D3"/>
              <w:left w:val="single" w:sz="0" w:space="0" w:color="D3D3D3"/>
              <w:bottom w:val="single" w:sz="0" w:space="0" w:color="D3D3D3"/>
              <w:right w:val="single" w:sz="0" w:space="0" w:color="D3D3D3"/>
            </w:tcBorders>
          </w:tcPr>
          <w:p w14:paraId="1223B213" w14:textId="77777777" w:rsidR="00970173" w:rsidRPr="000627BC" w:rsidRDefault="00970173" w:rsidP="000627BC">
            <w:pPr>
              <w:keepNext/>
              <w:spacing w:after="60"/>
              <w:jc w:val="both"/>
              <w:rPr>
                <w:rFonts w:ascii="Times New Roman" w:hAnsi="Times New Roman" w:cs="Times New Roman"/>
              </w:rPr>
            </w:pPr>
          </w:p>
        </w:tc>
      </w:tr>
      <w:tr w:rsidR="00970173" w:rsidRPr="000627BC" w14:paraId="2B2441EB"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869915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01" w:type="pct"/>
            <w:tcBorders>
              <w:top w:val="single" w:sz="0" w:space="0" w:color="D3D3D3"/>
              <w:left w:val="single" w:sz="0" w:space="0" w:color="D3D3D3"/>
              <w:bottom w:val="single" w:sz="0" w:space="0" w:color="D3D3D3"/>
              <w:right w:val="single" w:sz="0" w:space="0" w:color="D3D3D3"/>
            </w:tcBorders>
          </w:tcPr>
          <w:p w14:paraId="74F96E93"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013F18B"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382629F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08A48FF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901AAC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01" w:type="pct"/>
            <w:tcBorders>
              <w:top w:val="single" w:sz="0" w:space="0" w:color="D3D3D3"/>
              <w:left w:val="single" w:sz="0" w:space="0" w:color="D3D3D3"/>
              <w:bottom w:val="single" w:sz="0" w:space="0" w:color="D3D3D3"/>
              <w:right w:val="single" w:sz="0" w:space="0" w:color="D3D3D3"/>
            </w:tcBorders>
          </w:tcPr>
          <w:p w14:paraId="4000E53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7D672C4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7A1B6953" w14:textId="77777777" w:rsidR="00970173" w:rsidRPr="000627BC" w:rsidRDefault="00970173" w:rsidP="000627BC">
            <w:pPr>
              <w:keepNext/>
              <w:spacing w:after="60"/>
              <w:jc w:val="both"/>
              <w:rPr>
                <w:rFonts w:ascii="Times New Roman" w:hAnsi="Times New Roman" w:cs="Times New Roman"/>
              </w:rPr>
            </w:pPr>
          </w:p>
        </w:tc>
      </w:tr>
      <w:tr w:rsidR="00970173" w:rsidRPr="000627BC" w14:paraId="0421145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C339F1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01" w:type="pct"/>
            <w:tcBorders>
              <w:top w:val="single" w:sz="0" w:space="0" w:color="D3D3D3"/>
              <w:left w:val="single" w:sz="0" w:space="0" w:color="D3D3D3"/>
              <w:bottom w:val="single" w:sz="0" w:space="0" w:color="D3D3D3"/>
              <w:right w:val="single" w:sz="0" w:space="0" w:color="D3D3D3"/>
            </w:tcBorders>
          </w:tcPr>
          <w:p w14:paraId="536C181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-0.28</w:t>
            </w:r>
          </w:p>
        </w:tc>
        <w:tc>
          <w:tcPr>
            <w:tcW w:w="777" w:type="pct"/>
            <w:tcBorders>
              <w:top w:val="single" w:sz="0" w:space="0" w:color="D3D3D3"/>
              <w:left w:val="single" w:sz="0" w:space="0" w:color="D3D3D3"/>
              <w:bottom w:val="single" w:sz="0" w:space="0" w:color="D3D3D3"/>
              <w:right w:val="single" w:sz="0" w:space="0" w:color="D3D3D3"/>
            </w:tcBorders>
          </w:tcPr>
          <w:p w14:paraId="74E419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-0.74, 0.17</w:t>
            </w:r>
          </w:p>
        </w:tc>
        <w:tc>
          <w:tcPr>
            <w:tcW w:w="549" w:type="pct"/>
            <w:tcBorders>
              <w:top w:val="single" w:sz="0" w:space="0" w:color="D3D3D3"/>
              <w:left w:val="single" w:sz="0" w:space="0" w:color="D3D3D3"/>
              <w:bottom w:val="single" w:sz="0" w:space="0" w:color="D3D3D3"/>
              <w:right w:val="single" w:sz="0" w:space="0" w:color="D3D3D3"/>
            </w:tcBorders>
          </w:tcPr>
          <w:p w14:paraId="6DB998A0" w14:textId="77777777" w:rsidR="00970173" w:rsidRPr="000627BC" w:rsidRDefault="00970173" w:rsidP="000627BC">
            <w:pPr>
              <w:keepNext/>
              <w:spacing w:after="60"/>
              <w:jc w:val="both"/>
              <w:rPr>
                <w:rFonts w:ascii="Times New Roman" w:hAnsi="Times New Roman" w:cs="Times New Roman"/>
              </w:rPr>
            </w:pPr>
          </w:p>
        </w:tc>
      </w:tr>
      <w:tr w:rsidR="00970173" w:rsidRPr="000627BC" w14:paraId="0100697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416C5F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01" w:type="pct"/>
            <w:tcBorders>
              <w:top w:val="single" w:sz="0" w:space="0" w:color="D3D3D3"/>
              <w:left w:val="single" w:sz="0" w:space="0" w:color="D3D3D3"/>
              <w:bottom w:val="single" w:sz="0" w:space="0" w:color="D3D3D3"/>
              <w:right w:val="single" w:sz="0" w:space="0" w:color="D3D3D3"/>
            </w:tcBorders>
          </w:tcPr>
          <w:p w14:paraId="78B6806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777" w:type="pct"/>
            <w:tcBorders>
              <w:top w:val="single" w:sz="0" w:space="0" w:color="D3D3D3"/>
              <w:left w:val="single" w:sz="0" w:space="0" w:color="D3D3D3"/>
              <w:bottom w:val="single" w:sz="0" w:space="0" w:color="D3D3D3"/>
              <w:right w:val="single" w:sz="0" w:space="0" w:color="D3D3D3"/>
            </w:tcBorders>
          </w:tcPr>
          <w:p w14:paraId="0C69F00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-0.35, 0.40</w:t>
            </w:r>
          </w:p>
        </w:tc>
        <w:tc>
          <w:tcPr>
            <w:tcW w:w="549" w:type="pct"/>
            <w:tcBorders>
              <w:top w:val="single" w:sz="0" w:space="0" w:color="D3D3D3"/>
              <w:left w:val="single" w:sz="0" w:space="0" w:color="D3D3D3"/>
              <w:bottom w:val="single" w:sz="0" w:space="0" w:color="D3D3D3"/>
              <w:right w:val="single" w:sz="0" w:space="0" w:color="D3D3D3"/>
            </w:tcBorders>
          </w:tcPr>
          <w:p w14:paraId="5729FDF4" w14:textId="77777777" w:rsidR="00970173" w:rsidRPr="000627BC" w:rsidRDefault="00970173" w:rsidP="000627BC">
            <w:pPr>
              <w:keepNext/>
              <w:spacing w:after="60"/>
              <w:jc w:val="both"/>
              <w:rPr>
                <w:rFonts w:ascii="Times New Roman" w:hAnsi="Times New Roman" w:cs="Times New Roman"/>
              </w:rPr>
            </w:pPr>
          </w:p>
        </w:tc>
      </w:tr>
      <w:tr w:rsidR="00970173" w:rsidRPr="000627BC" w14:paraId="7CD6139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7D9A17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01" w:type="pct"/>
            <w:tcBorders>
              <w:top w:val="single" w:sz="0" w:space="0" w:color="D3D3D3"/>
              <w:left w:val="single" w:sz="0" w:space="0" w:color="D3D3D3"/>
              <w:bottom w:val="single" w:sz="0" w:space="0" w:color="D3D3D3"/>
              <w:right w:val="single" w:sz="0" w:space="0" w:color="D3D3D3"/>
            </w:tcBorders>
          </w:tcPr>
          <w:p w14:paraId="4314196A"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751FCBE9"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FDEAE6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76D95843"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BBB589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1" w:type="pct"/>
            <w:tcBorders>
              <w:top w:val="single" w:sz="0" w:space="0" w:color="D3D3D3"/>
              <w:left w:val="single" w:sz="0" w:space="0" w:color="D3D3D3"/>
              <w:bottom w:val="single" w:sz="0" w:space="0" w:color="D3D3D3"/>
              <w:right w:val="single" w:sz="0" w:space="0" w:color="D3D3D3"/>
            </w:tcBorders>
          </w:tcPr>
          <w:p w14:paraId="1D42315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0F6C591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4AA353F9" w14:textId="77777777" w:rsidR="00970173" w:rsidRPr="000627BC" w:rsidRDefault="00970173" w:rsidP="000627BC">
            <w:pPr>
              <w:keepNext/>
              <w:spacing w:after="60"/>
              <w:jc w:val="both"/>
              <w:rPr>
                <w:rFonts w:ascii="Times New Roman" w:hAnsi="Times New Roman" w:cs="Times New Roman"/>
              </w:rPr>
            </w:pPr>
          </w:p>
        </w:tc>
      </w:tr>
      <w:tr w:rsidR="00970173" w:rsidRPr="000627BC" w14:paraId="5A5AA6D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B1BF642"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1" w:type="pct"/>
            <w:tcBorders>
              <w:top w:val="single" w:sz="0" w:space="0" w:color="D3D3D3"/>
              <w:left w:val="single" w:sz="0" w:space="0" w:color="D3D3D3"/>
              <w:bottom w:val="single" w:sz="0" w:space="0" w:color="D3D3D3"/>
              <w:right w:val="single" w:sz="0" w:space="0" w:color="D3D3D3"/>
            </w:tcBorders>
          </w:tcPr>
          <w:p w14:paraId="4AC2F57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0.14</w:t>
            </w:r>
          </w:p>
        </w:tc>
        <w:tc>
          <w:tcPr>
            <w:tcW w:w="777" w:type="pct"/>
            <w:tcBorders>
              <w:top w:val="single" w:sz="0" w:space="0" w:color="D3D3D3"/>
              <w:left w:val="single" w:sz="0" w:space="0" w:color="D3D3D3"/>
              <w:bottom w:val="single" w:sz="0" w:space="0" w:color="D3D3D3"/>
              <w:right w:val="single" w:sz="0" w:space="0" w:color="D3D3D3"/>
            </w:tcBorders>
          </w:tcPr>
          <w:p w14:paraId="344F34D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-0.15, 0.44</w:t>
            </w:r>
          </w:p>
        </w:tc>
        <w:tc>
          <w:tcPr>
            <w:tcW w:w="549" w:type="pct"/>
            <w:tcBorders>
              <w:top w:val="single" w:sz="0" w:space="0" w:color="D3D3D3"/>
              <w:left w:val="single" w:sz="0" w:space="0" w:color="D3D3D3"/>
              <w:bottom w:val="single" w:sz="0" w:space="0" w:color="D3D3D3"/>
              <w:right w:val="single" w:sz="0" w:space="0" w:color="D3D3D3"/>
            </w:tcBorders>
          </w:tcPr>
          <w:p w14:paraId="5DA9E8F3" w14:textId="77777777" w:rsidR="00970173" w:rsidRPr="000627BC" w:rsidRDefault="00970173" w:rsidP="000627BC">
            <w:pPr>
              <w:keepNext/>
              <w:spacing w:after="60"/>
              <w:jc w:val="both"/>
              <w:rPr>
                <w:rFonts w:ascii="Times New Roman" w:hAnsi="Times New Roman" w:cs="Times New Roman"/>
              </w:rPr>
            </w:pPr>
          </w:p>
        </w:tc>
      </w:tr>
      <w:tr w:rsidR="00970173" w:rsidRPr="000627BC" w14:paraId="5315026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2C05E6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01" w:type="pct"/>
            <w:tcBorders>
              <w:top w:val="single" w:sz="0" w:space="0" w:color="D3D3D3"/>
              <w:left w:val="single" w:sz="0" w:space="0" w:color="D3D3D3"/>
              <w:bottom w:val="single" w:sz="0" w:space="0" w:color="D3D3D3"/>
              <w:right w:val="single" w:sz="0" w:space="0" w:color="D3D3D3"/>
            </w:tcBorders>
          </w:tcPr>
          <w:p w14:paraId="08F26166"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558F4093"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73AD1BE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970173" w:rsidRPr="000627BC" w14:paraId="33D333B4"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8090E6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01" w:type="pct"/>
            <w:tcBorders>
              <w:top w:val="single" w:sz="0" w:space="0" w:color="D3D3D3"/>
              <w:left w:val="single" w:sz="0" w:space="0" w:color="D3D3D3"/>
              <w:bottom w:val="single" w:sz="0" w:space="0" w:color="D3D3D3"/>
              <w:right w:val="single" w:sz="0" w:space="0" w:color="D3D3D3"/>
            </w:tcBorders>
          </w:tcPr>
          <w:p w14:paraId="3E79F34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6777130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5E21053F" w14:textId="77777777" w:rsidR="00970173" w:rsidRPr="000627BC" w:rsidRDefault="00970173" w:rsidP="000627BC">
            <w:pPr>
              <w:keepNext/>
              <w:spacing w:after="60"/>
              <w:jc w:val="both"/>
              <w:rPr>
                <w:rFonts w:ascii="Times New Roman" w:hAnsi="Times New Roman" w:cs="Times New Roman"/>
              </w:rPr>
            </w:pPr>
          </w:p>
        </w:tc>
      </w:tr>
      <w:tr w:rsidR="00970173" w:rsidRPr="000627BC" w14:paraId="7268DA5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7356D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01" w:type="pct"/>
            <w:tcBorders>
              <w:top w:val="single" w:sz="0" w:space="0" w:color="D3D3D3"/>
              <w:left w:val="single" w:sz="0" w:space="0" w:color="D3D3D3"/>
              <w:bottom w:val="single" w:sz="0" w:space="0" w:color="D3D3D3"/>
              <w:right w:val="single" w:sz="0" w:space="0" w:color="D3D3D3"/>
            </w:tcBorders>
          </w:tcPr>
          <w:p w14:paraId="0BD800E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777" w:type="pct"/>
            <w:tcBorders>
              <w:top w:val="single" w:sz="0" w:space="0" w:color="D3D3D3"/>
              <w:left w:val="single" w:sz="0" w:space="0" w:color="D3D3D3"/>
              <w:bottom w:val="single" w:sz="0" w:space="0" w:color="D3D3D3"/>
              <w:right w:val="single" w:sz="0" w:space="0" w:color="D3D3D3"/>
            </w:tcBorders>
          </w:tcPr>
          <w:p w14:paraId="78A8571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-0.79, 0.63</w:t>
            </w:r>
          </w:p>
        </w:tc>
        <w:tc>
          <w:tcPr>
            <w:tcW w:w="549" w:type="pct"/>
            <w:tcBorders>
              <w:top w:val="single" w:sz="0" w:space="0" w:color="D3D3D3"/>
              <w:left w:val="single" w:sz="0" w:space="0" w:color="D3D3D3"/>
              <w:bottom w:val="single" w:sz="0" w:space="0" w:color="D3D3D3"/>
              <w:right w:val="single" w:sz="0" w:space="0" w:color="D3D3D3"/>
            </w:tcBorders>
          </w:tcPr>
          <w:p w14:paraId="6D22FDA0" w14:textId="77777777" w:rsidR="00970173" w:rsidRPr="000627BC" w:rsidRDefault="00970173" w:rsidP="000627BC">
            <w:pPr>
              <w:keepNext/>
              <w:spacing w:after="60"/>
              <w:jc w:val="both"/>
              <w:rPr>
                <w:rFonts w:ascii="Times New Roman" w:hAnsi="Times New Roman" w:cs="Times New Roman"/>
              </w:rPr>
            </w:pPr>
          </w:p>
        </w:tc>
      </w:tr>
      <w:tr w:rsidR="00970173" w:rsidRPr="000627BC" w14:paraId="407DE492"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B8CEEC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01" w:type="pct"/>
            <w:tcBorders>
              <w:top w:val="single" w:sz="0" w:space="0" w:color="D3D3D3"/>
              <w:left w:val="single" w:sz="0" w:space="0" w:color="D3D3D3"/>
              <w:bottom w:val="single" w:sz="0" w:space="0" w:color="D3D3D3"/>
              <w:right w:val="single" w:sz="0" w:space="0" w:color="D3D3D3"/>
            </w:tcBorders>
          </w:tcPr>
          <w:p w14:paraId="28B14AE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777" w:type="pct"/>
            <w:tcBorders>
              <w:top w:val="single" w:sz="0" w:space="0" w:color="D3D3D3"/>
              <w:left w:val="single" w:sz="0" w:space="0" w:color="D3D3D3"/>
              <w:bottom w:val="single" w:sz="0" w:space="0" w:color="D3D3D3"/>
              <w:right w:val="single" w:sz="0" w:space="0" w:color="D3D3D3"/>
            </w:tcBorders>
          </w:tcPr>
          <w:p w14:paraId="3492FDA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-0.86, 0.52</w:t>
            </w:r>
          </w:p>
        </w:tc>
        <w:tc>
          <w:tcPr>
            <w:tcW w:w="549" w:type="pct"/>
            <w:tcBorders>
              <w:top w:val="single" w:sz="0" w:space="0" w:color="D3D3D3"/>
              <w:left w:val="single" w:sz="0" w:space="0" w:color="D3D3D3"/>
              <w:bottom w:val="single" w:sz="0" w:space="0" w:color="D3D3D3"/>
              <w:right w:val="single" w:sz="0" w:space="0" w:color="D3D3D3"/>
            </w:tcBorders>
          </w:tcPr>
          <w:p w14:paraId="061A7818" w14:textId="77777777" w:rsidR="00970173" w:rsidRPr="000627BC" w:rsidRDefault="00970173" w:rsidP="000627BC">
            <w:pPr>
              <w:keepNext/>
              <w:spacing w:after="60"/>
              <w:jc w:val="both"/>
              <w:rPr>
                <w:rFonts w:ascii="Times New Roman" w:hAnsi="Times New Roman" w:cs="Times New Roman"/>
              </w:rPr>
            </w:pPr>
          </w:p>
        </w:tc>
      </w:tr>
      <w:tr w:rsidR="00970173" w:rsidRPr="000627BC" w14:paraId="3B783DD4"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8B6833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01" w:type="pct"/>
            <w:tcBorders>
              <w:top w:val="single" w:sz="0" w:space="0" w:color="D3D3D3"/>
              <w:left w:val="single" w:sz="0" w:space="0" w:color="D3D3D3"/>
              <w:bottom w:val="single" w:sz="0" w:space="0" w:color="D3D3D3"/>
              <w:right w:val="single" w:sz="0" w:space="0" w:color="D3D3D3"/>
            </w:tcBorders>
          </w:tcPr>
          <w:p w14:paraId="4CD3B396"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709D5197"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E4FEE5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970173" w:rsidRPr="000627BC" w14:paraId="4F92166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EE8B1E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01" w:type="pct"/>
            <w:tcBorders>
              <w:top w:val="single" w:sz="0" w:space="0" w:color="D3D3D3"/>
              <w:left w:val="single" w:sz="0" w:space="0" w:color="D3D3D3"/>
              <w:bottom w:val="single" w:sz="0" w:space="0" w:color="D3D3D3"/>
              <w:right w:val="single" w:sz="0" w:space="0" w:color="D3D3D3"/>
            </w:tcBorders>
          </w:tcPr>
          <w:p w14:paraId="0FFDB42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12F3F4D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34056F78" w14:textId="77777777" w:rsidR="00970173" w:rsidRPr="000627BC" w:rsidRDefault="00970173" w:rsidP="000627BC">
            <w:pPr>
              <w:keepNext/>
              <w:spacing w:after="60"/>
              <w:jc w:val="both"/>
              <w:rPr>
                <w:rFonts w:ascii="Times New Roman" w:hAnsi="Times New Roman" w:cs="Times New Roman"/>
              </w:rPr>
            </w:pPr>
          </w:p>
        </w:tc>
      </w:tr>
      <w:tr w:rsidR="00970173" w:rsidRPr="000627BC" w14:paraId="5F89EB5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2713B2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01" w:type="pct"/>
            <w:tcBorders>
              <w:top w:val="single" w:sz="0" w:space="0" w:color="D3D3D3"/>
              <w:left w:val="single" w:sz="0" w:space="0" w:color="D3D3D3"/>
              <w:bottom w:val="single" w:sz="0" w:space="0" w:color="D3D3D3"/>
              <w:right w:val="single" w:sz="0" w:space="0" w:color="D3D3D3"/>
            </w:tcBorders>
          </w:tcPr>
          <w:p w14:paraId="3CF78F6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0.02</w:t>
            </w:r>
          </w:p>
        </w:tc>
        <w:tc>
          <w:tcPr>
            <w:tcW w:w="777" w:type="pct"/>
            <w:tcBorders>
              <w:top w:val="single" w:sz="0" w:space="0" w:color="D3D3D3"/>
              <w:left w:val="single" w:sz="0" w:space="0" w:color="D3D3D3"/>
              <w:bottom w:val="single" w:sz="0" w:space="0" w:color="D3D3D3"/>
              <w:right w:val="single" w:sz="0" w:space="0" w:color="D3D3D3"/>
            </w:tcBorders>
          </w:tcPr>
          <w:p w14:paraId="00443CE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-0.48, 0.51</w:t>
            </w:r>
          </w:p>
        </w:tc>
        <w:tc>
          <w:tcPr>
            <w:tcW w:w="549" w:type="pct"/>
            <w:tcBorders>
              <w:top w:val="single" w:sz="0" w:space="0" w:color="D3D3D3"/>
              <w:left w:val="single" w:sz="0" w:space="0" w:color="D3D3D3"/>
              <w:bottom w:val="single" w:sz="0" w:space="0" w:color="D3D3D3"/>
              <w:right w:val="single" w:sz="0" w:space="0" w:color="D3D3D3"/>
            </w:tcBorders>
          </w:tcPr>
          <w:p w14:paraId="54E13A64" w14:textId="77777777" w:rsidR="00970173" w:rsidRPr="000627BC" w:rsidRDefault="00970173" w:rsidP="000627BC">
            <w:pPr>
              <w:keepNext/>
              <w:spacing w:after="60"/>
              <w:jc w:val="both"/>
              <w:rPr>
                <w:rFonts w:ascii="Times New Roman" w:hAnsi="Times New Roman" w:cs="Times New Roman"/>
              </w:rPr>
            </w:pPr>
          </w:p>
        </w:tc>
      </w:tr>
      <w:tr w:rsidR="00970173" w:rsidRPr="000627BC" w14:paraId="2829F9B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915543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601" w:type="pct"/>
            <w:tcBorders>
              <w:top w:val="single" w:sz="0" w:space="0" w:color="D3D3D3"/>
              <w:left w:val="single" w:sz="0" w:space="0" w:color="D3D3D3"/>
              <w:bottom w:val="single" w:sz="0" w:space="0" w:color="D3D3D3"/>
              <w:right w:val="single" w:sz="0" w:space="0" w:color="D3D3D3"/>
            </w:tcBorders>
          </w:tcPr>
          <w:p w14:paraId="524DDC3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777" w:type="pct"/>
            <w:tcBorders>
              <w:top w:val="single" w:sz="0" w:space="0" w:color="D3D3D3"/>
              <w:left w:val="single" w:sz="0" w:space="0" w:color="D3D3D3"/>
              <w:bottom w:val="single" w:sz="0" w:space="0" w:color="D3D3D3"/>
              <w:right w:val="single" w:sz="0" w:space="0" w:color="D3D3D3"/>
            </w:tcBorders>
          </w:tcPr>
          <w:p w14:paraId="1005EFF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-0.31, 0.52</w:t>
            </w:r>
          </w:p>
        </w:tc>
        <w:tc>
          <w:tcPr>
            <w:tcW w:w="549" w:type="pct"/>
            <w:tcBorders>
              <w:top w:val="single" w:sz="0" w:space="0" w:color="D3D3D3"/>
              <w:left w:val="single" w:sz="0" w:space="0" w:color="D3D3D3"/>
              <w:bottom w:val="single" w:sz="0" w:space="0" w:color="D3D3D3"/>
              <w:right w:val="single" w:sz="0" w:space="0" w:color="D3D3D3"/>
            </w:tcBorders>
          </w:tcPr>
          <w:p w14:paraId="4ED3A33B" w14:textId="77777777" w:rsidR="00970173" w:rsidRPr="000627BC" w:rsidRDefault="00970173" w:rsidP="000627BC">
            <w:pPr>
              <w:keepNext/>
              <w:spacing w:after="60"/>
              <w:jc w:val="both"/>
              <w:rPr>
                <w:rFonts w:ascii="Times New Roman" w:hAnsi="Times New Roman" w:cs="Times New Roman"/>
              </w:rPr>
            </w:pPr>
          </w:p>
        </w:tc>
      </w:tr>
      <w:tr w:rsidR="00970173" w:rsidRPr="000627BC" w14:paraId="5787FA5C" w14:textId="77777777" w:rsidTr="003E53DE">
        <w:trPr>
          <w:cantSplit/>
          <w:jc w:val="center"/>
        </w:trPr>
        <w:tc>
          <w:tcPr>
            <w:tcW w:w="5000" w:type="pct"/>
            <w:gridSpan w:val="4"/>
          </w:tcPr>
          <w:p w14:paraId="6D5E58F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lastRenderedPageBreak/>
              <w:t>1</w:t>
            </w:r>
            <w:r w:rsidRPr="000627BC">
              <w:rPr>
                <w:rFonts w:ascii="Times New Roman" w:hAnsi="Times New Roman" w:cs="Times New Roman"/>
              </w:rPr>
              <w:t>OR = Odds Ratio, CI = Confidence Interval</w:t>
            </w:r>
          </w:p>
        </w:tc>
      </w:tr>
    </w:tbl>
    <w:p w14:paraId="1B5ACFA1" w14:textId="7967CF26" w:rsidR="00300914" w:rsidRPr="000627BC" w:rsidRDefault="00692319"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 xml:space="preserve">    </w:t>
      </w:r>
    </w:p>
    <w:p w14:paraId="68DC4EE3" w14:textId="79A6F2B2" w:rsidR="00970173" w:rsidRPr="000627BC" w:rsidRDefault="00970173"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5 shows the factors that are associated with the level of attitude. This analysis reported that employment status and parents</w:t>
      </w:r>
      <w:r w:rsidR="003C1ACB" w:rsidRPr="000627BC">
        <w:rPr>
          <w:rFonts w:ascii="Times New Roman" w:hAnsi="Times New Roman" w:cs="Times New Roman"/>
          <w:sz w:val="24"/>
          <w:szCs w:val="24"/>
          <w:lang w:val="en-GB"/>
        </w:rPr>
        <w:t>’</w:t>
      </w:r>
      <w:r w:rsidRPr="000627BC">
        <w:rPr>
          <w:rFonts w:ascii="Times New Roman" w:hAnsi="Times New Roman" w:cs="Times New Roman"/>
          <w:sz w:val="24"/>
          <w:szCs w:val="24"/>
          <w:lang w:val="en-GB"/>
        </w:rPr>
        <w:t xml:space="preserve"> sex were significantly associated with attitude level</w:t>
      </w:r>
      <w:r w:rsidR="003C1ACB" w:rsidRPr="000627BC">
        <w:rPr>
          <w:rFonts w:ascii="Times New Roman" w:hAnsi="Times New Roman" w:cs="Times New Roman"/>
          <w:sz w:val="24"/>
          <w:szCs w:val="24"/>
          <w:lang w:val="en-GB"/>
        </w:rPr>
        <w:t xml:space="preserve"> towards antibiotic. </w:t>
      </w:r>
    </w:p>
    <w:p w14:paraId="47B36778" w14:textId="77777777" w:rsidR="003C1ACB" w:rsidRPr="000627BC" w:rsidRDefault="003C1ACB" w:rsidP="000627BC">
      <w:pPr>
        <w:jc w:val="both"/>
        <w:rPr>
          <w:rFonts w:ascii="Times New Roman" w:hAnsi="Times New Roman" w:cs="Times New Roman"/>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994"/>
        <w:gridCol w:w="777"/>
        <w:gridCol w:w="1516"/>
        <w:gridCol w:w="1073"/>
      </w:tblGrid>
      <w:tr w:rsidR="003C1ACB" w:rsidRPr="000627BC" w14:paraId="3E38A478" w14:textId="77777777" w:rsidTr="003E53DE">
        <w:trPr>
          <w:cantSplit/>
          <w:tblHeader/>
          <w:jc w:val="center"/>
        </w:trPr>
        <w:tc>
          <w:tcPr>
            <w:tcW w:w="3202" w:type="pct"/>
            <w:tcBorders>
              <w:top w:val="single" w:sz="16" w:space="0" w:color="D3D3D3"/>
              <w:left w:val="single" w:sz="0" w:space="0" w:color="D3D3D3"/>
              <w:bottom w:val="single" w:sz="16" w:space="0" w:color="D3D3D3"/>
            </w:tcBorders>
          </w:tcPr>
          <w:p w14:paraId="6E07F342" w14:textId="14EFC930" w:rsidR="003C1ACB" w:rsidRPr="000627BC" w:rsidRDefault="003C1ACB" w:rsidP="000627BC">
            <w:pPr>
              <w:keepNext/>
              <w:spacing w:after="60"/>
              <w:jc w:val="both"/>
              <w:rPr>
                <w:rFonts w:ascii="Times New Roman" w:hAnsi="Times New Roman" w:cs="Times New Roman"/>
                <w:b/>
              </w:rPr>
            </w:pPr>
            <w:r w:rsidRPr="000627BC">
              <w:rPr>
                <w:rFonts w:ascii="Times New Roman" w:hAnsi="Times New Roman" w:cs="Times New Roman"/>
                <w:b/>
              </w:rPr>
              <w:lastRenderedPageBreak/>
              <w:t>Table 6: Factors Associated with Practice Level</w:t>
            </w:r>
          </w:p>
        </w:tc>
        <w:tc>
          <w:tcPr>
            <w:tcW w:w="415" w:type="pct"/>
            <w:tcBorders>
              <w:top w:val="single" w:sz="16" w:space="0" w:color="D3D3D3"/>
              <w:bottom w:val="single" w:sz="16" w:space="0" w:color="D3D3D3"/>
            </w:tcBorders>
          </w:tcPr>
          <w:p w14:paraId="420C27E2" w14:textId="77777777" w:rsidR="003C1ACB" w:rsidRPr="000627BC" w:rsidRDefault="003C1ACB" w:rsidP="000627BC">
            <w:pPr>
              <w:keepNext/>
              <w:spacing w:after="60"/>
              <w:jc w:val="both"/>
              <w:rPr>
                <w:rFonts w:ascii="Times New Roman" w:hAnsi="Times New Roman" w:cs="Times New Roman"/>
                <w:b/>
              </w:rPr>
            </w:pPr>
          </w:p>
        </w:tc>
        <w:tc>
          <w:tcPr>
            <w:tcW w:w="810" w:type="pct"/>
            <w:tcBorders>
              <w:top w:val="single" w:sz="16" w:space="0" w:color="D3D3D3"/>
              <w:bottom w:val="single" w:sz="16" w:space="0" w:color="D3D3D3"/>
            </w:tcBorders>
          </w:tcPr>
          <w:p w14:paraId="6762DB25" w14:textId="77777777" w:rsidR="003C1ACB" w:rsidRPr="000627BC" w:rsidRDefault="003C1ACB" w:rsidP="000627BC">
            <w:pPr>
              <w:keepNext/>
              <w:spacing w:after="60"/>
              <w:jc w:val="both"/>
              <w:rPr>
                <w:rFonts w:ascii="Times New Roman" w:hAnsi="Times New Roman" w:cs="Times New Roman"/>
                <w:b/>
              </w:rPr>
            </w:pPr>
          </w:p>
        </w:tc>
        <w:tc>
          <w:tcPr>
            <w:tcW w:w="573" w:type="pct"/>
            <w:tcBorders>
              <w:top w:val="single" w:sz="16" w:space="0" w:color="D3D3D3"/>
              <w:bottom w:val="single" w:sz="16" w:space="0" w:color="D3D3D3"/>
              <w:right w:val="single" w:sz="0" w:space="0" w:color="D3D3D3"/>
            </w:tcBorders>
          </w:tcPr>
          <w:p w14:paraId="567E16AC" w14:textId="77777777" w:rsidR="003C1ACB" w:rsidRPr="000627BC" w:rsidRDefault="003C1ACB" w:rsidP="000627BC">
            <w:pPr>
              <w:keepNext/>
              <w:spacing w:after="60"/>
              <w:jc w:val="both"/>
              <w:rPr>
                <w:rFonts w:ascii="Times New Roman" w:hAnsi="Times New Roman" w:cs="Times New Roman"/>
                <w:b/>
              </w:rPr>
            </w:pPr>
          </w:p>
        </w:tc>
      </w:tr>
      <w:tr w:rsidR="003C1ACB" w:rsidRPr="000627BC" w14:paraId="0DE24E46" w14:textId="77777777" w:rsidTr="003E53DE">
        <w:trPr>
          <w:cantSplit/>
          <w:tblHeader/>
          <w:jc w:val="center"/>
        </w:trPr>
        <w:tc>
          <w:tcPr>
            <w:tcW w:w="3202" w:type="pct"/>
            <w:tcBorders>
              <w:top w:val="single" w:sz="16" w:space="0" w:color="D3D3D3"/>
              <w:left w:val="single" w:sz="0" w:space="0" w:color="D3D3D3"/>
              <w:bottom w:val="single" w:sz="16" w:space="0" w:color="D3D3D3"/>
            </w:tcBorders>
          </w:tcPr>
          <w:p w14:paraId="00D0FC5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415" w:type="pct"/>
            <w:tcBorders>
              <w:top w:val="single" w:sz="16" w:space="0" w:color="D3D3D3"/>
              <w:bottom w:val="single" w:sz="16" w:space="0" w:color="D3D3D3"/>
            </w:tcBorders>
          </w:tcPr>
          <w:p w14:paraId="6C6C7A9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Beta</w:t>
            </w:r>
          </w:p>
        </w:tc>
        <w:tc>
          <w:tcPr>
            <w:tcW w:w="810" w:type="pct"/>
            <w:tcBorders>
              <w:top w:val="single" w:sz="16" w:space="0" w:color="D3D3D3"/>
              <w:bottom w:val="single" w:sz="16" w:space="0" w:color="D3D3D3"/>
            </w:tcBorders>
          </w:tcPr>
          <w:p w14:paraId="18A760B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73" w:type="pct"/>
            <w:tcBorders>
              <w:top w:val="single" w:sz="16" w:space="0" w:color="D3D3D3"/>
              <w:bottom w:val="single" w:sz="16" w:space="0" w:color="D3D3D3"/>
              <w:right w:val="single" w:sz="0" w:space="0" w:color="D3D3D3"/>
            </w:tcBorders>
          </w:tcPr>
          <w:p w14:paraId="6836803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3C1ACB" w:rsidRPr="000627BC" w14:paraId="0A1E1F9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DE18A0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415" w:type="pct"/>
            <w:tcBorders>
              <w:top w:val="single" w:sz="0" w:space="0" w:color="D3D3D3"/>
              <w:left w:val="single" w:sz="0" w:space="0" w:color="D3D3D3"/>
              <w:bottom w:val="single" w:sz="0" w:space="0" w:color="D3D3D3"/>
              <w:right w:val="single" w:sz="0" w:space="0" w:color="D3D3D3"/>
            </w:tcBorders>
          </w:tcPr>
          <w:p w14:paraId="1079FE86"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3262070"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58B746A5" w14:textId="77777777" w:rsidR="003C1ACB" w:rsidRPr="000627BC" w:rsidRDefault="003C1ACB" w:rsidP="000627BC">
            <w:pPr>
              <w:keepNext/>
              <w:spacing w:after="60"/>
              <w:jc w:val="both"/>
              <w:rPr>
                <w:rFonts w:ascii="Times New Roman" w:hAnsi="Times New Roman" w:cs="Times New Roman"/>
              </w:rPr>
            </w:pPr>
          </w:p>
        </w:tc>
      </w:tr>
      <w:tr w:rsidR="003C1ACB" w:rsidRPr="000627BC" w14:paraId="515E800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0AF33D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415" w:type="pct"/>
            <w:tcBorders>
              <w:top w:val="single" w:sz="0" w:space="0" w:color="D3D3D3"/>
              <w:left w:val="single" w:sz="0" w:space="0" w:color="D3D3D3"/>
              <w:bottom w:val="single" w:sz="0" w:space="0" w:color="D3D3D3"/>
              <w:right w:val="single" w:sz="0" w:space="0" w:color="D3D3D3"/>
            </w:tcBorders>
          </w:tcPr>
          <w:p w14:paraId="1C653B6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72A4353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09A0FD7" w14:textId="77777777" w:rsidR="003C1ACB" w:rsidRPr="000627BC" w:rsidRDefault="003C1ACB" w:rsidP="000627BC">
            <w:pPr>
              <w:keepNext/>
              <w:spacing w:after="60"/>
              <w:jc w:val="both"/>
              <w:rPr>
                <w:rFonts w:ascii="Times New Roman" w:hAnsi="Times New Roman" w:cs="Times New Roman"/>
              </w:rPr>
            </w:pPr>
          </w:p>
        </w:tc>
      </w:tr>
      <w:tr w:rsidR="003C1ACB" w:rsidRPr="000627BC" w14:paraId="3FA340F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161521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415" w:type="pct"/>
            <w:tcBorders>
              <w:top w:val="single" w:sz="0" w:space="0" w:color="D3D3D3"/>
              <w:left w:val="single" w:sz="0" w:space="0" w:color="D3D3D3"/>
              <w:bottom w:val="single" w:sz="0" w:space="0" w:color="D3D3D3"/>
              <w:right w:val="single" w:sz="0" w:space="0" w:color="D3D3D3"/>
            </w:tcBorders>
          </w:tcPr>
          <w:p w14:paraId="7D984C1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0.42</w:t>
            </w:r>
          </w:p>
        </w:tc>
        <w:tc>
          <w:tcPr>
            <w:tcW w:w="810" w:type="pct"/>
            <w:tcBorders>
              <w:top w:val="single" w:sz="0" w:space="0" w:color="D3D3D3"/>
              <w:left w:val="single" w:sz="0" w:space="0" w:color="D3D3D3"/>
              <w:bottom w:val="single" w:sz="0" w:space="0" w:color="D3D3D3"/>
              <w:right w:val="single" w:sz="0" w:space="0" w:color="D3D3D3"/>
            </w:tcBorders>
          </w:tcPr>
          <w:p w14:paraId="56AC36F1" w14:textId="77777777" w:rsidR="003C1ACB" w:rsidRPr="000627BC" w:rsidRDefault="003C1ACB" w:rsidP="000627BC">
            <w:pPr>
              <w:keepNext/>
              <w:spacing w:after="60"/>
              <w:jc w:val="both"/>
              <w:rPr>
                <w:rFonts w:ascii="Times New Roman" w:hAnsi="Times New Roman" w:cs="Times New Roman"/>
              </w:rPr>
            </w:pPr>
            <w:bookmarkStart w:id="1" w:name="_Hlk179827157"/>
            <w:r w:rsidRPr="000627BC">
              <w:rPr>
                <w:rFonts w:ascii="Times New Roman" w:hAnsi="Times New Roman" w:cs="Times New Roman"/>
              </w:rPr>
              <w:t>0.12, 0.72</w:t>
            </w:r>
            <w:bookmarkEnd w:id="1"/>
          </w:p>
        </w:tc>
        <w:tc>
          <w:tcPr>
            <w:tcW w:w="573" w:type="pct"/>
            <w:tcBorders>
              <w:top w:val="single" w:sz="0" w:space="0" w:color="D3D3D3"/>
              <w:left w:val="single" w:sz="0" w:space="0" w:color="D3D3D3"/>
              <w:bottom w:val="single" w:sz="0" w:space="0" w:color="D3D3D3"/>
              <w:right w:val="single" w:sz="0" w:space="0" w:color="D3D3D3"/>
            </w:tcBorders>
          </w:tcPr>
          <w:p w14:paraId="27C4B01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0.006</w:t>
            </w:r>
          </w:p>
        </w:tc>
      </w:tr>
      <w:tr w:rsidR="003C1ACB" w:rsidRPr="000627BC" w14:paraId="3D36160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4FFED7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415" w:type="pct"/>
            <w:tcBorders>
              <w:top w:val="single" w:sz="0" w:space="0" w:color="D3D3D3"/>
              <w:left w:val="single" w:sz="0" w:space="0" w:color="D3D3D3"/>
              <w:bottom w:val="single" w:sz="0" w:space="0" w:color="D3D3D3"/>
              <w:right w:val="single" w:sz="0" w:space="0" w:color="D3D3D3"/>
            </w:tcBorders>
          </w:tcPr>
          <w:p w14:paraId="1945CEB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0.26</w:t>
            </w:r>
          </w:p>
        </w:tc>
        <w:tc>
          <w:tcPr>
            <w:tcW w:w="810" w:type="pct"/>
            <w:tcBorders>
              <w:top w:val="single" w:sz="0" w:space="0" w:color="D3D3D3"/>
              <w:left w:val="single" w:sz="0" w:space="0" w:color="D3D3D3"/>
              <w:bottom w:val="single" w:sz="0" w:space="0" w:color="D3D3D3"/>
              <w:right w:val="single" w:sz="0" w:space="0" w:color="D3D3D3"/>
            </w:tcBorders>
          </w:tcPr>
          <w:p w14:paraId="261900B4" w14:textId="77777777" w:rsidR="003C1ACB" w:rsidRPr="000627BC" w:rsidRDefault="003C1ACB" w:rsidP="000627BC">
            <w:pPr>
              <w:keepNext/>
              <w:spacing w:after="60"/>
              <w:jc w:val="both"/>
              <w:rPr>
                <w:rFonts w:ascii="Times New Roman" w:hAnsi="Times New Roman" w:cs="Times New Roman"/>
              </w:rPr>
            </w:pPr>
            <w:bookmarkStart w:id="2" w:name="_Hlk179827237"/>
            <w:r w:rsidRPr="000627BC">
              <w:rPr>
                <w:rFonts w:ascii="Times New Roman" w:hAnsi="Times New Roman" w:cs="Times New Roman"/>
              </w:rPr>
              <w:t>0.01, 0.52</w:t>
            </w:r>
            <w:bookmarkEnd w:id="2"/>
          </w:p>
        </w:tc>
        <w:tc>
          <w:tcPr>
            <w:tcW w:w="573" w:type="pct"/>
            <w:tcBorders>
              <w:top w:val="single" w:sz="0" w:space="0" w:color="D3D3D3"/>
              <w:left w:val="single" w:sz="0" w:space="0" w:color="D3D3D3"/>
              <w:bottom w:val="single" w:sz="0" w:space="0" w:color="D3D3D3"/>
              <w:right w:val="single" w:sz="0" w:space="0" w:color="D3D3D3"/>
            </w:tcBorders>
          </w:tcPr>
          <w:p w14:paraId="283CBD4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0.046</w:t>
            </w:r>
          </w:p>
        </w:tc>
      </w:tr>
      <w:tr w:rsidR="003C1ACB" w:rsidRPr="000627BC" w14:paraId="684AABC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EF6C33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415" w:type="pct"/>
            <w:tcBorders>
              <w:top w:val="single" w:sz="0" w:space="0" w:color="D3D3D3"/>
              <w:left w:val="single" w:sz="0" w:space="0" w:color="D3D3D3"/>
              <w:bottom w:val="single" w:sz="0" w:space="0" w:color="D3D3D3"/>
              <w:right w:val="single" w:sz="0" w:space="0" w:color="D3D3D3"/>
            </w:tcBorders>
          </w:tcPr>
          <w:p w14:paraId="3BACA8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0.25</w:t>
            </w:r>
          </w:p>
        </w:tc>
        <w:tc>
          <w:tcPr>
            <w:tcW w:w="810" w:type="pct"/>
            <w:tcBorders>
              <w:top w:val="single" w:sz="0" w:space="0" w:color="D3D3D3"/>
              <w:left w:val="single" w:sz="0" w:space="0" w:color="D3D3D3"/>
              <w:bottom w:val="single" w:sz="0" w:space="0" w:color="D3D3D3"/>
              <w:right w:val="single" w:sz="0" w:space="0" w:color="D3D3D3"/>
            </w:tcBorders>
          </w:tcPr>
          <w:p w14:paraId="69C2FFB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-0.02, 0.52</w:t>
            </w:r>
          </w:p>
        </w:tc>
        <w:tc>
          <w:tcPr>
            <w:tcW w:w="573" w:type="pct"/>
            <w:tcBorders>
              <w:top w:val="single" w:sz="0" w:space="0" w:color="D3D3D3"/>
              <w:left w:val="single" w:sz="0" w:space="0" w:color="D3D3D3"/>
              <w:bottom w:val="single" w:sz="0" w:space="0" w:color="D3D3D3"/>
              <w:right w:val="single" w:sz="0" w:space="0" w:color="D3D3D3"/>
            </w:tcBorders>
          </w:tcPr>
          <w:p w14:paraId="78DA430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0.065</w:t>
            </w:r>
          </w:p>
        </w:tc>
      </w:tr>
      <w:tr w:rsidR="003C1ACB" w:rsidRPr="000627BC" w14:paraId="1E2DB9EC"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3ABCBC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415" w:type="pct"/>
            <w:tcBorders>
              <w:top w:val="single" w:sz="0" w:space="0" w:color="D3D3D3"/>
              <w:left w:val="single" w:sz="0" w:space="0" w:color="D3D3D3"/>
              <w:bottom w:val="single" w:sz="0" w:space="0" w:color="D3D3D3"/>
              <w:right w:val="single" w:sz="0" w:space="0" w:color="D3D3D3"/>
            </w:tcBorders>
          </w:tcPr>
          <w:p w14:paraId="40B561C4"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09747931"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545A103C" w14:textId="77777777" w:rsidR="003C1ACB" w:rsidRPr="000627BC" w:rsidRDefault="003C1ACB" w:rsidP="000627BC">
            <w:pPr>
              <w:keepNext/>
              <w:spacing w:after="60"/>
              <w:jc w:val="both"/>
              <w:rPr>
                <w:rFonts w:ascii="Times New Roman" w:hAnsi="Times New Roman" w:cs="Times New Roman"/>
              </w:rPr>
            </w:pPr>
          </w:p>
        </w:tc>
      </w:tr>
      <w:tr w:rsidR="003C1ACB" w:rsidRPr="000627BC" w14:paraId="29FDA01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B424A5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415" w:type="pct"/>
            <w:tcBorders>
              <w:top w:val="single" w:sz="0" w:space="0" w:color="D3D3D3"/>
              <w:left w:val="single" w:sz="0" w:space="0" w:color="D3D3D3"/>
              <w:bottom w:val="single" w:sz="0" w:space="0" w:color="D3D3D3"/>
              <w:right w:val="single" w:sz="0" w:space="0" w:color="D3D3D3"/>
            </w:tcBorders>
          </w:tcPr>
          <w:p w14:paraId="192A702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0C1E4B4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013A05D0" w14:textId="77777777" w:rsidR="003C1ACB" w:rsidRPr="000627BC" w:rsidRDefault="003C1ACB" w:rsidP="000627BC">
            <w:pPr>
              <w:keepNext/>
              <w:spacing w:after="60"/>
              <w:jc w:val="both"/>
              <w:rPr>
                <w:rFonts w:ascii="Times New Roman" w:hAnsi="Times New Roman" w:cs="Times New Roman"/>
              </w:rPr>
            </w:pPr>
          </w:p>
        </w:tc>
      </w:tr>
      <w:tr w:rsidR="003C1ACB" w:rsidRPr="000627BC" w14:paraId="3BE8BAA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1F2FCD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415" w:type="pct"/>
            <w:tcBorders>
              <w:top w:val="single" w:sz="0" w:space="0" w:color="D3D3D3"/>
              <w:left w:val="single" w:sz="0" w:space="0" w:color="D3D3D3"/>
              <w:bottom w:val="single" w:sz="0" w:space="0" w:color="D3D3D3"/>
              <w:right w:val="single" w:sz="0" w:space="0" w:color="D3D3D3"/>
            </w:tcBorders>
          </w:tcPr>
          <w:p w14:paraId="61DB178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0.00</w:t>
            </w:r>
          </w:p>
        </w:tc>
        <w:tc>
          <w:tcPr>
            <w:tcW w:w="810" w:type="pct"/>
            <w:tcBorders>
              <w:top w:val="single" w:sz="0" w:space="0" w:color="D3D3D3"/>
              <w:left w:val="single" w:sz="0" w:space="0" w:color="D3D3D3"/>
              <w:bottom w:val="single" w:sz="0" w:space="0" w:color="D3D3D3"/>
              <w:right w:val="single" w:sz="0" w:space="0" w:color="D3D3D3"/>
            </w:tcBorders>
          </w:tcPr>
          <w:p w14:paraId="2D21FCC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-0.13, 0.14</w:t>
            </w:r>
          </w:p>
        </w:tc>
        <w:tc>
          <w:tcPr>
            <w:tcW w:w="573" w:type="pct"/>
            <w:tcBorders>
              <w:top w:val="single" w:sz="0" w:space="0" w:color="D3D3D3"/>
              <w:left w:val="single" w:sz="0" w:space="0" w:color="D3D3D3"/>
              <w:bottom w:val="single" w:sz="0" w:space="0" w:color="D3D3D3"/>
              <w:right w:val="single" w:sz="0" w:space="0" w:color="D3D3D3"/>
            </w:tcBorders>
          </w:tcPr>
          <w:p w14:paraId="0BEA707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3C1ACB" w:rsidRPr="000627BC" w14:paraId="6A0CC7E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A4E62F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415" w:type="pct"/>
            <w:tcBorders>
              <w:top w:val="single" w:sz="0" w:space="0" w:color="D3D3D3"/>
              <w:left w:val="single" w:sz="0" w:space="0" w:color="D3D3D3"/>
              <w:bottom w:val="single" w:sz="0" w:space="0" w:color="D3D3D3"/>
              <w:right w:val="single" w:sz="0" w:space="0" w:color="D3D3D3"/>
            </w:tcBorders>
          </w:tcPr>
          <w:p w14:paraId="5C36F7E4"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43D0CA15"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BE562D1" w14:textId="77777777" w:rsidR="003C1ACB" w:rsidRPr="000627BC" w:rsidRDefault="003C1ACB" w:rsidP="000627BC">
            <w:pPr>
              <w:keepNext/>
              <w:spacing w:after="60"/>
              <w:jc w:val="both"/>
              <w:rPr>
                <w:rFonts w:ascii="Times New Roman" w:hAnsi="Times New Roman" w:cs="Times New Roman"/>
              </w:rPr>
            </w:pPr>
          </w:p>
        </w:tc>
      </w:tr>
      <w:tr w:rsidR="003C1ACB" w:rsidRPr="000627BC" w14:paraId="4F388FB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75F1E2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415" w:type="pct"/>
            <w:tcBorders>
              <w:top w:val="single" w:sz="0" w:space="0" w:color="D3D3D3"/>
              <w:left w:val="single" w:sz="0" w:space="0" w:color="D3D3D3"/>
              <w:bottom w:val="single" w:sz="0" w:space="0" w:color="D3D3D3"/>
              <w:right w:val="single" w:sz="0" w:space="0" w:color="D3D3D3"/>
            </w:tcBorders>
          </w:tcPr>
          <w:p w14:paraId="6713869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731F4E4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130C056B" w14:textId="77777777" w:rsidR="003C1ACB" w:rsidRPr="000627BC" w:rsidRDefault="003C1ACB" w:rsidP="000627BC">
            <w:pPr>
              <w:keepNext/>
              <w:spacing w:after="60"/>
              <w:jc w:val="both"/>
              <w:rPr>
                <w:rFonts w:ascii="Times New Roman" w:hAnsi="Times New Roman" w:cs="Times New Roman"/>
              </w:rPr>
            </w:pPr>
          </w:p>
        </w:tc>
      </w:tr>
      <w:tr w:rsidR="003C1ACB" w:rsidRPr="000627BC" w14:paraId="74CA896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7EF5CD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415" w:type="pct"/>
            <w:tcBorders>
              <w:top w:val="single" w:sz="0" w:space="0" w:color="D3D3D3"/>
              <w:left w:val="single" w:sz="0" w:space="0" w:color="D3D3D3"/>
              <w:bottom w:val="single" w:sz="0" w:space="0" w:color="D3D3D3"/>
              <w:right w:val="single" w:sz="0" w:space="0" w:color="D3D3D3"/>
            </w:tcBorders>
          </w:tcPr>
          <w:p w14:paraId="44CA794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810" w:type="pct"/>
            <w:tcBorders>
              <w:top w:val="single" w:sz="0" w:space="0" w:color="D3D3D3"/>
              <w:left w:val="single" w:sz="0" w:space="0" w:color="D3D3D3"/>
              <w:bottom w:val="single" w:sz="0" w:space="0" w:color="D3D3D3"/>
              <w:right w:val="single" w:sz="0" w:space="0" w:color="D3D3D3"/>
            </w:tcBorders>
          </w:tcPr>
          <w:p w14:paraId="269A8CD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-0.24, 0.10</w:t>
            </w:r>
          </w:p>
        </w:tc>
        <w:tc>
          <w:tcPr>
            <w:tcW w:w="573" w:type="pct"/>
            <w:tcBorders>
              <w:top w:val="single" w:sz="0" w:space="0" w:color="D3D3D3"/>
              <w:left w:val="single" w:sz="0" w:space="0" w:color="D3D3D3"/>
              <w:bottom w:val="single" w:sz="0" w:space="0" w:color="D3D3D3"/>
              <w:right w:val="single" w:sz="0" w:space="0" w:color="D3D3D3"/>
            </w:tcBorders>
          </w:tcPr>
          <w:p w14:paraId="12196F2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3C1ACB" w:rsidRPr="000627BC" w14:paraId="7E902FD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9062AE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415" w:type="pct"/>
            <w:tcBorders>
              <w:top w:val="single" w:sz="0" w:space="0" w:color="D3D3D3"/>
              <w:left w:val="single" w:sz="0" w:space="0" w:color="D3D3D3"/>
              <w:bottom w:val="single" w:sz="0" w:space="0" w:color="D3D3D3"/>
              <w:right w:val="single" w:sz="0" w:space="0" w:color="D3D3D3"/>
            </w:tcBorders>
          </w:tcPr>
          <w:p w14:paraId="1CA7DA5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0.05</w:t>
            </w:r>
          </w:p>
        </w:tc>
        <w:tc>
          <w:tcPr>
            <w:tcW w:w="810" w:type="pct"/>
            <w:tcBorders>
              <w:top w:val="single" w:sz="0" w:space="0" w:color="D3D3D3"/>
              <w:left w:val="single" w:sz="0" w:space="0" w:color="D3D3D3"/>
              <w:bottom w:val="single" w:sz="0" w:space="0" w:color="D3D3D3"/>
              <w:right w:val="single" w:sz="0" w:space="0" w:color="D3D3D3"/>
            </w:tcBorders>
          </w:tcPr>
          <w:p w14:paraId="6E6F5AC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-0.04, 0.13</w:t>
            </w:r>
          </w:p>
        </w:tc>
        <w:tc>
          <w:tcPr>
            <w:tcW w:w="573" w:type="pct"/>
            <w:tcBorders>
              <w:top w:val="single" w:sz="0" w:space="0" w:color="D3D3D3"/>
              <w:left w:val="single" w:sz="0" w:space="0" w:color="D3D3D3"/>
              <w:bottom w:val="single" w:sz="0" w:space="0" w:color="D3D3D3"/>
              <w:right w:val="single" w:sz="0" w:space="0" w:color="D3D3D3"/>
            </w:tcBorders>
          </w:tcPr>
          <w:p w14:paraId="40FB2A3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3C1ACB" w:rsidRPr="000627BC" w14:paraId="567DCB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C872D9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415" w:type="pct"/>
            <w:tcBorders>
              <w:top w:val="single" w:sz="0" w:space="0" w:color="D3D3D3"/>
              <w:left w:val="single" w:sz="0" w:space="0" w:color="D3D3D3"/>
              <w:bottom w:val="single" w:sz="0" w:space="0" w:color="D3D3D3"/>
              <w:right w:val="single" w:sz="0" w:space="0" w:color="D3D3D3"/>
            </w:tcBorders>
          </w:tcPr>
          <w:p w14:paraId="68ED74A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w:t>
            </w:r>
          </w:p>
        </w:tc>
        <w:tc>
          <w:tcPr>
            <w:tcW w:w="810" w:type="pct"/>
            <w:tcBorders>
              <w:top w:val="single" w:sz="0" w:space="0" w:color="D3D3D3"/>
              <w:left w:val="single" w:sz="0" w:space="0" w:color="D3D3D3"/>
              <w:bottom w:val="single" w:sz="0" w:space="0" w:color="D3D3D3"/>
              <w:right w:val="single" w:sz="0" w:space="0" w:color="D3D3D3"/>
            </w:tcBorders>
          </w:tcPr>
          <w:p w14:paraId="78A08F9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-0.02, 0.20</w:t>
            </w:r>
          </w:p>
        </w:tc>
        <w:tc>
          <w:tcPr>
            <w:tcW w:w="573" w:type="pct"/>
            <w:tcBorders>
              <w:top w:val="single" w:sz="0" w:space="0" w:color="D3D3D3"/>
              <w:left w:val="single" w:sz="0" w:space="0" w:color="D3D3D3"/>
              <w:bottom w:val="single" w:sz="0" w:space="0" w:color="D3D3D3"/>
              <w:right w:val="single" w:sz="0" w:space="0" w:color="D3D3D3"/>
            </w:tcBorders>
          </w:tcPr>
          <w:p w14:paraId="42B28AA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0.094</w:t>
            </w:r>
          </w:p>
        </w:tc>
      </w:tr>
      <w:tr w:rsidR="003C1ACB" w:rsidRPr="000627BC" w14:paraId="2BD06FD8"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2FAE59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415" w:type="pct"/>
            <w:tcBorders>
              <w:top w:val="single" w:sz="0" w:space="0" w:color="D3D3D3"/>
              <w:left w:val="single" w:sz="0" w:space="0" w:color="D3D3D3"/>
              <w:bottom w:val="single" w:sz="0" w:space="0" w:color="D3D3D3"/>
              <w:right w:val="single" w:sz="0" w:space="0" w:color="D3D3D3"/>
            </w:tcBorders>
          </w:tcPr>
          <w:p w14:paraId="5E45B6FA"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38983B7"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D8ED6BA" w14:textId="77777777" w:rsidR="003C1ACB" w:rsidRPr="000627BC" w:rsidRDefault="003C1ACB" w:rsidP="000627BC">
            <w:pPr>
              <w:keepNext/>
              <w:spacing w:after="60"/>
              <w:jc w:val="both"/>
              <w:rPr>
                <w:rFonts w:ascii="Times New Roman" w:hAnsi="Times New Roman" w:cs="Times New Roman"/>
              </w:rPr>
            </w:pPr>
          </w:p>
        </w:tc>
      </w:tr>
      <w:tr w:rsidR="003C1ACB" w:rsidRPr="000627BC" w14:paraId="471137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65F75E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415" w:type="pct"/>
            <w:tcBorders>
              <w:top w:val="single" w:sz="0" w:space="0" w:color="D3D3D3"/>
              <w:left w:val="single" w:sz="0" w:space="0" w:color="D3D3D3"/>
              <w:bottom w:val="single" w:sz="0" w:space="0" w:color="D3D3D3"/>
              <w:right w:val="single" w:sz="0" w:space="0" w:color="D3D3D3"/>
            </w:tcBorders>
          </w:tcPr>
          <w:p w14:paraId="473A0C5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18F8F42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1BC1227" w14:textId="77777777" w:rsidR="003C1ACB" w:rsidRPr="000627BC" w:rsidRDefault="003C1ACB" w:rsidP="000627BC">
            <w:pPr>
              <w:keepNext/>
              <w:spacing w:after="60"/>
              <w:jc w:val="both"/>
              <w:rPr>
                <w:rFonts w:ascii="Times New Roman" w:hAnsi="Times New Roman" w:cs="Times New Roman"/>
              </w:rPr>
            </w:pPr>
          </w:p>
        </w:tc>
      </w:tr>
      <w:tr w:rsidR="003C1ACB" w:rsidRPr="000627BC" w14:paraId="22D93C53"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A9131E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415" w:type="pct"/>
            <w:tcBorders>
              <w:top w:val="single" w:sz="0" w:space="0" w:color="D3D3D3"/>
              <w:left w:val="single" w:sz="0" w:space="0" w:color="D3D3D3"/>
              <w:bottom w:val="single" w:sz="0" w:space="0" w:color="D3D3D3"/>
              <w:right w:val="single" w:sz="0" w:space="0" w:color="D3D3D3"/>
            </w:tcBorders>
          </w:tcPr>
          <w:p w14:paraId="2F3426C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7EC0CBF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-0.13, 0.14</w:t>
            </w:r>
          </w:p>
        </w:tc>
        <w:tc>
          <w:tcPr>
            <w:tcW w:w="573" w:type="pct"/>
            <w:tcBorders>
              <w:top w:val="single" w:sz="0" w:space="0" w:color="D3D3D3"/>
              <w:left w:val="single" w:sz="0" w:space="0" w:color="D3D3D3"/>
              <w:bottom w:val="single" w:sz="0" w:space="0" w:color="D3D3D3"/>
              <w:right w:val="single" w:sz="0" w:space="0" w:color="D3D3D3"/>
            </w:tcBorders>
          </w:tcPr>
          <w:p w14:paraId="455D2EC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3C1ACB" w:rsidRPr="000627BC" w14:paraId="6B874E5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2EC0B6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415" w:type="pct"/>
            <w:tcBorders>
              <w:top w:val="single" w:sz="0" w:space="0" w:color="D3D3D3"/>
              <w:left w:val="single" w:sz="0" w:space="0" w:color="D3D3D3"/>
              <w:bottom w:val="single" w:sz="0" w:space="0" w:color="D3D3D3"/>
              <w:right w:val="single" w:sz="0" w:space="0" w:color="D3D3D3"/>
            </w:tcBorders>
          </w:tcPr>
          <w:p w14:paraId="347F352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w:t>
            </w:r>
          </w:p>
        </w:tc>
        <w:tc>
          <w:tcPr>
            <w:tcW w:w="810" w:type="pct"/>
            <w:tcBorders>
              <w:top w:val="single" w:sz="0" w:space="0" w:color="D3D3D3"/>
              <w:left w:val="single" w:sz="0" w:space="0" w:color="D3D3D3"/>
              <w:bottom w:val="single" w:sz="0" w:space="0" w:color="D3D3D3"/>
              <w:right w:val="single" w:sz="0" w:space="0" w:color="D3D3D3"/>
            </w:tcBorders>
          </w:tcPr>
          <w:p w14:paraId="0F2804B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-0.22, 0.03</w:t>
            </w:r>
          </w:p>
        </w:tc>
        <w:tc>
          <w:tcPr>
            <w:tcW w:w="573" w:type="pct"/>
            <w:tcBorders>
              <w:top w:val="single" w:sz="0" w:space="0" w:color="D3D3D3"/>
              <w:left w:val="single" w:sz="0" w:space="0" w:color="D3D3D3"/>
              <w:bottom w:val="single" w:sz="0" w:space="0" w:color="D3D3D3"/>
              <w:right w:val="single" w:sz="0" w:space="0" w:color="D3D3D3"/>
            </w:tcBorders>
          </w:tcPr>
          <w:p w14:paraId="0D4A03F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20B0B21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0D4FBC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415" w:type="pct"/>
            <w:tcBorders>
              <w:top w:val="single" w:sz="0" w:space="0" w:color="D3D3D3"/>
              <w:left w:val="single" w:sz="0" w:space="0" w:color="D3D3D3"/>
              <w:bottom w:val="single" w:sz="0" w:space="0" w:color="D3D3D3"/>
              <w:right w:val="single" w:sz="0" w:space="0" w:color="D3D3D3"/>
            </w:tcBorders>
          </w:tcPr>
          <w:p w14:paraId="45CBE685"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A57655E"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5D893F3" w14:textId="77777777" w:rsidR="003C1ACB" w:rsidRPr="000627BC" w:rsidRDefault="003C1ACB" w:rsidP="000627BC">
            <w:pPr>
              <w:keepNext/>
              <w:spacing w:after="60"/>
              <w:jc w:val="both"/>
              <w:rPr>
                <w:rFonts w:ascii="Times New Roman" w:hAnsi="Times New Roman" w:cs="Times New Roman"/>
              </w:rPr>
            </w:pPr>
          </w:p>
        </w:tc>
      </w:tr>
      <w:tr w:rsidR="003C1ACB" w:rsidRPr="000627BC" w14:paraId="181EB614"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5ACC38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415" w:type="pct"/>
            <w:tcBorders>
              <w:top w:val="single" w:sz="0" w:space="0" w:color="D3D3D3"/>
              <w:left w:val="single" w:sz="0" w:space="0" w:color="D3D3D3"/>
              <w:bottom w:val="single" w:sz="0" w:space="0" w:color="D3D3D3"/>
              <w:right w:val="single" w:sz="0" w:space="0" w:color="D3D3D3"/>
            </w:tcBorders>
          </w:tcPr>
          <w:p w14:paraId="3FD6854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23C3260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10975183" w14:textId="77777777" w:rsidR="003C1ACB" w:rsidRPr="000627BC" w:rsidRDefault="003C1ACB" w:rsidP="000627BC">
            <w:pPr>
              <w:keepNext/>
              <w:spacing w:after="60"/>
              <w:jc w:val="both"/>
              <w:rPr>
                <w:rFonts w:ascii="Times New Roman" w:hAnsi="Times New Roman" w:cs="Times New Roman"/>
              </w:rPr>
            </w:pPr>
          </w:p>
        </w:tc>
      </w:tr>
      <w:tr w:rsidR="003C1ACB" w:rsidRPr="000627BC" w14:paraId="2F44B39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D3BEC8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415" w:type="pct"/>
            <w:tcBorders>
              <w:top w:val="single" w:sz="0" w:space="0" w:color="D3D3D3"/>
              <w:left w:val="single" w:sz="0" w:space="0" w:color="D3D3D3"/>
              <w:bottom w:val="single" w:sz="0" w:space="0" w:color="D3D3D3"/>
              <w:right w:val="single" w:sz="0" w:space="0" w:color="D3D3D3"/>
            </w:tcBorders>
          </w:tcPr>
          <w:p w14:paraId="2EEE4AB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810" w:type="pct"/>
            <w:tcBorders>
              <w:top w:val="single" w:sz="0" w:space="0" w:color="D3D3D3"/>
              <w:left w:val="single" w:sz="0" w:space="0" w:color="D3D3D3"/>
              <w:bottom w:val="single" w:sz="0" w:space="0" w:color="D3D3D3"/>
              <w:right w:val="single" w:sz="0" w:space="0" w:color="D3D3D3"/>
            </w:tcBorders>
          </w:tcPr>
          <w:p w14:paraId="06B52D9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-0.06, 0.11</w:t>
            </w:r>
          </w:p>
        </w:tc>
        <w:tc>
          <w:tcPr>
            <w:tcW w:w="573" w:type="pct"/>
            <w:tcBorders>
              <w:top w:val="single" w:sz="0" w:space="0" w:color="D3D3D3"/>
              <w:left w:val="single" w:sz="0" w:space="0" w:color="D3D3D3"/>
              <w:bottom w:val="single" w:sz="0" w:space="0" w:color="D3D3D3"/>
              <w:right w:val="single" w:sz="0" w:space="0" w:color="D3D3D3"/>
            </w:tcBorders>
          </w:tcPr>
          <w:p w14:paraId="6FA1DA6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0.6</w:t>
            </w:r>
          </w:p>
        </w:tc>
      </w:tr>
      <w:tr w:rsidR="003C1ACB" w:rsidRPr="000627BC" w14:paraId="02B4BDE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9AB037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415" w:type="pct"/>
            <w:tcBorders>
              <w:top w:val="single" w:sz="0" w:space="0" w:color="D3D3D3"/>
              <w:left w:val="single" w:sz="0" w:space="0" w:color="D3D3D3"/>
              <w:bottom w:val="single" w:sz="0" w:space="0" w:color="D3D3D3"/>
              <w:right w:val="single" w:sz="0" w:space="0" w:color="D3D3D3"/>
            </w:tcBorders>
          </w:tcPr>
          <w:p w14:paraId="30B0FB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10A7366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-0.11, 0.09</w:t>
            </w:r>
          </w:p>
        </w:tc>
        <w:tc>
          <w:tcPr>
            <w:tcW w:w="573" w:type="pct"/>
            <w:tcBorders>
              <w:top w:val="single" w:sz="0" w:space="0" w:color="D3D3D3"/>
              <w:left w:val="single" w:sz="0" w:space="0" w:color="D3D3D3"/>
              <w:bottom w:val="single" w:sz="0" w:space="0" w:color="D3D3D3"/>
              <w:right w:val="single" w:sz="0" w:space="0" w:color="D3D3D3"/>
            </w:tcBorders>
          </w:tcPr>
          <w:p w14:paraId="79DF330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3C1ACB" w:rsidRPr="000627BC" w14:paraId="3212578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AE6093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415" w:type="pct"/>
            <w:tcBorders>
              <w:top w:val="single" w:sz="0" w:space="0" w:color="D3D3D3"/>
              <w:left w:val="single" w:sz="0" w:space="0" w:color="D3D3D3"/>
              <w:bottom w:val="single" w:sz="0" w:space="0" w:color="D3D3D3"/>
              <w:right w:val="single" w:sz="0" w:space="0" w:color="D3D3D3"/>
            </w:tcBorders>
          </w:tcPr>
          <w:p w14:paraId="15FCECC3"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2313B49B"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60467E3" w14:textId="77777777" w:rsidR="003C1ACB" w:rsidRPr="000627BC" w:rsidRDefault="003C1ACB" w:rsidP="000627BC">
            <w:pPr>
              <w:keepNext/>
              <w:spacing w:after="60"/>
              <w:jc w:val="both"/>
              <w:rPr>
                <w:rFonts w:ascii="Times New Roman" w:hAnsi="Times New Roman" w:cs="Times New Roman"/>
              </w:rPr>
            </w:pPr>
          </w:p>
        </w:tc>
      </w:tr>
      <w:tr w:rsidR="003C1ACB" w:rsidRPr="000627BC" w14:paraId="0308C271"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4B52E7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415" w:type="pct"/>
            <w:tcBorders>
              <w:top w:val="single" w:sz="0" w:space="0" w:color="D3D3D3"/>
              <w:left w:val="single" w:sz="0" w:space="0" w:color="D3D3D3"/>
              <w:bottom w:val="single" w:sz="0" w:space="0" w:color="D3D3D3"/>
              <w:right w:val="single" w:sz="0" w:space="0" w:color="D3D3D3"/>
            </w:tcBorders>
          </w:tcPr>
          <w:p w14:paraId="35C348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1FBB20A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68E0617C" w14:textId="77777777" w:rsidR="003C1ACB" w:rsidRPr="000627BC" w:rsidRDefault="003C1ACB" w:rsidP="000627BC">
            <w:pPr>
              <w:keepNext/>
              <w:spacing w:after="60"/>
              <w:jc w:val="both"/>
              <w:rPr>
                <w:rFonts w:ascii="Times New Roman" w:hAnsi="Times New Roman" w:cs="Times New Roman"/>
              </w:rPr>
            </w:pPr>
          </w:p>
        </w:tc>
      </w:tr>
      <w:tr w:rsidR="003C1ACB" w:rsidRPr="000627BC" w14:paraId="59B64093"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2182E3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415" w:type="pct"/>
            <w:tcBorders>
              <w:top w:val="single" w:sz="0" w:space="0" w:color="D3D3D3"/>
              <w:left w:val="single" w:sz="0" w:space="0" w:color="D3D3D3"/>
              <w:bottom w:val="single" w:sz="0" w:space="0" w:color="D3D3D3"/>
              <w:right w:val="single" w:sz="0" w:space="0" w:color="D3D3D3"/>
            </w:tcBorders>
          </w:tcPr>
          <w:p w14:paraId="74B19A3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-0.21</w:t>
            </w:r>
          </w:p>
        </w:tc>
        <w:tc>
          <w:tcPr>
            <w:tcW w:w="810" w:type="pct"/>
            <w:tcBorders>
              <w:top w:val="single" w:sz="0" w:space="0" w:color="D3D3D3"/>
              <w:left w:val="single" w:sz="0" w:space="0" w:color="D3D3D3"/>
              <w:bottom w:val="single" w:sz="0" w:space="0" w:color="D3D3D3"/>
              <w:right w:val="single" w:sz="0" w:space="0" w:color="D3D3D3"/>
            </w:tcBorders>
          </w:tcPr>
          <w:p w14:paraId="5C75531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-0.32, -0.10</w:t>
            </w:r>
          </w:p>
        </w:tc>
        <w:tc>
          <w:tcPr>
            <w:tcW w:w="573" w:type="pct"/>
            <w:tcBorders>
              <w:top w:val="single" w:sz="0" w:space="0" w:color="D3D3D3"/>
              <w:left w:val="single" w:sz="0" w:space="0" w:color="D3D3D3"/>
              <w:bottom w:val="single" w:sz="0" w:space="0" w:color="D3D3D3"/>
              <w:right w:val="single" w:sz="0" w:space="0" w:color="D3D3D3"/>
            </w:tcBorders>
          </w:tcPr>
          <w:p w14:paraId="1C007C8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07B2EB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FD8391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415" w:type="pct"/>
            <w:tcBorders>
              <w:top w:val="single" w:sz="0" w:space="0" w:color="D3D3D3"/>
              <w:left w:val="single" w:sz="0" w:space="0" w:color="D3D3D3"/>
              <w:bottom w:val="single" w:sz="0" w:space="0" w:color="D3D3D3"/>
              <w:right w:val="single" w:sz="0" w:space="0" w:color="D3D3D3"/>
            </w:tcBorders>
          </w:tcPr>
          <w:p w14:paraId="6512301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810" w:type="pct"/>
            <w:tcBorders>
              <w:top w:val="single" w:sz="0" w:space="0" w:color="D3D3D3"/>
              <w:left w:val="single" w:sz="0" w:space="0" w:color="D3D3D3"/>
              <w:bottom w:val="single" w:sz="0" w:space="0" w:color="D3D3D3"/>
              <w:right w:val="single" w:sz="0" w:space="0" w:color="D3D3D3"/>
            </w:tcBorders>
          </w:tcPr>
          <w:p w14:paraId="05CAF5C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-0.32, -0.14</w:t>
            </w:r>
          </w:p>
        </w:tc>
        <w:tc>
          <w:tcPr>
            <w:tcW w:w="573" w:type="pct"/>
            <w:tcBorders>
              <w:top w:val="single" w:sz="0" w:space="0" w:color="D3D3D3"/>
              <w:left w:val="single" w:sz="0" w:space="0" w:color="D3D3D3"/>
              <w:bottom w:val="single" w:sz="0" w:space="0" w:color="D3D3D3"/>
              <w:right w:val="single" w:sz="0" w:space="0" w:color="D3D3D3"/>
            </w:tcBorders>
          </w:tcPr>
          <w:p w14:paraId="5643F24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51DBC90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6075FA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415" w:type="pct"/>
            <w:tcBorders>
              <w:top w:val="single" w:sz="0" w:space="0" w:color="D3D3D3"/>
              <w:left w:val="single" w:sz="0" w:space="0" w:color="D3D3D3"/>
              <w:bottom w:val="single" w:sz="0" w:space="0" w:color="D3D3D3"/>
              <w:right w:val="single" w:sz="0" w:space="0" w:color="D3D3D3"/>
            </w:tcBorders>
          </w:tcPr>
          <w:p w14:paraId="13ED586C"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365D71E"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4FA4FFF" w14:textId="77777777" w:rsidR="003C1ACB" w:rsidRPr="000627BC" w:rsidRDefault="003C1ACB" w:rsidP="000627BC">
            <w:pPr>
              <w:keepNext/>
              <w:spacing w:after="60"/>
              <w:jc w:val="both"/>
              <w:rPr>
                <w:rFonts w:ascii="Times New Roman" w:hAnsi="Times New Roman" w:cs="Times New Roman"/>
              </w:rPr>
            </w:pPr>
          </w:p>
        </w:tc>
      </w:tr>
      <w:tr w:rsidR="003C1ACB" w:rsidRPr="000627BC" w14:paraId="3C2225C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7BBA76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415" w:type="pct"/>
            <w:tcBorders>
              <w:top w:val="single" w:sz="0" w:space="0" w:color="D3D3D3"/>
              <w:left w:val="single" w:sz="0" w:space="0" w:color="D3D3D3"/>
              <w:bottom w:val="single" w:sz="0" w:space="0" w:color="D3D3D3"/>
              <w:right w:val="single" w:sz="0" w:space="0" w:color="D3D3D3"/>
            </w:tcBorders>
          </w:tcPr>
          <w:p w14:paraId="7512B59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69CC8C0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67261C8C" w14:textId="77777777" w:rsidR="003C1ACB" w:rsidRPr="000627BC" w:rsidRDefault="003C1ACB" w:rsidP="000627BC">
            <w:pPr>
              <w:keepNext/>
              <w:spacing w:after="60"/>
              <w:jc w:val="both"/>
              <w:rPr>
                <w:rFonts w:ascii="Times New Roman" w:hAnsi="Times New Roman" w:cs="Times New Roman"/>
              </w:rPr>
            </w:pPr>
          </w:p>
        </w:tc>
      </w:tr>
      <w:tr w:rsidR="003C1ACB" w:rsidRPr="000627BC" w14:paraId="6BBF6D8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51084B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415" w:type="pct"/>
            <w:tcBorders>
              <w:top w:val="single" w:sz="0" w:space="0" w:color="D3D3D3"/>
              <w:left w:val="single" w:sz="0" w:space="0" w:color="D3D3D3"/>
              <w:bottom w:val="single" w:sz="0" w:space="0" w:color="D3D3D3"/>
              <w:right w:val="single" w:sz="0" w:space="0" w:color="D3D3D3"/>
            </w:tcBorders>
          </w:tcPr>
          <w:p w14:paraId="65BF004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6B7B2B7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-0.13, 0.01</w:t>
            </w:r>
          </w:p>
        </w:tc>
        <w:tc>
          <w:tcPr>
            <w:tcW w:w="573" w:type="pct"/>
            <w:tcBorders>
              <w:top w:val="single" w:sz="0" w:space="0" w:color="D3D3D3"/>
              <w:left w:val="single" w:sz="0" w:space="0" w:color="D3D3D3"/>
              <w:bottom w:val="single" w:sz="0" w:space="0" w:color="D3D3D3"/>
              <w:right w:val="single" w:sz="0" w:space="0" w:color="D3D3D3"/>
            </w:tcBorders>
          </w:tcPr>
          <w:p w14:paraId="6F3F557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0.083</w:t>
            </w:r>
          </w:p>
        </w:tc>
      </w:tr>
      <w:tr w:rsidR="003C1ACB" w:rsidRPr="000627BC" w14:paraId="138A44C2"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9DAD60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415" w:type="pct"/>
            <w:tcBorders>
              <w:top w:val="single" w:sz="0" w:space="0" w:color="D3D3D3"/>
              <w:left w:val="single" w:sz="0" w:space="0" w:color="D3D3D3"/>
              <w:bottom w:val="single" w:sz="0" w:space="0" w:color="D3D3D3"/>
              <w:right w:val="single" w:sz="0" w:space="0" w:color="D3D3D3"/>
            </w:tcBorders>
          </w:tcPr>
          <w:p w14:paraId="4B5089C1"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6BC17D17"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78E8BC3C" w14:textId="77777777" w:rsidR="003C1ACB" w:rsidRPr="000627BC" w:rsidRDefault="003C1ACB" w:rsidP="000627BC">
            <w:pPr>
              <w:keepNext/>
              <w:spacing w:after="60"/>
              <w:jc w:val="both"/>
              <w:rPr>
                <w:rFonts w:ascii="Times New Roman" w:hAnsi="Times New Roman" w:cs="Times New Roman"/>
              </w:rPr>
            </w:pPr>
          </w:p>
        </w:tc>
      </w:tr>
      <w:tr w:rsidR="003C1ACB" w:rsidRPr="000627BC" w14:paraId="096502E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A7C7CC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415" w:type="pct"/>
            <w:tcBorders>
              <w:top w:val="single" w:sz="0" w:space="0" w:color="D3D3D3"/>
              <w:left w:val="single" w:sz="0" w:space="0" w:color="D3D3D3"/>
              <w:bottom w:val="single" w:sz="0" w:space="0" w:color="D3D3D3"/>
              <w:right w:val="single" w:sz="0" w:space="0" w:color="D3D3D3"/>
            </w:tcBorders>
          </w:tcPr>
          <w:p w14:paraId="54CC926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4719294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B522513" w14:textId="77777777" w:rsidR="003C1ACB" w:rsidRPr="000627BC" w:rsidRDefault="003C1ACB" w:rsidP="000627BC">
            <w:pPr>
              <w:keepNext/>
              <w:spacing w:after="60"/>
              <w:jc w:val="both"/>
              <w:rPr>
                <w:rFonts w:ascii="Times New Roman" w:hAnsi="Times New Roman" w:cs="Times New Roman"/>
              </w:rPr>
            </w:pPr>
          </w:p>
        </w:tc>
      </w:tr>
      <w:tr w:rsidR="003C1ACB" w:rsidRPr="000627BC" w14:paraId="03DD932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32DFA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415" w:type="pct"/>
            <w:tcBorders>
              <w:top w:val="single" w:sz="0" w:space="0" w:color="D3D3D3"/>
              <w:left w:val="single" w:sz="0" w:space="0" w:color="D3D3D3"/>
              <w:bottom w:val="single" w:sz="0" w:space="0" w:color="D3D3D3"/>
              <w:right w:val="single" w:sz="0" w:space="0" w:color="D3D3D3"/>
            </w:tcBorders>
          </w:tcPr>
          <w:p w14:paraId="15E9B6F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810" w:type="pct"/>
            <w:tcBorders>
              <w:top w:val="single" w:sz="0" w:space="0" w:color="D3D3D3"/>
              <w:left w:val="single" w:sz="0" w:space="0" w:color="D3D3D3"/>
              <w:bottom w:val="single" w:sz="0" w:space="0" w:color="D3D3D3"/>
              <w:right w:val="single" w:sz="0" w:space="0" w:color="D3D3D3"/>
            </w:tcBorders>
          </w:tcPr>
          <w:p w14:paraId="421C258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-0.06, 0.26</w:t>
            </w:r>
          </w:p>
        </w:tc>
        <w:tc>
          <w:tcPr>
            <w:tcW w:w="573" w:type="pct"/>
            <w:tcBorders>
              <w:top w:val="single" w:sz="0" w:space="0" w:color="D3D3D3"/>
              <w:left w:val="single" w:sz="0" w:space="0" w:color="D3D3D3"/>
              <w:bottom w:val="single" w:sz="0" w:space="0" w:color="D3D3D3"/>
              <w:right w:val="single" w:sz="0" w:space="0" w:color="D3D3D3"/>
            </w:tcBorders>
          </w:tcPr>
          <w:p w14:paraId="4CD78A3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4AE4747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6641E9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415" w:type="pct"/>
            <w:tcBorders>
              <w:top w:val="single" w:sz="0" w:space="0" w:color="D3D3D3"/>
              <w:left w:val="single" w:sz="0" w:space="0" w:color="D3D3D3"/>
              <w:bottom w:val="single" w:sz="0" w:space="0" w:color="D3D3D3"/>
              <w:right w:val="single" w:sz="0" w:space="0" w:color="D3D3D3"/>
            </w:tcBorders>
          </w:tcPr>
          <w:p w14:paraId="29F60FE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5FCDA9B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-0.09, 0.22</w:t>
            </w:r>
          </w:p>
        </w:tc>
        <w:tc>
          <w:tcPr>
            <w:tcW w:w="573" w:type="pct"/>
            <w:tcBorders>
              <w:top w:val="single" w:sz="0" w:space="0" w:color="D3D3D3"/>
              <w:left w:val="single" w:sz="0" w:space="0" w:color="D3D3D3"/>
              <w:bottom w:val="single" w:sz="0" w:space="0" w:color="D3D3D3"/>
              <w:right w:val="single" w:sz="0" w:space="0" w:color="D3D3D3"/>
            </w:tcBorders>
          </w:tcPr>
          <w:p w14:paraId="6FF5FC7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3C1ACB" w:rsidRPr="000627BC" w14:paraId="5587C90C"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955F66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415" w:type="pct"/>
            <w:tcBorders>
              <w:top w:val="single" w:sz="0" w:space="0" w:color="D3D3D3"/>
              <w:left w:val="single" w:sz="0" w:space="0" w:color="D3D3D3"/>
              <w:bottom w:val="single" w:sz="0" w:space="0" w:color="D3D3D3"/>
              <w:right w:val="single" w:sz="0" w:space="0" w:color="D3D3D3"/>
            </w:tcBorders>
          </w:tcPr>
          <w:p w14:paraId="31DA3465"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B18C6E8"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20937F4F" w14:textId="77777777" w:rsidR="003C1ACB" w:rsidRPr="000627BC" w:rsidRDefault="003C1ACB" w:rsidP="000627BC">
            <w:pPr>
              <w:keepNext/>
              <w:spacing w:after="60"/>
              <w:jc w:val="both"/>
              <w:rPr>
                <w:rFonts w:ascii="Times New Roman" w:hAnsi="Times New Roman" w:cs="Times New Roman"/>
              </w:rPr>
            </w:pPr>
          </w:p>
        </w:tc>
      </w:tr>
      <w:tr w:rsidR="003C1ACB" w:rsidRPr="000627BC" w14:paraId="05538CD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538B8E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415" w:type="pct"/>
            <w:tcBorders>
              <w:top w:val="single" w:sz="0" w:space="0" w:color="D3D3D3"/>
              <w:left w:val="single" w:sz="0" w:space="0" w:color="D3D3D3"/>
              <w:bottom w:val="single" w:sz="0" w:space="0" w:color="D3D3D3"/>
              <w:right w:val="single" w:sz="0" w:space="0" w:color="D3D3D3"/>
            </w:tcBorders>
          </w:tcPr>
          <w:p w14:paraId="7C1A9D8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241A50E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09EC0B4" w14:textId="77777777" w:rsidR="003C1ACB" w:rsidRPr="000627BC" w:rsidRDefault="003C1ACB" w:rsidP="000627BC">
            <w:pPr>
              <w:keepNext/>
              <w:spacing w:after="60"/>
              <w:jc w:val="both"/>
              <w:rPr>
                <w:rFonts w:ascii="Times New Roman" w:hAnsi="Times New Roman" w:cs="Times New Roman"/>
              </w:rPr>
            </w:pPr>
          </w:p>
        </w:tc>
      </w:tr>
      <w:tr w:rsidR="003C1ACB" w:rsidRPr="000627BC" w14:paraId="2F005F94"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14FBB1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415" w:type="pct"/>
            <w:tcBorders>
              <w:top w:val="single" w:sz="0" w:space="0" w:color="D3D3D3"/>
              <w:left w:val="single" w:sz="0" w:space="0" w:color="D3D3D3"/>
              <w:bottom w:val="single" w:sz="0" w:space="0" w:color="D3D3D3"/>
              <w:right w:val="single" w:sz="0" w:space="0" w:color="D3D3D3"/>
            </w:tcBorders>
          </w:tcPr>
          <w:p w14:paraId="1AC98C7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810" w:type="pct"/>
            <w:tcBorders>
              <w:top w:val="single" w:sz="0" w:space="0" w:color="D3D3D3"/>
              <w:left w:val="single" w:sz="0" w:space="0" w:color="D3D3D3"/>
              <w:bottom w:val="single" w:sz="0" w:space="0" w:color="D3D3D3"/>
              <w:right w:val="single" w:sz="0" w:space="0" w:color="D3D3D3"/>
            </w:tcBorders>
          </w:tcPr>
          <w:p w14:paraId="411F928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-0.05, 0.18</w:t>
            </w:r>
          </w:p>
        </w:tc>
        <w:tc>
          <w:tcPr>
            <w:tcW w:w="573" w:type="pct"/>
            <w:tcBorders>
              <w:top w:val="single" w:sz="0" w:space="0" w:color="D3D3D3"/>
              <w:left w:val="single" w:sz="0" w:space="0" w:color="D3D3D3"/>
              <w:bottom w:val="single" w:sz="0" w:space="0" w:color="D3D3D3"/>
              <w:right w:val="single" w:sz="0" w:space="0" w:color="D3D3D3"/>
            </w:tcBorders>
          </w:tcPr>
          <w:p w14:paraId="7344BC8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3C1ACB" w:rsidRPr="000627BC" w14:paraId="7B47F90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C5F8BF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415" w:type="pct"/>
            <w:tcBorders>
              <w:top w:val="single" w:sz="0" w:space="0" w:color="D3D3D3"/>
              <w:left w:val="single" w:sz="0" w:space="0" w:color="D3D3D3"/>
              <w:bottom w:val="single" w:sz="0" w:space="0" w:color="D3D3D3"/>
              <w:right w:val="single" w:sz="0" w:space="0" w:color="D3D3D3"/>
            </w:tcBorders>
          </w:tcPr>
          <w:p w14:paraId="3888EBA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77C5419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-0.08, 0.11</w:t>
            </w:r>
          </w:p>
        </w:tc>
        <w:tc>
          <w:tcPr>
            <w:tcW w:w="573" w:type="pct"/>
            <w:tcBorders>
              <w:top w:val="single" w:sz="0" w:space="0" w:color="D3D3D3"/>
              <w:left w:val="single" w:sz="0" w:space="0" w:color="D3D3D3"/>
              <w:bottom w:val="single" w:sz="0" w:space="0" w:color="D3D3D3"/>
              <w:right w:val="single" w:sz="0" w:space="0" w:color="D3D3D3"/>
            </w:tcBorders>
          </w:tcPr>
          <w:p w14:paraId="6572AC4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3C1ACB" w:rsidRPr="000627BC" w14:paraId="6BD39122"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3298E9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lastRenderedPageBreak/>
              <w:t>Attitude Level</w:t>
            </w:r>
          </w:p>
        </w:tc>
        <w:tc>
          <w:tcPr>
            <w:tcW w:w="415" w:type="pct"/>
            <w:tcBorders>
              <w:top w:val="single" w:sz="0" w:space="0" w:color="D3D3D3"/>
              <w:left w:val="single" w:sz="0" w:space="0" w:color="D3D3D3"/>
              <w:bottom w:val="single" w:sz="0" w:space="0" w:color="D3D3D3"/>
              <w:right w:val="single" w:sz="0" w:space="0" w:color="D3D3D3"/>
            </w:tcBorders>
          </w:tcPr>
          <w:p w14:paraId="3C4ED818"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7C4E9E2"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184D62CA" w14:textId="77777777" w:rsidR="003C1ACB" w:rsidRPr="000627BC" w:rsidRDefault="003C1ACB" w:rsidP="000627BC">
            <w:pPr>
              <w:keepNext/>
              <w:spacing w:after="60"/>
              <w:jc w:val="both"/>
              <w:rPr>
                <w:rFonts w:ascii="Times New Roman" w:hAnsi="Times New Roman" w:cs="Times New Roman"/>
              </w:rPr>
            </w:pPr>
          </w:p>
        </w:tc>
      </w:tr>
      <w:tr w:rsidR="003C1ACB" w:rsidRPr="000627BC" w14:paraId="3FB8C808"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E73B69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`Attitude Level`.L</w:t>
            </w:r>
          </w:p>
        </w:tc>
        <w:tc>
          <w:tcPr>
            <w:tcW w:w="415" w:type="pct"/>
            <w:tcBorders>
              <w:top w:val="single" w:sz="0" w:space="0" w:color="D3D3D3"/>
              <w:left w:val="single" w:sz="0" w:space="0" w:color="D3D3D3"/>
              <w:bottom w:val="single" w:sz="0" w:space="0" w:color="D3D3D3"/>
              <w:right w:val="single" w:sz="0" w:space="0" w:color="D3D3D3"/>
            </w:tcBorders>
          </w:tcPr>
          <w:p w14:paraId="282FC43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810" w:type="pct"/>
            <w:tcBorders>
              <w:top w:val="single" w:sz="0" w:space="0" w:color="D3D3D3"/>
              <w:left w:val="single" w:sz="0" w:space="0" w:color="D3D3D3"/>
              <w:bottom w:val="single" w:sz="0" w:space="0" w:color="D3D3D3"/>
              <w:right w:val="single" w:sz="0" w:space="0" w:color="D3D3D3"/>
            </w:tcBorders>
          </w:tcPr>
          <w:p w14:paraId="4B86A51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0.09, 0.22</w:t>
            </w:r>
          </w:p>
        </w:tc>
        <w:tc>
          <w:tcPr>
            <w:tcW w:w="573" w:type="pct"/>
            <w:tcBorders>
              <w:top w:val="single" w:sz="0" w:space="0" w:color="D3D3D3"/>
              <w:left w:val="single" w:sz="0" w:space="0" w:color="D3D3D3"/>
              <w:bottom w:val="single" w:sz="0" w:space="0" w:color="D3D3D3"/>
              <w:right w:val="single" w:sz="0" w:space="0" w:color="D3D3D3"/>
            </w:tcBorders>
          </w:tcPr>
          <w:p w14:paraId="0778C8B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743141B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EDEB38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`Attitude Level`.Q</w:t>
            </w:r>
          </w:p>
        </w:tc>
        <w:tc>
          <w:tcPr>
            <w:tcW w:w="415" w:type="pct"/>
            <w:tcBorders>
              <w:top w:val="single" w:sz="0" w:space="0" w:color="D3D3D3"/>
              <w:left w:val="single" w:sz="0" w:space="0" w:color="D3D3D3"/>
              <w:bottom w:val="single" w:sz="0" w:space="0" w:color="D3D3D3"/>
              <w:right w:val="single" w:sz="0" w:space="0" w:color="D3D3D3"/>
            </w:tcBorders>
          </w:tcPr>
          <w:p w14:paraId="309AD72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810" w:type="pct"/>
            <w:tcBorders>
              <w:top w:val="single" w:sz="0" w:space="0" w:color="D3D3D3"/>
              <w:left w:val="single" w:sz="0" w:space="0" w:color="D3D3D3"/>
              <w:bottom w:val="single" w:sz="0" w:space="0" w:color="D3D3D3"/>
              <w:right w:val="single" w:sz="0" w:space="0" w:color="D3D3D3"/>
            </w:tcBorders>
          </w:tcPr>
          <w:p w14:paraId="3F3BDB9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-0.29, -0.16</w:t>
            </w:r>
          </w:p>
        </w:tc>
        <w:tc>
          <w:tcPr>
            <w:tcW w:w="573" w:type="pct"/>
            <w:tcBorders>
              <w:top w:val="single" w:sz="0" w:space="0" w:color="D3D3D3"/>
              <w:left w:val="single" w:sz="0" w:space="0" w:color="D3D3D3"/>
              <w:bottom w:val="single" w:sz="0" w:space="0" w:color="D3D3D3"/>
              <w:right w:val="single" w:sz="0" w:space="0" w:color="D3D3D3"/>
            </w:tcBorders>
          </w:tcPr>
          <w:p w14:paraId="7663F81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72D35DE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0B35F6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Knowledge Level</w:t>
            </w:r>
          </w:p>
        </w:tc>
        <w:tc>
          <w:tcPr>
            <w:tcW w:w="415" w:type="pct"/>
            <w:tcBorders>
              <w:top w:val="single" w:sz="0" w:space="0" w:color="D3D3D3"/>
              <w:left w:val="single" w:sz="0" w:space="0" w:color="D3D3D3"/>
              <w:bottom w:val="single" w:sz="0" w:space="0" w:color="D3D3D3"/>
              <w:right w:val="single" w:sz="0" w:space="0" w:color="D3D3D3"/>
            </w:tcBorders>
          </w:tcPr>
          <w:p w14:paraId="1C5FBC60"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FCA6D11"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3C6F5E0" w14:textId="77777777" w:rsidR="003C1ACB" w:rsidRPr="000627BC" w:rsidRDefault="003C1ACB" w:rsidP="000627BC">
            <w:pPr>
              <w:keepNext/>
              <w:spacing w:after="60"/>
              <w:jc w:val="both"/>
              <w:rPr>
                <w:rFonts w:ascii="Times New Roman" w:hAnsi="Times New Roman" w:cs="Times New Roman"/>
              </w:rPr>
            </w:pPr>
          </w:p>
        </w:tc>
      </w:tr>
      <w:tr w:rsidR="003C1ACB" w:rsidRPr="000627BC" w14:paraId="71F1ECF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1C6445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`Knowledge Level`.L</w:t>
            </w:r>
          </w:p>
        </w:tc>
        <w:tc>
          <w:tcPr>
            <w:tcW w:w="415" w:type="pct"/>
            <w:tcBorders>
              <w:top w:val="single" w:sz="0" w:space="0" w:color="D3D3D3"/>
              <w:left w:val="single" w:sz="0" w:space="0" w:color="D3D3D3"/>
              <w:bottom w:val="single" w:sz="0" w:space="0" w:color="D3D3D3"/>
              <w:right w:val="single" w:sz="0" w:space="0" w:color="D3D3D3"/>
            </w:tcBorders>
          </w:tcPr>
          <w:p w14:paraId="1E391E0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810" w:type="pct"/>
            <w:tcBorders>
              <w:top w:val="single" w:sz="0" w:space="0" w:color="D3D3D3"/>
              <w:left w:val="single" w:sz="0" w:space="0" w:color="D3D3D3"/>
              <w:bottom w:val="single" w:sz="0" w:space="0" w:color="D3D3D3"/>
              <w:right w:val="single" w:sz="0" w:space="0" w:color="D3D3D3"/>
            </w:tcBorders>
          </w:tcPr>
          <w:p w14:paraId="104159D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-0.25, 0.04</w:t>
            </w:r>
          </w:p>
        </w:tc>
        <w:tc>
          <w:tcPr>
            <w:tcW w:w="573" w:type="pct"/>
            <w:tcBorders>
              <w:top w:val="single" w:sz="0" w:space="0" w:color="D3D3D3"/>
              <w:left w:val="single" w:sz="0" w:space="0" w:color="D3D3D3"/>
              <w:bottom w:val="single" w:sz="0" w:space="0" w:color="D3D3D3"/>
              <w:right w:val="single" w:sz="0" w:space="0" w:color="D3D3D3"/>
            </w:tcBorders>
          </w:tcPr>
          <w:p w14:paraId="361F830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1314B03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91DC37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`Knowledge Level`.Q</w:t>
            </w:r>
          </w:p>
        </w:tc>
        <w:tc>
          <w:tcPr>
            <w:tcW w:w="415" w:type="pct"/>
            <w:tcBorders>
              <w:top w:val="single" w:sz="0" w:space="0" w:color="D3D3D3"/>
              <w:left w:val="single" w:sz="0" w:space="0" w:color="D3D3D3"/>
              <w:bottom w:val="single" w:sz="0" w:space="0" w:color="D3D3D3"/>
              <w:right w:val="single" w:sz="0" w:space="0" w:color="D3D3D3"/>
            </w:tcBorders>
          </w:tcPr>
          <w:p w14:paraId="35E1459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1E3767A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-0.03, 0.15</w:t>
            </w:r>
          </w:p>
        </w:tc>
        <w:tc>
          <w:tcPr>
            <w:tcW w:w="573" w:type="pct"/>
            <w:tcBorders>
              <w:top w:val="single" w:sz="0" w:space="0" w:color="D3D3D3"/>
              <w:left w:val="single" w:sz="0" w:space="0" w:color="D3D3D3"/>
              <w:bottom w:val="single" w:sz="0" w:space="0" w:color="D3D3D3"/>
              <w:right w:val="single" w:sz="0" w:space="0" w:color="D3D3D3"/>
            </w:tcBorders>
          </w:tcPr>
          <w:p w14:paraId="4E905B8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2FED5088" w14:textId="77777777" w:rsidTr="003E53DE">
        <w:trPr>
          <w:cantSplit/>
          <w:jc w:val="center"/>
        </w:trPr>
        <w:tc>
          <w:tcPr>
            <w:tcW w:w="5000" w:type="pct"/>
            <w:gridSpan w:val="4"/>
          </w:tcPr>
          <w:p w14:paraId="1BB9548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CI = Confidence Interval</w:t>
            </w:r>
          </w:p>
        </w:tc>
      </w:tr>
    </w:tbl>
    <w:p w14:paraId="1E716F8B" w14:textId="77777777" w:rsidR="003C1ACB" w:rsidRPr="000627BC" w:rsidRDefault="003C1ACB" w:rsidP="000627BC">
      <w:pPr>
        <w:jc w:val="both"/>
        <w:rPr>
          <w:rFonts w:ascii="Times New Roman" w:hAnsi="Times New Roman" w:cs="Times New Roman"/>
          <w:sz w:val="24"/>
          <w:szCs w:val="24"/>
          <w:lang w:val="en-GB"/>
        </w:rPr>
      </w:pPr>
    </w:p>
    <w:p w14:paraId="54F02465" w14:textId="0271C7D5" w:rsidR="003C1ACB" w:rsidRDefault="003C1ACB"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6 represents the factors that are associated with the level of practice. Parents aged 25- 35 years (OR=0.42</w:t>
      </w:r>
      <w:r w:rsidR="007F143D" w:rsidRPr="000627BC">
        <w:rPr>
          <w:rFonts w:ascii="Times New Roman" w:hAnsi="Times New Roman" w:cs="Times New Roman"/>
          <w:sz w:val="24"/>
          <w:szCs w:val="24"/>
          <w:lang w:val="en-GB"/>
        </w:rPr>
        <w:t xml:space="preserve">,95% CI= </w:t>
      </w:r>
      <w:r w:rsidR="007F143D" w:rsidRPr="000627BC">
        <w:rPr>
          <w:rFonts w:ascii="Times New Roman" w:hAnsi="Times New Roman" w:cs="Times New Roman"/>
          <w:sz w:val="24"/>
          <w:szCs w:val="24"/>
        </w:rPr>
        <w:t>0.12, 0.72, P-value= 0.06</w:t>
      </w:r>
      <w:r w:rsidRPr="000627BC">
        <w:rPr>
          <w:rFonts w:ascii="Times New Roman" w:hAnsi="Times New Roman" w:cs="Times New Roman"/>
          <w:sz w:val="24"/>
          <w:szCs w:val="24"/>
          <w:lang w:val="en-GB"/>
        </w:rPr>
        <w:t>) had higher significant odds ratio than the aged greater than 45 years</w:t>
      </w:r>
      <w:r w:rsidR="007F143D" w:rsidRPr="000627BC">
        <w:rPr>
          <w:rFonts w:ascii="Times New Roman" w:hAnsi="Times New Roman" w:cs="Times New Roman"/>
          <w:sz w:val="24"/>
          <w:szCs w:val="24"/>
          <w:lang w:val="en-GB"/>
        </w:rPr>
        <w:t xml:space="preserve"> (OR=0.26, 95%CI=</w:t>
      </w:r>
      <w:r w:rsidR="007F143D" w:rsidRPr="000627BC">
        <w:rPr>
          <w:rFonts w:ascii="Times New Roman" w:hAnsi="Times New Roman" w:cs="Times New Roman"/>
          <w:sz w:val="24"/>
          <w:szCs w:val="24"/>
        </w:rPr>
        <w:t xml:space="preserve">0.01, 0.52, P-value= </w:t>
      </w:r>
      <w:proofErr w:type="gramStart"/>
      <w:r w:rsidR="007F143D" w:rsidRPr="000627BC">
        <w:rPr>
          <w:rFonts w:ascii="Times New Roman" w:hAnsi="Times New Roman" w:cs="Times New Roman"/>
          <w:sz w:val="24"/>
          <w:szCs w:val="24"/>
        </w:rPr>
        <w:t>0.046</w:t>
      </w:r>
      <w:r w:rsidR="007F143D" w:rsidRPr="000627BC">
        <w:rPr>
          <w:rFonts w:ascii="Times New Roman" w:hAnsi="Times New Roman" w:cs="Times New Roman"/>
          <w:sz w:val="24"/>
          <w:szCs w:val="24"/>
          <w:lang w:val="en-GB"/>
        </w:rPr>
        <w:t xml:space="preserve"> )</w:t>
      </w:r>
      <w:proofErr w:type="gramEnd"/>
      <w:r w:rsidRPr="000627BC">
        <w:rPr>
          <w:rFonts w:ascii="Times New Roman" w:hAnsi="Times New Roman" w:cs="Times New Roman"/>
          <w:sz w:val="24"/>
          <w:szCs w:val="24"/>
          <w:lang w:val="en-GB"/>
        </w:rPr>
        <w:t xml:space="preserve">. </w:t>
      </w:r>
      <w:r w:rsidR="007F143D" w:rsidRPr="000627BC">
        <w:rPr>
          <w:rFonts w:ascii="Times New Roman" w:hAnsi="Times New Roman" w:cs="Times New Roman"/>
          <w:sz w:val="24"/>
          <w:szCs w:val="24"/>
          <w:lang w:val="en-GB"/>
        </w:rPr>
        <w:t xml:space="preserve">Additionally, those had less than income 30000 BDT and less than income 50000BDT were significantly associated with practice level. </w:t>
      </w:r>
    </w:p>
    <w:p w14:paraId="4E1C63C3" w14:textId="7B9B9BB9" w:rsidR="00AB2621" w:rsidRDefault="00AB2621" w:rsidP="000627BC">
      <w:pPr>
        <w:jc w:val="both"/>
        <w:rPr>
          <w:rFonts w:ascii="Times New Roman" w:hAnsi="Times New Roman" w:cs="Times New Roman"/>
          <w:sz w:val="24"/>
          <w:szCs w:val="24"/>
          <w:lang w:val="en-GB"/>
        </w:rPr>
      </w:pPr>
      <w:r w:rsidRPr="00AB2621">
        <w:rPr>
          <w:rFonts w:ascii="Times New Roman" w:hAnsi="Times New Roman" w:cs="Times New Roman"/>
          <w:sz w:val="24"/>
          <w:szCs w:val="24"/>
        </w:rPr>
        <w:drawing>
          <wp:anchor distT="0" distB="0" distL="114300" distR="114300" simplePos="0" relativeHeight="251658240" behindDoc="0" locked="0" layoutInCell="1" allowOverlap="1" wp14:anchorId="6B740B0A" wp14:editId="28884103">
            <wp:simplePos x="0" y="0"/>
            <wp:positionH relativeFrom="margin">
              <wp:posOffset>-228600</wp:posOffset>
            </wp:positionH>
            <wp:positionV relativeFrom="paragraph">
              <wp:posOffset>358140</wp:posOffset>
            </wp:positionV>
            <wp:extent cx="6734175" cy="3762375"/>
            <wp:effectExtent l="0" t="0" r="9525" b="9525"/>
            <wp:wrapSquare wrapText="bothSides"/>
            <wp:docPr id="599428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17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9FC4D" w14:textId="7C203B9B" w:rsidR="00AB2621" w:rsidRDefault="00AB2621" w:rsidP="000627BC">
      <w:pPr>
        <w:jc w:val="both"/>
        <w:rPr>
          <w:rFonts w:ascii="Times New Roman" w:hAnsi="Times New Roman" w:cs="Times New Roman"/>
          <w:sz w:val="24"/>
          <w:szCs w:val="24"/>
          <w:lang w:val="en-GB"/>
        </w:rPr>
      </w:pPr>
    </w:p>
    <w:p w14:paraId="5DD8625C" w14:textId="05FE18C2" w:rsidR="00AB2621" w:rsidRPr="00AB2621" w:rsidRDefault="00AB2621" w:rsidP="00AB2621">
      <w:pPr>
        <w:jc w:val="both"/>
        <w:rPr>
          <w:rFonts w:ascii="Times New Roman" w:hAnsi="Times New Roman" w:cs="Times New Roman"/>
          <w:sz w:val="24"/>
          <w:szCs w:val="24"/>
        </w:rPr>
      </w:pPr>
    </w:p>
    <w:p w14:paraId="3550414A" w14:textId="5C610F7A" w:rsidR="00AB2621" w:rsidRDefault="00AB2621" w:rsidP="00AB2621">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Figure1: Distribution of </w:t>
      </w:r>
      <w:r w:rsidR="001D14F2">
        <w:rPr>
          <w:rFonts w:ascii="Times New Roman" w:hAnsi="Times New Roman" w:cs="Times New Roman"/>
          <w:sz w:val="24"/>
          <w:szCs w:val="24"/>
          <w:lang w:val="en-GB"/>
        </w:rPr>
        <w:t>K</w:t>
      </w:r>
      <w:r>
        <w:rPr>
          <w:rFonts w:ascii="Times New Roman" w:hAnsi="Times New Roman" w:cs="Times New Roman"/>
          <w:sz w:val="24"/>
          <w:szCs w:val="24"/>
          <w:lang w:val="en-GB"/>
        </w:rPr>
        <w:t xml:space="preserve">nowledge of </w:t>
      </w:r>
      <w:r w:rsidR="001D14F2">
        <w:rPr>
          <w:rFonts w:ascii="Times New Roman" w:hAnsi="Times New Roman" w:cs="Times New Roman"/>
          <w:sz w:val="24"/>
          <w:szCs w:val="24"/>
          <w:lang w:val="en-GB"/>
        </w:rPr>
        <w:t>A</w:t>
      </w:r>
      <w:r>
        <w:rPr>
          <w:rFonts w:ascii="Times New Roman" w:hAnsi="Times New Roman" w:cs="Times New Roman"/>
          <w:sz w:val="24"/>
          <w:szCs w:val="24"/>
          <w:lang w:val="en-GB"/>
        </w:rPr>
        <w:t>ntibiotic</w:t>
      </w:r>
    </w:p>
    <w:p w14:paraId="14561FCC" w14:textId="235D2563" w:rsidR="00AB2621" w:rsidRDefault="00AB2621" w:rsidP="00AB2621">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1 represents the distribution of knowledge of antibiotic among the respondents. 75% respondents kn</w:t>
      </w:r>
      <w:r w:rsidR="00683F3F">
        <w:rPr>
          <w:rFonts w:ascii="Times New Roman" w:hAnsi="Times New Roman" w:cs="Times New Roman"/>
          <w:sz w:val="24"/>
          <w:szCs w:val="24"/>
          <w:lang w:val="en-GB"/>
        </w:rPr>
        <w:t>e</w:t>
      </w:r>
      <w:r>
        <w:rPr>
          <w:rFonts w:ascii="Times New Roman" w:hAnsi="Times New Roman" w:cs="Times New Roman"/>
          <w:sz w:val="24"/>
          <w:szCs w:val="24"/>
          <w:lang w:val="en-GB"/>
        </w:rPr>
        <w:t xml:space="preserve">w that misuse of antibiotic can lead </w:t>
      </w:r>
      <w:r w:rsidR="001D14F2">
        <w:rPr>
          <w:rFonts w:ascii="Times New Roman" w:hAnsi="Times New Roman" w:cs="Times New Roman"/>
          <w:sz w:val="24"/>
          <w:szCs w:val="24"/>
          <w:lang w:val="en-GB"/>
        </w:rPr>
        <w:t>antibiotic resistance. 63% of the respondents did not know that amoxicillin is an antibiotic. 52% respondents did not agree that antibiotic c</w:t>
      </w:r>
      <w:r w:rsidR="00683F3F">
        <w:rPr>
          <w:rFonts w:ascii="Times New Roman" w:hAnsi="Times New Roman" w:cs="Times New Roman"/>
          <w:sz w:val="24"/>
          <w:szCs w:val="24"/>
          <w:lang w:val="en-GB"/>
        </w:rPr>
        <w:t>ould</w:t>
      </w:r>
      <w:r w:rsidR="001D14F2">
        <w:rPr>
          <w:rFonts w:ascii="Times New Roman" w:hAnsi="Times New Roman" w:cs="Times New Roman"/>
          <w:sz w:val="24"/>
          <w:szCs w:val="24"/>
          <w:lang w:val="en-GB"/>
        </w:rPr>
        <w:t xml:space="preserve"> be used for diarrheal treatment. </w:t>
      </w:r>
    </w:p>
    <w:p w14:paraId="6948402C" w14:textId="77777777" w:rsidR="001D14F2" w:rsidRDefault="001D14F2" w:rsidP="00AB2621">
      <w:pPr>
        <w:jc w:val="both"/>
        <w:rPr>
          <w:rFonts w:ascii="Times New Roman" w:hAnsi="Times New Roman" w:cs="Times New Roman"/>
          <w:sz w:val="24"/>
          <w:szCs w:val="24"/>
          <w:lang w:val="en-GB"/>
        </w:rPr>
      </w:pPr>
    </w:p>
    <w:p w14:paraId="5AC07C7A" w14:textId="78EACDF9" w:rsidR="001D14F2" w:rsidRPr="001D14F2" w:rsidRDefault="001D14F2" w:rsidP="001D14F2">
      <w:pPr>
        <w:jc w:val="both"/>
        <w:rPr>
          <w:rFonts w:ascii="Times New Roman" w:hAnsi="Times New Roman" w:cs="Times New Roman"/>
          <w:sz w:val="24"/>
          <w:szCs w:val="24"/>
        </w:rPr>
      </w:pPr>
      <w:r w:rsidRPr="001D14F2">
        <w:rPr>
          <w:rFonts w:ascii="Times New Roman" w:hAnsi="Times New Roman" w:cs="Times New Roman"/>
          <w:sz w:val="24"/>
          <w:szCs w:val="24"/>
        </w:rPr>
        <w:drawing>
          <wp:inline distT="0" distB="0" distL="0" distR="0" wp14:anchorId="651E6974" wp14:editId="61183115">
            <wp:extent cx="6496050" cy="3952875"/>
            <wp:effectExtent l="0" t="0" r="0" b="9525"/>
            <wp:docPr id="1071487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3952875"/>
                    </a:xfrm>
                    <a:prstGeom prst="rect">
                      <a:avLst/>
                    </a:prstGeom>
                    <a:noFill/>
                    <a:ln>
                      <a:noFill/>
                    </a:ln>
                  </pic:spPr>
                </pic:pic>
              </a:graphicData>
            </a:graphic>
          </wp:inline>
        </w:drawing>
      </w:r>
    </w:p>
    <w:p w14:paraId="157E1782" w14:textId="12B0E1FD" w:rsidR="001D14F2" w:rsidRDefault="001D14F2" w:rsidP="001D14F2">
      <w:pPr>
        <w:jc w:val="center"/>
        <w:rPr>
          <w:rFonts w:ascii="Times New Roman" w:hAnsi="Times New Roman" w:cs="Times New Roman"/>
          <w:sz w:val="24"/>
          <w:szCs w:val="24"/>
          <w:lang w:val="en-GB"/>
        </w:rPr>
      </w:pPr>
      <w:r>
        <w:rPr>
          <w:rFonts w:ascii="Times New Roman" w:hAnsi="Times New Roman" w:cs="Times New Roman"/>
          <w:sz w:val="24"/>
          <w:szCs w:val="24"/>
          <w:lang w:val="en-GB"/>
        </w:rPr>
        <w:t>Figure 2: Distribution of Attitude towards Antibiotic</w:t>
      </w:r>
    </w:p>
    <w:p w14:paraId="6D6D926F" w14:textId="024093C6" w:rsidR="009B1F28" w:rsidRDefault="009B1F28" w:rsidP="009B1F28">
      <w:pPr>
        <w:rPr>
          <w:rFonts w:ascii="Times New Roman" w:hAnsi="Times New Roman" w:cs="Times New Roman"/>
          <w:sz w:val="24"/>
          <w:szCs w:val="24"/>
          <w:lang w:val="en-GB"/>
        </w:rPr>
      </w:pPr>
      <w:r>
        <w:rPr>
          <w:rFonts w:ascii="Times New Roman" w:hAnsi="Times New Roman" w:cs="Times New Roman"/>
          <w:sz w:val="24"/>
          <w:szCs w:val="24"/>
          <w:lang w:val="en-GB"/>
        </w:rPr>
        <w:t xml:space="preserve">Figure 2 shows the distribution of attitude towards antibiotic usage among respondents. 64% of the respondents agreed that antibiotics can improve child’s fever while only 31% disagreed. </w:t>
      </w:r>
      <w:r w:rsidR="00CE2D50">
        <w:rPr>
          <w:rFonts w:ascii="Times New Roman" w:hAnsi="Times New Roman" w:cs="Times New Roman"/>
          <w:sz w:val="24"/>
          <w:szCs w:val="24"/>
          <w:lang w:val="en-GB"/>
        </w:rPr>
        <w:t>More than half of the respondents (52%) agreed that doctors t</w:t>
      </w:r>
      <w:r w:rsidR="00683F3F">
        <w:rPr>
          <w:rFonts w:ascii="Times New Roman" w:hAnsi="Times New Roman" w:cs="Times New Roman"/>
          <w:sz w:val="24"/>
          <w:szCs w:val="24"/>
          <w:lang w:val="en-GB"/>
        </w:rPr>
        <w:t>ook</w:t>
      </w:r>
      <w:r w:rsidR="00CE2D50">
        <w:rPr>
          <w:rFonts w:ascii="Times New Roman" w:hAnsi="Times New Roman" w:cs="Times New Roman"/>
          <w:sz w:val="24"/>
          <w:szCs w:val="24"/>
          <w:lang w:val="en-GB"/>
        </w:rPr>
        <w:t xml:space="preserve"> time to describe parents how they should use antibiotics for children. 62% parents gave their children antibiotic when they suffer</w:t>
      </w:r>
      <w:r w:rsidR="00683F3F">
        <w:rPr>
          <w:rFonts w:ascii="Times New Roman" w:hAnsi="Times New Roman" w:cs="Times New Roman"/>
          <w:sz w:val="24"/>
          <w:szCs w:val="24"/>
          <w:lang w:val="en-GB"/>
        </w:rPr>
        <w:t>ed</w:t>
      </w:r>
      <w:r w:rsidR="00CE2D50">
        <w:rPr>
          <w:rFonts w:ascii="Times New Roman" w:hAnsi="Times New Roman" w:cs="Times New Roman"/>
          <w:sz w:val="24"/>
          <w:szCs w:val="24"/>
          <w:lang w:val="en-GB"/>
        </w:rPr>
        <w:t xml:space="preserve"> from cold. </w:t>
      </w:r>
    </w:p>
    <w:p w14:paraId="01BA5A07" w14:textId="73F3E557" w:rsidR="00CE2D50" w:rsidRPr="00CE2D50" w:rsidRDefault="00CE2D50" w:rsidP="00CE2D50">
      <w:pPr>
        <w:rPr>
          <w:rFonts w:ascii="Times New Roman" w:hAnsi="Times New Roman" w:cs="Times New Roman"/>
          <w:sz w:val="24"/>
          <w:szCs w:val="24"/>
        </w:rPr>
      </w:pPr>
      <w:r w:rsidRPr="00CE2D50">
        <w:rPr>
          <w:rFonts w:ascii="Times New Roman" w:hAnsi="Times New Roman" w:cs="Times New Roman"/>
          <w:sz w:val="24"/>
          <w:szCs w:val="24"/>
        </w:rPr>
        <w:lastRenderedPageBreak/>
        <w:drawing>
          <wp:inline distT="0" distB="0" distL="0" distR="0" wp14:anchorId="0B0CB64D" wp14:editId="1BC375A2">
            <wp:extent cx="6448425" cy="3152775"/>
            <wp:effectExtent l="0" t="0" r="9525" b="9525"/>
            <wp:docPr id="593087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3152775"/>
                    </a:xfrm>
                    <a:prstGeom prst="rect">
                      <a:avLst/>
                    </a:prstGeom>
                    <a:noFill/>
                    <a:ln>
                      <a:noFill/>
                    </a:ln>
                  </pic:spPr>
                </pic:pic>
              </a:graphicData>
            </a:graphic>
          </wp:inline>
        </w:drawing>
      </w:r>
    </w:p>
    <w:p w14:paraId="2B912A3A" w14:textId="533BCDE1" w:rsidR="00CE2D50" w:rsidRDefault="00CE2D50" w:rsidP="00CE2D50">
      <w:pPr>
        <w:jc w:val="center"/>
        <w:rPr>
          <w:rFonts w:ascii="Times New Roman" w:hAnsi="Times New Roman" w:cs="Times New Roman"/>
          <w:sz w:val="24"/>
          <w:szCs w:val="24"/>
          <w:lang w:val="en-GB"/>
        </w:rPr>
      </w:pPr>
      <w:r>
        <w:rPr>
          <w:rFonts w:ascii="Times New Roman" w:hAnsi="Times New Roman" w:cs="Times New Roman"/>
          <w:sz w:val="24"/>
          <w:szCs w:val="24"/>
          <w:lang w:val="en-GB"/>
        </w:rPr>
        <w:t>Figure 3: Distribution of Practice regarding Antibiotic</w:t>
      </w:r>
    </w:p>
    <w:p w14:paraId="58BB179C" w14:textId="4AC878F4" w:rsidR="00CE2D50" w:rsidRPr="009B1F28" w:rsidRDefault="00CE2D50" w:rsidP="00CE2D5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3 shows the distribution of practices regarding antibiotic among the school going children. 82% of the respondents reported that they </w:t>
      </w:r>
      <w:r w:rsidR="00683F3F">
        <w:rPr>
          <w:rFonts w:ascii="Times New Roman" w:hAnsi="Times New Roman" w:cs="Times New Roman"/>
          <w:sz w:val="24"/>
          <w:szCs w:val="24"/>
          <w:lang w:val="en-GB"/>
        </w:rPr>
        <w:t xml:space="preserve">sought medical care for taking antibiotics. Half of the parents reported that they gave antibiotics to their children when they got cough and 36% parents took the antibiotics from pharmacy instead of doctors. </w:t>
      </w:r>
    </w:p>
    <w:sectPr w:rsidR="00CE2D50" w:rsidRPr="009B1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009BD" w14:textId="77777777" w:rsidR="004D7A91" w:rsidRDefault="004D7A91" w:rsidP="00970173">
      <w:pPr>
        <w:spacing w:after="0" w:line="240" w:lineRule="auto"/>
      </w:pPr>
      <w:r>
        <w:separator/>
      </w:r>
    </w:p>
  </w:endnote>
  <w:endnote w:type="continuationSeparator" w:id="0">
    <w:p w14:paraId="06DEEC46" w14:textId="77777777" w:rsidR="004D7A91" w:rsidRDefault="004D7A91" w:rsidP="0097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D7B14" w14:textId="77777777" w:rsidR="004D7A91" w:rsidRDefault="004D7A91" w:rsidP="00970173">
      <w:pPr>
        <w:spacing w:after="0" w:line="240" w:lineRule="auto"/>
      </w:pPr>
      <w:r>
        <w:separator/>
      </w:r>
    </w:p>
  </w:footnote>
  <w:footnote w:type="continuationSeparator" w:id="0">
    <w:p w14:paraId="69ED5A5C" w14:textId="77777777" w:rsidR="004D7A91" w:rsidRDefault="004D7A91" w:rsidP="00970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C8"/>
    <w:rsid w:val="00024328"/>
    <w:rsid w:val="000627BC"/>
    <w:rsid w:val="00110DE9"/>
    <w:rsid w:val="001D14F2"/>
    <w:rsid w:val="00300914"/>
    <w:rsid w:val="00341CC8"/>
    <w:rsid w:val="00361594"/>
    <w:rsid w:val="003C1ACB"/>
    <w:rsid w:val="003E3D7C"/>
    <w:rsid w:val="004B4357"/>
    <w:rsid w:val="004D7A91"/>
    <w:rsid w:val="004E7EAC"/>
    <w:rsid w:val="00622BA3"/>
    <w:rsid w:val="00683F3F"/>
    <w:rsid w:val="00692319"/>
    <w:rsid w:val="00721E51"/>
    <w:rsid w:val="007F143D"/>
    <w:rsid w:val="00970173"/>
    <w:rsid w:val="009B1F28"/>
    <w:rsid w:val="00AB2621"/>
    <w:rsid w:val="00CB71F2"/>
    <w:rsid w:val="00CE2D50"/>
    <w:rsid w:val="00E33DFF"/>
    <w:rsid w:val="00E4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3BAE"/>
  <w15:chartTrackingRefBased/>
  <w15:docId w15:val="{D2B24ED7-97F6-4CED-9204-4B7134B3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341CC8"/>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97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73"/>
  </w:style>
  <w:style w:type="paragraph" w:styleId="Footer">
    <w:name w:val="footer"/>
    <w:basedOn w:val="Normal"/>
    <w:link w:val="FooterChar"/>
    <w:uiPriority w:val="99"/>
    <w:unhideWhenUsed/>
    <w:rsid w:val="0097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464">
      <w:bodyDiv w:val="1"/>
      <w:marLeft w:val="0"/>
      <w:marRight w:val="0"/>
      <w:marTop w:val="0"/>
      <w:marBottom w:val="0"/>
      <w:divBdr>
        <w:top w:val="none" w:sz="0" w:space="0" w:color="auto"/>
        <w:left w:val="none" w:sz="0" w:space="0" w:color="auto"/>
        <w:bottom w:val="none" w:sz="0" w:space="0" w:color="auto"/>
        <w:right w:val="none" w:sz="0" w:space="0" w:color="auto"/>
      </w:divBdr>
    </w:div>
    <w:div w:id="159733546">
      <w:bodyDiv w:val="1"/>
      <w:marLeft w:val="0"/>
      <w:marRight w:val="0"/>
      <w:marTop w:val="0"/>
      <w:marBottom w:val="0"/>
      <w:divBdr>
        <w:top w:val="none" w:sz="0" w:space="0" w:color="auto"/>
        <w:left w:val="none" w:sz="0" w:space="0" w:color="auto"/>
        <w:bottom w:val="none" w:sz="0" w:space="0" w:color="auto"/>
        <w:right w:val="none" w:sz="0" w:space="0" w:color="auto"/>
      </w:divBdr>
    </w:div>
    <w:div w:id="595598808">
      <w:bodyDiv w:val="1"/>
      <w:marLeft w:val="0"/>
      <w:marRight w:val="0"/>
      <w:marTop w:val="0"/>
      <w:marBottom w:val="0"/>
      <w:divBdr>
        <w:top w:val="none" w:sz="0" w:space="0" w:color="auto"/>
        <w:left w:val="none" w:sz="0" w:space="0" w:color="auto"/>
        <w:bottom w:val="none" w:sz="0" w:space="0" w:color="auto"/>
        <w:right w:val="none" w:sz="0" w:space="0" w:color="auto"/>
      </w:divBdr>
    </w:div>
    <w:div w:id="721951846">
      <w:bodyDiv w:val="1"/>
      <w:marLeft w:val="0"/>
      <w:marRight w:val="0"/>
      <w:marTop w:val="0"/>
      <w:marBottom w:val="0"/>
      <w:divBdr>
        <w:top w:val="none" w:sz="0" w:space="0" w:color="auto"/>
        <w:left w:val="none" w:sz="0" w:space="0" w:color="auto"/>
        <w:bottom w:val="none" w:sz="0" w:space="0" w:color="auto"/>
        <w:right w:val="none" w:sz="0" w:space="0" w:color="auto"/>
      </w:divBdr>
    </w:div>
    <w:div w:id="1389303199">
      <w:bodyDiv w:val="1"/>
      <w:marLeft w:val="0"/>
      <w:marRight w:val="0"/>
      <w:marTop w:val="0"/>
      <w:marBottom w:val="0"/>
      <w:divBdr>
        <w:top w:val="none" w:sz="0" w:space="0" w:color="auto"/>
        <w:left w:val="none" w:sz="0" w:space="0" w:color="auto"/>
        <w:bottom w:val="none" w:sz="0" w:space="0" w:color="auto"/>
        <w:right w:val="none" w:sz="0" w:space="0" w:color="auto"/>
      </w:divBdr>
    </w:div>
    <w:div w:id="18990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2024-10-13T15:17:00Z</dcterms:created>
  <dcterms:modified xsi:type="dcterms:W3CDTF">2024-10-16T13:03:00Z</dcterms:modified>
</cp:coreProperties>
</file>