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明晰样例 · 间隔重复笔记</w:t>
      </w:r>
    </w:p>
    <w:p>
      <w:r>
        <w:t>核心机制：提取练习比重复阅读更有效。间隔拉长时，回忆难度上升，记忆痕迹更稳。</w:t>
      </w:r>
    </w:p>
    <w:p>
      <w:r>
        <w:t>边界：材料必须可检验；纯背诵无反馈时收益下降。</w:t>
      </w:r>
    </w:p>
    <w:p>
      <w:r>
        <w:t>下一步：把本周概念拆成 5 张问答卡，隔天自测。</w:t>
      </w:r>
    </w:p>
  </w:body>
</w:document>
</file>