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54D958">
      <w:pPr>
        <w:spacing w:line="360" w:lineRule="auto"/>
        <w:rPr>
          <w:rFonts w:hint="eastAsia"/>
        </w:rPr>
      </w:pPr>
    </w:p>
    <w:p w14:paraId="0CD81194">
      <w:pPr>
        <w:spacing w:line="360" w:lineRule="auto"/>
        <w:rPr>
          <w:rFonts w:hint="eastAsia"/>
        </w:rPr>
      </w:pPr>
    </w:p>
    <w:p w14:paraId="01098A41">
      <w:pPr>
        <w:spacing w:line="360" w:lineRule="auto"/>
        <w:rPr>
          <w:rFonts w:hint="eastAsia"/>
        </w:rPr>
      </w:pPr>
      <w:r>
        <w:drawing>
          <wp:inline distT="0" distB="0" distL="114300" distR="114300">
            <wp:extent cx="4846955" cy="885825"/>
            <wp:effectExtent l="0" t="0" r="1460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846955" cy="885825"/>
                    </a:xfrm>
                    <a:prstGeom prst="rect">
                      <a:avLst/>
                    </a:prstGeom>
                    <a:noFill/>
                    <a:ln>
                      <a:noFill/>
                    </a:ln>
                  </pic:spPr>
                </pic:pic>
              </a:graphicData>
            </a:graphic>
          </wp:inline>
        </w:drawing>
      </w:r>
    </w:p>
    <w:p w14:paraId="4173D4EA">
      <w:pPr>
        <w:spacing w:line="360" w:lineRule="auto"/>
        <w:rPr>
          <w:rFonts w:hint="eastAsia"/>
        </w:rPr>
      </w:pPr>
    </w:p>
    <w:p w14:paraId="2788B083">
      <w:pPr>
        <w:spacing w:line="360" w:lineRule="auto"/>
        <w:rPr>
          <w:rFonts w:hint="eastAsia"/>
        </w:rPr>
      </w:pPr>
    </w:p>
    <w:p w14:paraId="3897AF7A">
      <w:pPr>
        <w:spacing w:line="360" w:lineRule="auto"/>
        <w:rPr>
          <w:rFonts w:hint="eastAsia"/>
        </w:rPr>
      </w:pPr>
    </w:p>
    <w:p w14:paraId="3D9A221C">
      <w:pPr>
        <w:spacing w:line="360" w:lineRule="auto"/>
        <w:jc w:val="center"/>
        <w:rPr>
          <w:rFonts w:hint="eastAsia"/>
          <w:b/>
          <w:bCs/>
          <w:sz w:val="52"/>
        </w:rPr>
      </w:pPr>
      <w:r>
        <w:rPr>
          <w:rFonts w:hint="eastAsia"/>
          <w:b/>
          <w:bCs/>
          <w:sz w:val="52"/>
          <w:lang w:val="en-US" w:eastAsia="zh-CN"/>
        </w:rPr>
        <w:t>可信计算</w:t>
      </w:r>
      <w:r>
        <w:rPr>
          <w:rFonts w:hint="eastAsia"/>
          <w:b/>
          <w:bCs/>
          <w:sz w:val="52"/>
        </w:rPr>
        <w:t>实验报告</w:t>
      </w:r>
    </w:p>
    <w:p w14:paraId="4B7A57CD">
      <w:pPr>
        <w:spacing w:line="360" w:lineRule="auto"/>
        <w:rPr>
          <w:rFonts w:hint="eastAsia"/>
        </w:rPr>
      </w:pPr>
    </w:p>
    <w:p w14:paraId="3FE02AA4">
      <w:pPr>
        <w:spacing w:line="360" w:lineRule="auto"/>
        <w:rPr>
          <w:rFonts w:hint="eastAsia"/>
        </w:rPr>
      </w:pPr>
    </w:p>
    <w:tbl>
      <w:tblPr>
        <w:tblStyle w:val="10"/>
        <w:tblW w:w="0" w:type="auto"/>
        <w:jc w:val="center"/>
        <w:tblLayout w:type="autofit"/>
        <w:tblCellMar>
          <w:top w:w="0" w:type="dxa"/>
          <w:left w:w="108" w:type="dxa"/>
          <w:bottom w:w="0" w:type="dxa"/>
          <w:right w:w="108" w:type="dxa"/>
        </w:tblCellMar>
      </w:tblPr>
      <w:tblGrid>
        <w:gridCol w:w="1908"/>
        <w:gridCol w:w="5220"/>
      </w:tblGrid>
      <w:tr w14:paraId="7C6E1FEA">
        <w:tblPrEx>
          <w:tblCellMar>
            <w:top w:w="0" w:type="dxa"/>
            <w:left w:w="108" w:type="dxa"/>
            <w:bottom w:w="0" w:type="dxa"/>
            <w:right w:w="108" w:type="dxa"/>
          </w:tblCellMar>
        </w:tblPrEx>
        <w:trPr>
          <w:jc w:val="center"/>
        </w:trPr>
        <w:tc>
          <w:tcPr>
            <w:tcW w:w="1908" w:type="dxa"/>
            <w:noWrap w:val="0"/>
            <w:vAlign w:val="bottom"/>
          </w:tcPr>
          <w:p w14:paraId="67792287">
            <w:pPr>
              <w:spacing w:line="360" w:lineRule="auto"/>
              <w:jc w:val="right"/>
              <w:rPr>
                <w:rFonts w:hint="eastAsia"/>
              </w:rPr>
            </w:pPr>
            <w:r>
              <w:rPr>
                <w:rFonts w:hint="eastAsia"/>
                <w:sz w:val="32"/>
                <w:szCs w:val="32"/>
              </w:rPr>
              <w:t>姓    名：</w:t>
            </w:r>
          </w:p>
        </w:tc>
        <w:tc>
          <w:tcPr>
            <w:tcW w:w="5220" w:type="dxa"/>
            <w:noWrap w:val="0"/>
            <w:vAlign w:val="top"/>
          </w:tcPr>
          <w:p w14:paraId="5ADACE39">
            <w:pPr>
              <w:spacing w:line="360" w:lineRule="auto"/>
              <w:jc w:val="center"/>
              <w:rPr>
                <w:rFonts w:hint="eastAsia" w:eastAsia="宋体"/>
                <w:sz w:val="32"/>
                <w:szCs w:val="32"/>
                <w:lang w:val="en-US" w:eastAsia="zh-CN"/>
              </w:rPr>
            </w:pPr>
          </w:p>
        </w:tc>
      </w:tr>
      <w:tr w14:paraId="4B9B4390">
        <w:tblPrEx>
          <w:tblCellMar>
            <w:top w:w="0" w:type="dxa"/>
            <w:left w:w="108" w:type="dxa"/>
            <w:bottom w:w="0" w:type="dxa"/>
            <w:right w:w="108" w:type="dxa"/>
          </w:tblCellMar>
        </w:tblPrEx>
        <w:trPr>
          <w:jc w:val="center"/>
        </w:trPr>
        <w:tc>
          <w:tcPr>
            <w:tcW w:w="1908" w:type="dxa"/>
            <w:noWrap w:val="0"/>
            <w:vAlign w:val="bottom"/>
          </w:tcPr>
          <w:p w14:paraId="7104ADCE">
            <w:pPr>
              <w:wordWrap w:val="0"/>
              <w:spacing w:line="360" w:lineRule="auto"/>
              <w:jc w:val="right"/>
              <w:rPr>
                <w:rFonts w:hint="eastAsia"/>
              </w:rPr>
            </w:pPr>
            <w:r>
              <w:rPr>
                <w:rFonts w:hint="eastAsia"/>
                <w:sz w:val="32"/>
                <w:szCs w:val="32"/>
              </w:rPr>
              <w:t>学    院：</w:t>
            </w:r>
          </w:p>
        </w:tc>
        <w:tc>
          <w:tcPr>
            <w:tcW w:w="5220" w:type="dxa"/>
            <w:noWrap w:val="0"/>
            <w:vAlign w:val="top"/>
          </w:tcPr>
          <w:p w14:paraId="357AFF89">
            <w:pPr>
              <w:spacing w:line="360" w:lineRule="auto"/>
              <w:jc w:val="center"/>
              <w:rPr>
                <w:rFonts w:hint="eastAsia"/>
                <w:sz w:val="32"/>
                <w:szCs w:val="32"/>
              </w:rPr>
            </w:pPr>
            <w:r>
              <w:rPr>
                <w:rFonts w:hint="eastAsia"/>
                <w:sz w:val="32"/>
                <w:szCs w:val="32"/>
                <w:lang w:val="en-US" w:eastAsia="zh-CN"/>
              </w:rPr>
              <w:t>网络空间安全学院</w:t>
            </w:r>
          </w:p>
        </w:tc>
      </w:tr>
      <w:tr w14:paraId="5A2B2562">
        <w:tblPrEx>
          <w:tblCellMar>
            <w:top w:w="0" w:type="dxa"/>
            <w:left w:w="108" w:type="dxa"/>
            <w:bottom w:w="0" w:type="dxa"/>
            <w:right w:w="108" w:type="dxa"/>
          </w:tblCellMar>
        </w:tblPrEx>
        <w:trPr>
          <w:jc w:val="center"/>
        </w:trPr>
        <w:tc>
          <w:tcPr>
            <w:tcW w:w="1908" w:type="dxa"/>
            <w:noWrap w:val="0"/>
            <w:vAlign w:val="bottom"/>
          </w:tcPr>
          <w:p w14:paraId="30F90BC1">
            <w:pPr>
              <w:spacing w:line="360" w:lineRule="auto"/>
              <w:jc w:val="right"/>
              <w:rPr>
                <w:rFonts w:hint="eastAsia"/>
              </w:rPr>
            </w:pPr>
            <w:r>
              <w:rPr>
                <w:rFonts w:hint="eastAsia"/>
                <w:sz w:val="32"/>
                <w:szCs w:val="32"/>
              </w:rPr>
              <w:t>专    业：</w:t>
            </w:r>
          </w:p>
        </w:tc>
        <w:tc>
          <w:tcPr>
            <w:tcW w:w="5220" w:type="dxa"/>
            <w:noWrap w:val="0"/>
            <w:vAlign w:val="top"/>
          </w:tcPr>
          <w:p w14:paraId="273F31E1">
            <w:pPr>
              <w:spacing w:line="360" w:lineRule="auto"/>
              <w:jc w:val="center"/>
              <w:rPr>
                <w:rFonts w:hint="eastAsia" w:eastAsia="宋体"/>
                <w:sz w:val="32"/>
                <w:szCs w:val="32"/>
                <w:lang w:val="en-US" w:eastAsia="zh-CN"/>
              </w:rPr>
            </w:pPr>
            <w:r>
              <w:rPr>
                <w:rFonts w:hint="eastAsia"/>
                <w:sz w:val="32"/>
                <w:szCs w:val="32"/>
                <w:lang w:val="en-US" w:eastAsia="zh-CN"/>
              </w:rPr>
              <w:t>网络空间安全</w:t>
            </w:r>
          </w:p>
        </w:tc>
      </w:tr>
      <w:tr w14:paraId="0C0D77A8">
        <w:tblPrEx>
          <w:tblCellMar>
            <w:top w:w="0" w:type="dxa"/>
            <w:left w:w="108" w:type="dxa"/>
            <w:bottom w:w="0" w:type="dxa"/>
            <w:right w:w="108" w:type="dxa"/>
          </w:tblCellMar>
        </w:tblPrEx>
        <w:trPr>
          <w:jc w:val="center"/>
        </w:trPr>
        <w:tc>
          <w:tcPr>
            <w:tcW w:w="1908" w:type="dxa"/>
            <w:noWrap w:val="0"/>
            <w:vAlign w:val="bottom"/>
          </w:tcPr>
          <w:p w14:paraId="4E8A7456">
            <w:pPr>
              <w:spacing w:line="360" w:lineRule="auto"/>
              <w:jc w:val="right"/>
              <w:rPr>
                <w:rFonts w:hint="eastAsia"/>
              </w:rPr>
            </w:pPr>
            <w:r>
              <w:rPr>
                <w:rFonts w:hint="eastAsia"/>
                <w:sz w:val="32"/>
                <w:szCs w:val="32"/>
              </w:rPr>
              <w:t>班    级：</w:t>
            </w:r>
          </w:p>
        </w:tc>
        <w:tc>
          <w:tcPr>
            <w:tcW w:w="5220" w:type="dxa"/>
            <w:noWrap w:val="0"/>
            <w:vAlign w:val="top"/>
          </w:tcPr>
          <w:p w14:paraId="45312838">
            <w:pPr>
              <w:spacing w:line="360" w:lineRule="auto"/>
              <w:jc w:val="center"/>
              <w:rPr>
                <w:rFonts w:hint="default" w:eastAsia="宋体"/>
                <w:sz w:val="32"/>
                <w:szCs w:val="32"/>
                <w:lang w:val="en-US" w:eastAsia="zh-CN"/>
              </w:rPr>
            </w:pPr>
          </w:p>
        </w:tc>
      </w:tr>
      <w:tr w14:paraId="4E04AA72">
        <w:tblPrEx>
          <w:tblCellMar>
            <w:top w:w="0" w:type="dxa"/>
            <w:left w:w="108" w:type="dxa"/>
            <w:bottom w:w="0" w:type="dxa"/>
            <w:right w:w="108" w:type="dxa"/>
          </w:tblCellMar>
        </w:tblPrEx>
        <w:trPr>
          <w:jc w:val="center"/>
        </w:trPr>
        <w:tc>
          <w:tcPr>
            <w:tcW w:w="1908" w:type="dxa"/>
            <w:noWrap w:val="0"/>
            <w:vAlign w:val="bottom"/>
          </w:tcPr>
          <w:p w14:paraId="752E9EA3">
            <w:pPr>
              <w:spacing w:line="360" w:lineRule="auto"/>
              <w:jc w:val="right"/>
              <w:rPr>
                <w:rFonts w:hint="eastAsia"/>
              </w:rPr>
            </w:pPr>
            <w:r>
              <w:rPr>
                <w:rFonts w:hint="eastAsia"/>
                <w:sz w:val="32"/>
                <w:szCs w:val="32"/>
              </w:rPr>
              <w:t>学    号：</w:t>
            </w:r>
          </w:p>
        </w:tc>
        <w:tc>
          <w:tcPr>
            <w:tcW w:w="5220" w:type="dxa"/>
            <w:noWrap w:val="0"/>
            <w:vAlign w:val="top"/>
          </w:tcPr>
          <w:p w14:paraId="4AD02422">
            <w:pPr>
              <w:spacing w:line="360" w:lineRule="auto"/>
              <w:jc w:val="center"/>
              <w:rPr>
                <w:rFonts w:hint="default"/>
                <w:sz w:val="32"/>
                <w:szCs w:val="32"/>
                <w:lang w:val="en-US"/>
              </w:rPr>
            </w:pPr>
          </w:p>
        </w:tc>
      </w:tr>
      <w:tr w14:paraId="1C084671">
        <w:tblPrEx>
          <w:tblCellMar>
            <w:top w:w="0" w:type="dxa"/>
            <w:left w:w="108" w:type="dxa"/>
            <w:bottom w:w="0" w:type="dxa"/>
            <w:right w:w="108" w:type="dxa"/>
          </w:tblCellMar>
        </w:tblPrEx>
        <w:trPr>
          <w:jc w:val="center"/>
        </w:trPr>
        <w:tc>
          <w:tcPr>
            <w:tcW w:w="1908" w:type="dxa"/>
            <w:noWrap w:val="0"/>
            <w:vAlign w:val="bottom"/>
          </w:tcPr>
          <w:p w14:paraId="6A05264D">
            <w:pPr>
              <w:spacing w:line="360" w:lineRule="auto"/>
              <w:jc w:val="right"/>
              <w:rPr>
                <w:rFonts w:hint="eastAsia"/>
                <w:sz w:val="32"/>
                <w:szCs w:val="32"/>
              </w:rPr>
            </w:pPr>
            <w:r>
              <w:rPr>
                <w:rFonts w:hint="eastAsia"/>
                <w:sz w:val="32"/>
                <w:szCs w:val="32"/>
              </w:rPr>
              <w:t>指导教师：</w:t>
            </w:r>
          </w:p>
        </w:tc>
        <w:tc>
          <w:tcPr>
            <w:tcW w:w="5220" w:type="dxa"/>
            <w:noWrap w:val="0"/>
            <w:vAlign w:val="top"/>
          </w:tcPr>
          <w:p w14:paraId="7261E880">
            <w:pPr>
              <w:spacing w:line="360" w:lineRule="auto"/>
              <w:jc w:val="center"/>
              <w:rPr>
                <w:rFonts w:hint="eastAsia" w:eastAsia="宋体"/>
                <w:sz w:val="32"/>
                <w:szCs w:val="32"/>
                <w:lang w:val="en-US" w:eastAsia="zh-CN"/>
              </w:rPr>
            </w:pPr>
            <w:bookmarkStart w:id="3" w:name="_GoBack"/>
            <w:bookmarkEnd w:id="3"/>
          </w:p>
        </w:tc>
      </w:tr>
    </w:tbl>
    <w:p w14:paraId="6E73A504">
      <w:pPr>
        <w:spacing w:line="360" w:lineRule="auto"/>
        <w:rPr>
          <w:rFonts w:hint="eastAsia"/>
          <w:sz w:val="32"/>
          <w:szCs w:val="32"/>
        </w:rPr>
      </w:pPr>
    </w:p>
    <w:tbl>
      <w:tblPr>
        <w:tblStyle w:val="10"/>
        <w:tblpPr w:leftFromText="180" w:rightFromText="180" w:vertAnchor="text" w:horzAnchor="page" w:tblpX="6553" w:tblpY="54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8"/>
        <w:gridCol w:w="2340"/>
      </w:tblGrid>
      <w:tr w14:paraId="0EA4A9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exact"/>
        </w:trPr>
        <w:tc>
          <w:tcPr>
            <w:tcW w:w="1728" w:type="dxa"/>
            <w:shd w:val="clear" w:color="auto" w:fill="auto"/>
            <w:noWrap w:val="0"/>
            <w:vAlign w:val="top"/>
          </w:tcPr>
          <w:p w14:paraId="50A8B926">
            <w:pPr>
              <w:spacing w:line="360" w:lineRule="auto"/>
              <w:jc w:val="center"/>
              <w:rPr>
                <w:rFonts w:hint="eastAsia"/>
                <w:sz w:val="32"/>
                <w:szCs w:val="32"/>
              </w:rPr>
            </w:pPr>
            <w:r>
              <w:rPr>
                <w:rFonts w:hint="eastAsia"/>
                <w:sz w:val="32"/>
                <w:szCs w:val="32"/>
              </w:rPr>
              <w:t>分数</w:t>
            </w:r>
          </w:p>
        </w:tc>
        <w:tc>
          <w:tcPr>
            <w:tcW w:w="2340" w:type="dxa"/>
            <w:shd w:val="clear" w:color="auto" w:fill="auto"/>
            <w:noWrap w:val="0"/>
            <w:vAlign w:val="top"/>
          </w:tcPr>
          <w:p w14:paraId="337DD034">
            <w:pPr>
              <w:spacing w:line="360" w:lineRule="auto"/>
              <w:jc w:val="center"/>
              <w:rPr>
                <w:rFonts w:hint="eastAsia"/>
                <w:sz w:val="32"/>
                <w:szCs w:val="32"/>
              </w:rPr>
            </w:pPr>
          </w:p>
        </w:tc>
      </w:tr>
      <w:tr w14:paraId="30A2C6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exact"/>
        </w:trPr>
        <w:tc>
          <w:tcPr>
            <w:tcW w:w="1728" w:type="dxa"/>
            <w:shd w:val="clear" w:color="auto" w:fill="auto"/>
            <w:noWrap w:val="0"/>
            <w:vAlign w:val="top"/>
          </w:tcPr>
          <w:p w14:paraId="787806F2">
            <w:pPr>
              <w:spacing w:line="360" w:lineRule="auto"/>
              <w:jc w:val="center"/>
              <w:rPr>
                <w:rFonts w:hint="eastAsia"/>
                <w:sz w:val="32"/>
                <w:szCs w:val="32"/>
              </w:rPr>
            </w:pPr>
            <w:r>
              <w:rPr>
                <w:rFonts w:hint="eastAsia"/>
                <w:sz w:val="32"/>
                <w:szCs w:val="32"/>
              </w:rPr>
              <w:t>教师签名</w:t>
            </w:r>
          </w:p>
        </w:tc>
        <w:tc>
          <w:tcPr>
            <w:tcW w:w="2340" w:type="dxa"/>
            <w:shd w:val="clear" w:color="auto" w:fill="auto"/>
            <w:noWrap w:val="0"/>
            <w:vAlign w:val="top"/>
          </w:tcPr>
          <w:p w14:paraId="575279B8">
            <w:pPr>
              <w:spacing w:line="360" w:lineRule="auto"/>
              <w:jc w:val="center"/>
              <w:rPr>
                <w:rFonts w:hint="eastAsia"/>
                <w:sz w:val="32"/>
                <w:szCs w:val="32"/>
              </w:rPr>
            </w:pPr>
          </w:p>
        </w:tc>
      </w:tr>
    </w:tbl>
    <w:p w14:paraId="28C2C471">
      <w:pPr>
        <w:spacing w:line="360" w:lineRule="auto"/>
        <w:rPr>
          <w:rFonts w:hint="eastAsia"/>
          <w:sz w:val="32"/>
          <w:szCs w:val="32"/>
        </w:rPr>
      </w:pPr>
    </w:p>
    <w:p w14:paraId="547A5B44">
      <w:pPr>
        <w:spacing w:line="360" w:lineRule="auto"/>
        <w:rPr>
          <w:rFonts w:hint="eastAsia"/>
          <w:sz w:val="32"/>
          <w:szCs w:val="32"/>
        </w:rPr>
      </w:pPr>
    </w:p>
    <w:p w14:paraId="727161DB">
      <w:pPr>
        <w:spacing w:line="360" w:lineRule="auto"/>
        <w:jc w:val="center"/>
        <w:rPr>
          <w:rFonts w:hint="eastAsia"/>
          <w:sz w:val="32"/>
          <w:szCs w:val="32"/>
        </w:rPr>
      </w:pPr>
    </w:p>
    <w:p w14:paraId="42A43194">
      <w:pPr>
        <w:spacing w:line="360" w:lineRule="auto"/>
        <w:jc w:val="center"/>
        <w:rPr>
          <w:rFonts w:hint="eastAsia"/>
          <w:sz w:val="32"/>
          <w:szCs w:val="32"/>
        </w:rPr>
      </w:pPr>
    </w:p>
    <w:p w14:paraId="127B7783">
      <w:pPr>
        <w:spacing w:line="360" w:lineRule="auto"/>
        <w:jc w:val="center"/>
        <w:rPr>
          <w:rFonts w:hint="eastAsia"/>
          <w:sz w:val="32"/>
          <w:szCs w:val="32"/>
        </w:rPr>
      </w:pPr>
    </w:p>
    <w:p w14:paraId="17D9B99C">
      <w:pPr>
        <w:spacing w:line="360" w:lineRule="auto"/>
        <w:jc w:val="center"/>
        <w:rPr>
          <w:sz w:val="32"/>
          <w:szCs w:val="32"/>
        </w:rPr>
        <w:sectPr>
          <w:footerReference r:id="rId3" w:type="default"/>
          <w:footerReference r:id="rId4" w:type="even"/>
          <w:pgSz w:w="11906" w:h="16838"/>
          <w:pgMar w:top="1440" w:right="1800" w:bottom="1440" w:left="1800" w:header="851" w:footer="992" w:gutter="0"/>
          <w:pgNumType w:fmt="numberInDash"/>
          <w:cols w:space="425" w:num="1"/>
          <w:docGrid w:type="lines" w:linePitch="312" w:charSpace="0"/>
        </w:sectPr>
      </w:pPr>
      <w:r>
        <w:rPr>
          <w:rFonts w:hint="eastAsia"/>
          <w:sz w:val="32"/>
          <w:szCs w:val="32"/>
        </w:rPr>
        <w:t xml:space="preserve"> </w:t>
      </w:r>
      <w:r>
        <w:rPr>
          <w:rFonts w:hint="eastAsia"/>
          <w:sz w:val="32"/>
          <w:szCs w:val="32"/>
          <w:lang w:val="en-US" w:eastAsia="zh-CN"/>
        </w:rPr>
        <w:t>2024</w:t>
      </w:r>
      <w:r>
        <w:rPr>
          <w:rFonts w:hint="eastAsia"/>
          <w:sz w:val="32"/>
          <w:szCs w:val="32"/>
        </w:rPr>
        <w:t>年</w:t>
      </w:r>
      <w:r>
        <w:rPr>
          <w:rFonts w:hint="eastAsia"/>
          <w:sz w:val="32"/>
          <w:szCs w:val="32"/>
          <w:lang w:val="en-US" w:eastAsia="zh-CN"/>
        </w:rPr>
        <w:t>6</w:t>
      </w:r>
      <w:r>
        <w:rPr>
          <w:rFonts w:hint="eastAsia"/>
          <w:sz w:val="32"/>
          <w:szCs w:val="32"/>
        </w:rPr>
        <w:t>月</w:t>
      </w:r>
      <w:r>
        <w:rPr>
          <w:rFonts w:hint="eastAsia"/>
          <w:sz w:val="32"/>
          <w:szCs w:val="32"/>
          <w:lang w:val="en-US" w:eastAsia="zh-CN"/>
        </w:rPr>
        <w:t>15</w:t>
      </w:r>
      <w:r>
        <w:rPr>
          <w:rFonts w:hint="eastAsia"/>
          <w:sz w:val="32"/>
          <w:szCs w:val="32"/>
        </w:rPr>
        <w:t>日</w:t>
      </w:r>
    </w:p>
    <w:p w14:paraId="260DE875">
      <w:pPr>
        <w:pStyle w:val="7"/>
        <w:rPr>
          <w:rFonts w:hint="eastAsia"/>
        </w:rPr>
      </w:pPr>
      <w:r>
        <w:rPr>
          <w:rFonts w:hint="eastAsia"/>
        </w:rPr>
        <w:t>目  录</w:t>
      </w:r>
    </w:p>
    <w:p w14:paraId="27D1EDB7">
      <w:pPr>
        <w:pStyle w:val="7"/>
        <w:tabs>
          <w:tab w:val="right" w:leader="dot" w:pos="8306"/>
          <w:tab w:val="clear" w:pos="8296"/>
        </w:tabs>
      </w:pPr>
      <w:r>
        <w:rPr>
          <w:sz w:val="24"/>
          <w:szCs w:val="24"/>
        </w:rPr>
        <w:fldChar w:fldCharType="begin"/>
      </w:r>
      <w:r>
        <w:rPr>
          <w:sz w:val="24"/>
          <w:szCs w:val="24"/>
        </w:rPr>
        <w:instrText xml:space="preserve"> TOC \o "1-3" \h \z \u </w:instrText>
      </w:r>
      <w:r>
        <w:rPr>
          <w:sz w:val="24"/>
          <w:szCs w:val="24"/>
        </w:rPr>
        <w:fldChar w:fldCharType="separate"/>
      </w:r>
      <w:r>
        <w:rPr>
          <w:szCs w:val="24"/>
        </w:rPr>
        <w:fldChar w:fldCharType="begin"/>
      </w:r>
      <w:r>
        <w:rPr>
          <w:szCs w:val="24"/>
        </w:rPr>
        <w:instrText xml:space="preserve"> HYPERLINK \l _Toc735300122 </w:instrText>
      </w:r>
      <w:r>
        <w:rPr>
          <w:szCs w:val="24"/>
        </w:rPr>
        <w:fldChar w:fldCharType="separate"/>
      </w:r>
      <w:r>
        <w:rPr>
          <w:rFonts w:hint="eastAsia"/>
          <w:lang w:val="en-US" w:eastAsia="zh-CN"/>
        </w:rPr>
        <w:t>1、</w:t>
      </w:r>
      <w:r>
        <w:rPr>
          <w:rFonts w:hint="eastAsia"/>
        </w:rPr>
        <w:t>实验</w:t>
      </w:r>
      <w:r>
        <w:rPr>
          <w:rFonts w:hint="eastAsia"/>
          <w:lang w:val="en-US" w:eastAsia="zh-CN"/>
        </w:rPr>
        <w:t>目的</w:t>
      </w:r>
      <w:r>
        <w:tab/>
      </w:r>
      <w:r>
        <w:fldChar w:fldCharType="begin"/>
      </w:r>
      <w:r>
        <w:instrText xml:space="preserve"> PAGEREF _Toc735300122 \h </w:instrText>
      </w:r>
      <w:r>
        <w:fldChar w:fldCharType="separate"/>
      </w:r>
      <w:r>
        <w:t>- 1 -</w:t>
      </w:r>
      <w:r>
        <w:fldChar w:fldCharType="end"/>
      </w:r>
      <w:r>
        <w:rPr>
          <w:szCs w:val="24"/>
        </w:rPr>
        <w:fldChar w:fldCharType="end"/>
      </w:r>
    </w:p>
    <w:p w14:paraId="68A83285">
      <w:pPr>
        <w:pStyle w:val="7"/>
        <w:tabs>
          <w:tab w:val="right" w:leader="dot" w:pos="8306"/>
          <w:tab w:val="clear" w:pos="8296"/>
        </w:tabs>
      </w:pPr>
      <w:r>
        <w:fldChar w:fldCharType="begin"/>
      </w:r>
      <w:r>
        <w:instrText xml:space="preserve"> HYPERLINK \l _Toc1572133282 </w:instrText>
      </w:r>
      <w:r>
        <w:fldChar w:fldCharType="separate"/>
      </w:r>
      <w:r>
        <w:rPr>
          <w:rFonts w:hint="eastAsia"/>
          <w:lang w:val="en-US" w:eastAsia="zh-CN"/>
        </w:rPr>
        <w:t>2、实验</w:t>
      </w:r>
      <w:r>
        <w:rPr>
          <w:rFonts w:hint="eastAsia"/>
        </w:rPr>
        <w:t>内容以及流程说明</w:t>
      </w:r>
      <w:r>
        <w:tab/>
      </w:r>
      <w:r>
        <w:fldChar w:fldCharType="begin"/>
      </w:r>
      <w:r>
        <w:instrText xml:space="preserve"> PAGEREF _Toc1572133282 \h </w:instrText>
      </w:r>
      <w:r>
        <w:fldChar w:fldCharType="separate"/>
      </w:r>
      <w:r>
        <w:t>- 2 -</w:t>
      </w:r>
      <w:r>
        <w:fldChar w:fldCharType="end"/>
      </w:r>
      <w:r>
        <w:fldChar w:fldCharType="end"/>
      </w:r>
    </w:p>
    <w:p w14:paraId="075328CE">
      <w:pPr>
        <w:pStyle w:val="7"/>
        <w:tabs>
          <w:tab w:val="right" w:leader="dot" w:pos="8306"/>
          <w:tab w:val="clear" w:pos="8296"/>
        </w:tabs>
      </w:pPr>
      <w:r>
        <w:fldChar w:fldCharType="begin"/>
      </w:r>
      <w:r>
        <w:instrText xml:space="preserve"> HYPERLINK \l _Toc157741735 </w:instrText>
      </w:r>
      <w:r>
        <w:fldChar w:fldCharType="separate"/>
      </w:r>
      <w:r>
        <w:rPr>
          <w:rFonts w:hint="eastAsia"/>
          <w:lang w:val="en-US" w:eastAsia="zh-CN"/>
        </w:rPr>
        <w:t>3、</w:t>
      </w:r>
      <w:r>
        <w:rPr>
          <w:rFonts w:hint="eastAsia"/>
        </w:rPr>
        <w:t>实验</w:t>
      </w:r>
      <w:r>
        <w:rPr>
          <w:rFonts w:hint="eastAsia"/>
          <w:lang w:val="en-US" w:eastAsia="zh-CN"/>
        </w:rPr>
        <w:t>心得及建议</w:t>
      </w:r>
      <w:r>
        <w:tab/>
      </w:r>
      <w:r>
        <w:fldChar w:fldCharType="begin"/>
      </w:r>
      <w:r>
        <w:instrText xml:space="preserve"> PAGEREF _Toc157741735 \h </w:instrText>
      </w:r>
      <w:r>
        <w:fldChar w:fldCharType="separate"/>
      </w:r>
      <w:r>
        <w:t>- 11 -</w:t>
      </w:r>
      <w:r>
        <w:fldChar w:fldCharType="end"/>
      </w:r>
      <w:r>
        <w:fldChar w:fldCharType="end"/>
      </w:r>
    </w:p>
    <w:p w14:paraId="60C04C0A">
      <w:pPr>
        <w:pStyle w:val="14"/>
        <w:spacing w:line="360" w:lineRule="auto"/>
        <w:sectPr>
          <w:footerReference r:id="rId5" w:type="default"/>
          <w:pgSz w:w="11906" w:h="16838"/>
          <w:pgMar w:top="1440" w:right="1800" w:bottom="1440" w:left="1800" w:header="851" w:footer="992" w:gutter="0"/>
          <w:pgNumType w:fmt="numberInDash" w:start="1"/>
          <w:cols w:space="425" w:num="1"/>
          <w:docGrid w:type="lines" w:linePitch="312" w:charSpace="0"/>
        </w:sectPr>
      </w:pPr>
      <w:r>
        <w:fldChar w:fldCharType="end"/>
      </w:r>
    </w:p>
    <w:p w14:paraId="1A0FCCE9">
      <w:pPr>
        <w:pStyle w:val="2"/>
        <w:numPr>
          <w:ilvl w:val="0"/>
          <w:numId w:val="0"/>
        </w:numPr>
        <w:ind w:leftChars="0"/>
        <w:rPr>
          <w:rFonts w:hint="eastAsia"/>
        </w:rPr>
      </w:pPr>
      <w:bookmarkStart w:id="0" w:name="_Toc735300122"/>
      <w:r>
        <w:rPr>
          <w:rFonts w:hint="eastAsia"/>
          <w:lang w:val="en-US" w:eastAsia="zh-CN"/>
        </w:rPr>
        <w:t>1、</w:t>
      </w:r>
      <w:r>
        <w:rPr>
          <w:rFonts w:hint="eastAsia"/>
        </w:rPr>
        <w:t>实验</w:t>
      </w:r>
      <w:r>
        <w:rPr>
          <w:rFonts w:hint="eastAsia"/>
          <w:lang w:val="en-US" w:eastAsia="zh-CN"/>
        </w:rPr>
        <w:t>目的</w:t>
      </w:r>
      <w:bookmarkEnd w:id="0"/>
    </w:p>
    <w:p w14:paraId="2FE96DCF">
      <w:pPr>
        <w:pStyle w:val="14"/>
        <w:spacing w:line="360" w:lineRule="auto"/>
        <w:jc w:val="left"/>
        <w:rPr>
          <w:rFonts w:hint="default" w:eastAsia="宋体"/>
          <w:b w:val="0"/>
          <w:bCs/>
          <w:lang w:val="en-US" w:eastAsia="zh-CN"/>
        </w:rPr>
      </w:pPr>
      <w:r>
        <w:rPr>
          <w:rFonts w:hint="default" w:eastAsia="宋体"/>
          <w:b w:val="0"/>
          <w:bCs/>
          <w:lang w:val="en-US" w:eastAsia="zh-CN"/>
        </w:rPr>
        <w:t>本实验的目的是让学生将从书本中学到的可信计算相关知识应用到实践中。在linux中使用tmpm模拟器，通过TSS软件栈调用相关硬件来完成远程证明、密钥迁移、密钥结构、数据密封等相关功能，了解TPM的安全性，学会调用TSS的各种接口来完成应用程序。</w:t>
      </w:r>
    </w:p>
    <w:p w14:paraId="53511BBB">
      <w:pPr>
        <w:pStyle w:val="14"/>
        <w:spacing w:line="360" w:lineRule="auto"/>
        <w:jc w:val="left"/>
        <w:rPr>
          <w:rFonts w:hint="default" w:eastAsia="宋体"/>
          <w:b w:val="0"/>
          <w:bCs/>
          <w:lang w:val="en-US" w:eastAsia="zh-CN"/>
        </w:rPr>
      </w:pPr>
      <w:r>
        <w:rPr>
          <w:rFonts w:hint="default" w:eastAsia="宋体"/>
          <w:b w:val="0"/>
          <w:bCs/>
          <w:lang w:val="en-US" w:eastAsia="zh-CN"/>
        </w:rPr>
        <w:t>本实验的任务主要是在随文档提供的代码的基础下，填补代码中缺失的部分，这个工作主要在秘钥迁移和秘钥结构相关功能代码中，还有根据功能需要，补全数据密封功能所需要的代码文件。</w:t>
      </w:r>
    </w:p>
    <w:p w14:paraId="39EB6868">
      <w:pPr>
        <w:pStyle w:val="14"/>
        <w:spacing w:line="360" w:lineRule="auto"/>
        <w:sectPr>
          <w:footerReference r:id="rId6" w:type="default"/>
          <w:pgSz w:w="11906" w:h="16838"/>
          <w:pgMar w:top="1440" w:right="1800" w:bottom="1440" w:left="1800" w:header="851" w:footer="992" w:gutter="0"/>
          <w:pgNumType w:fmt="numberInDash" w:start="1"/>
          <w:cols w:space="425" w:num="1"/>
          <w:docGrid w:type="lines" w:linePitch="312" w:charSpace="0"/>
        </w:sectPr>
      </w:pPr>
    </w:p>
    <w:p w14:paraId="24BA49C4">
      <w:pPr>
        <w:pStyle w:val="2"/>
        <w:numPr>
          <w:ilvl w:val="0"/>
          <w:numId w:val="0"/>
        </w:numPr>
        <w:ind w:leftChars="0"/>
        <w:rPr>
          <w:rFonts w:hint="eastAsia"/>
        </w:rPr>
      </w:pPr>
      <w:bookmarkStart w:id="1" w:name="_Toc1572133282"/>
      <w:r>
        <w:rPr>
          <w:rFonts w:hint="eastAsia"/>
          <w:lang w:val="en-US" w:eastAsia="zh-CN"/>
        </w:rPr>
        <w:t>2、实验</w:t>
      </w:r>
      <w:r>
        <w:rPr>
          <w:rFonts w:hint="eastAsia"/>
        </w:rPr>
        <w:t>内容以及流程说明</w:t>
      </w:r>
      <w:bookmarkEnd w:id="1"/>
    </w:p>
    <w:p w14:paraId="320D95AA">
      <w:pPr>
        <w:numPr>
          <w:ilvl w:val="1"/>
          <w:numId w:val="2"/>
        </w:numPr>
        <w:ind w:left="567" w:leftChars="0" w:hanging="567" w:firstLineChars="0"/>
        <w:rPr>
          <w:rFonts w:hint="default" w:ascii="宋体" w:hAnsi="宋体" w:eastAsia="宋体" w:cs="宋体"/>
          <w:color w:val="000000"/>
          <w:kern w:val="0"/>
          <w:sz w:val="24"/>
          <w:szCs w:val="24"/>
          <w:lang w:val="en-US" w:eastAsia="zh-CN" w:bidi="ar"/>
        </w:rPr>
      </w:pPr>
      <w:r>
        <w:rPr>
          <w:rFonts w:hint="eastAsia" w:ascii="黑体" w:hAnsi="黑体" w:eastAsia="黑体" w:cs="黑体"/>
          <w:color w:val="000000"/>
          <w:kern w:val="0"/>
          <w:sz w:val="28"/>
          <w:szCs w:val="28"/>
          <w:lang w:val="en-US" w:eastAsia="zh-CN" w:bidi="ar"/>
        </w:rPr>
        <w:t>实验环境</w:t>
      </w:r>
    </w:p>
    <w:p w14:paraId="527CED46">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0"/>
        <w:jc w:val="both"/>
        <w:textAlignment w:val="auto"/>
        <w:rPr>
          <w:rFonts w:hint="default" w:ascii="Times New Roman" w:hAnsi="Times New Roman" w:eastAsia="宋体" w:cs="宋体"/>
          <w:color w:val="000000"/>
          <w:kern w:val="0"/>
          <w:sz w:val="24"/>
          <w:szCs w:val="24"/>
          <w:lang w:val="en-US" w:eastAsia="zh-CN" w:bidi="ar"/>
        </w:rPr>
      </w:pPr>
      <w:r>
        <w:rPr>
          <w:rFonts w:hint="default" w:ascii="Times New Roman" w:hAnsi="Times New Roman" w:eastAsia="宋体" w:cs="宋体"/>
          <w:color w:val="000000"/>
          <w:kern w:val="0"/>
          <w:sz w:val="24"/>
          <w:szCs w:val="24"/>
          <w:lang w:val="en-US" w:eastAsia="zh-CN" w:bidi="ar"/>
        </w:rPr>
        <w:t>Ubuntu 12.04 LTS</w:t>
      </w:r>
    </w:p>
    <w:p w14:paraId="384F646D">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0"/>
        <w:jc w:val="both"/>
        <w:textAlignment w:val="auto"/>
        <w:rPr>
          <w:rFonts w:hint="default" w:ascii="Times New Roman" w:hAnsi="Times New Roman" w:eastAsia="宋体" w:cs="宋体"/>
          <w:color w:val="000000"/>
          <w:kern w:val="0"/>
          <w:sz w:val="24"/>
          <w:szCs w:val="24"/>
          <w:lang w:val="en-US" w:eastAsia="zh-CN" w:bidi="ar"/>
        </w:rPr>
      </w:pPr>
      <w:r>
        <w:rPr>
          <w:rFonts w:hint="default" w:ascii="Times New Roman" w:hAnsi="Times New Roman" w:eastAsia="宋体" w:cs="宋体"/>
          <w:color w:val="000000"/>
          <w:kern w:val="0"/>
          <w:sz w:val="24"/>
          <w:szCs w:val="24"/>
          <w:lang w:val="en-US" w:eastAsia="zh-CN" w:bidi="ar"/>
        </w:rPr>
        <w:t>TPM Emulator</w:t>
      </w:r>
    </w:p>
    <w:p w14:paraId="6CC68C56">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0"/>
        <w:jc w:val="both"/>
        <w:textAlignment w:val="auto"/>
        <w:rPr>
          <w:rFonts w:hint="default" w:ascii="Times New Roman" w:hAnsi="Times New Roman" w:eastAsia="宋体" w:cs="宋体"/>
          <w:color w:val="000000"/>
          <w:kern w:val="0"/>
          <w:sz w:val="24"/>
          <w:szCs w:val="24"/>
          <w:lang w:val="en-US" w:eastAsia="zh-CN" w:bidi="ar"/>
        </w:rPr>
      </w:pPr>
      <w:r>
        <w:rPr>
          <w:rFonts w:hint="eastAsia" w:cs="宋体"/>
          <w:color w:val="000000"/>
          <w:kern w:val="0"/>
          <w:sz w:val="24"/>
          <w:szCs w:val="24"/>
          <w:lang w:val="en-US" w:eastAsia="zh-CN" w:bidi="ar"/>
        </w:rPr>
        <w:t>T</w:t>
      </w:r>
      <w:r>
        <w:rPr>
          <w:rFonts w:hint="default" w:ascii="Times New Roman" w:hAnsi="Times New Roman" w:eastAsia="宋体" w:cs="宋体"/>
          <w:color w:val="000000"/>
          <w:kern w:val="0"/>
          <w:sz w:val="24"/>
          <w:szCs w:val="24"/>
          <w:lang w:val="en-US" w:eastAsia="zh-CN" w:bidi="ar"/>
        </w:rPr>
        <w:t>rousers</w:t>
      </w:r>
    </w:p>
    <w:p w14:paraId="271607DE">
      <w:pPr>
        <w:numPr>
          <w:ilvl w:val="1"/>
          <w:numId w:val="2"/>
        </w:numPr>
        <w:ind w:left="567" w:leftChars="0" w:hanging="567" w:firstLineChars="0"/>
        <w:rPr>
          <w:rFonts w:hint="default" w:ascii="宋体" w:hAnsi="宋体" w:eastAsia="宋体" w:cs="宋体"/>
          <w:color w:val="000000"/>
          <w:kern w:val="0"/>
          <w:sz w:val="24"/>
          <w:szCs w:val="24"/>
          <w:lang w:val="en-US" w:eastAsia="zh-CN" w:bidi="ar"/>
        </w:rPr>
      </w:pPr>
      <w:r>
        <w:rPr>
          <w:rFonts w:hint="eastAsia" w:ascii="黑体" w:hAnsi="黑体" w:eastAsia="黑体" w:cs="黑体"/>
          <w:color w:val="000000"/>
          <w:kern w:val="0"/>
          <w:sz w:val="28"/>
          <w:szCs w:val="28"/>
          <w:lang w:val="en-US" w:eastAsia="zh-CN" w:bidi="ar"/>
        </w:rPr>
        <w:t>编译</w:t>
      </w:r>
    </w:p>
    <w:p w14:paraId="08D892CC">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0"/>
        <w:jc w:val="both"/>
        <w:textAlignment w:val="auto"/>
        <w:rPr>
          <w:rFonts w:hint="default" w:ascii="Times New Roman" w:hAnsi="Times New Roman" w:eastAsia="宋体" w:cs="宋体"/>
          <w:color w:val="000000"/>
          <w:kern w:val="0"/>
          <w:sz w:val="24"/>
          <w:szCs w:val="24"/>
          <w:lang w:val="en-US" w:eastAsia="zh-CN" w:bidi="ar"/>
        </w:rPr>
      </w:pPr>
      <w:r>
        <w:rPr>
          <w:rFonts w:hint="default" w:ascii="Times New Roman" w:hAnsi="Times New Roman" w:eastAsia="宋体" w:cs="宋体"/>
          <w:color w:val="000000"/>
          <w:kern w:val="0"/>
          <w:sz w:val="24"/>
          <w:szCs w:val="24"/>
          <w:lang w:val="en-US" w:eastAsia="zh-CN" w:bidi="ar"/>
        </w:rPr>
        <w:t>在没有物理TPM的机器上，可以使用TPM Emulator完成TPM的相关实验</w:t>
      </w:r>
      <w:r>
        <w:rPr>
          <w:rFonts w:hint="eastAsia" w:ascii="Times New Roman" w:hAnsi="Times New Roman" w:eastAsia="宋体" w:cs="宋体"/>
          <w:color w:val="000000"/>
          <w:kern w:val="0"/>
          <w:sz w:val="24"/>
          <w:szCs w:val="24"/>
          <w:lang w:val="en-US" w:eastAsia="zh-CN" w:bidi="ar"/>
        </w:rPr>
        <w:t>。解压并编译安装</w:t>
      </w:r>
      <w:r>
        <w:rPr>
          <w:rFonts w:hint="default" w:ascii="Times New Roman" w:hAnsi="Times New Roman" w:eastAsia="宋体" w:cs="宋体"/>
          <w:color w:val="000000"/>
          <w:kern w:val="0"/>
          <w:sz w:val="24"/>
          <w:szCs w:val="24"/>
          <w:lang w:val="en-US" w:eastAsia="zh-CN" w:bidi="ar"/>
        </w:rPr>
        <w:t>TPM Emulator</w:t>
      </w:r>
      <w:r>
        <w:rPr>
          <w:rFonts w:hint="eastAsia" w:ascii="Times New Roman" w:hAnsi="Times New Roman" w:eastAsia="宋体" w:cs="宋体"/>
          <w:color w:val="000000"/>
          <w:kern w:val="0"/>
          <w:sz w:val="24"/>
          <w:szCs w:val="24"/>
          <w:lang w:val="en-US" w:eastAsia="zh-CN" w:bidi="ar"/>
        </w:rPr>
        <w:t>：</w:t>
      </w:r>
    </w:p>
    <w:p w14:paraId="2A7B9AA4">
      <w:pPr>
        <w:pBdr>
          <w:top w:val="single" w:color="auto" w:sz="4" w:space="1"/>
          <w:left w:val="single" w:color="auto" w:sz="4" w:space="4"/>
          <w:bottom w:val="single" w:color="auto" w:sz="4" w:space="1"/>
          <w:right w:val="single" w:color="auto" w:sz="4" w:space="4"/>
        </w:pBdr>
        <w:autoSpaceDE w:val="0"/>
        <w:autoSpaceDN w:val="0"/>
        <w:adjustRightInd w:val="0"/>
        <w:ind w:firstLine="420" w:firstLineChars="0"/>
        <w:jc w:val="left"/>
        <w:rPr>
          <w:rFonts w:hint="eastAsia" w:ascii="宋体" w:cs="宋体"/>
          <w:kern w:val="0"/>
          <w:sz w:val="22"/>
          <w:szCs w:val="22"/>
        </w:rPr>
      </w:pPr>
      <w:r>
        <w:rPr>
          <w:rFonts w:ascii="宋体" w:cs="宋体"/>
          <w:kern w:val="0"/>
          <w:sz w:val="22"/>
          <w:szCs w:val="22"/>
        </w:rPr>
        <w:t xml:space="preserve">tar </w:t>
      </w:r>
      <w:r>
        <w:rPr>
          <w:rFonts w:hint="eastAsia" w:ascii="宋体" w:cs="宋体"/>
          <w:kern w:val="0"/>
          <w:sz w:val="22"/>
          <w:szCs w:val="22"/>
          <w:lang w:val="en-US" w:eastAsia="zh-CN"/>
        </w:rPr>
        <w:t>-zx</w:t>
      </w:r>
      <w:r>
        <w:rPr>
          <w:rFonts w:hint="default" w:ascii="宋体" w:cs="宋体"/>
          <w:kern w:val="0"/>
          <w:sz w:val="22"/>
          <w:szCs w:val="22"/>
          <w:lang w:val="en-US" w:eastAsia="zh-CN"/>
        </w:rPr>
        <w:t>v</w:t>
      </w:r>
      <w:r>
        <w:rPr>
          <w:rFonts w:ascii="宋体" w:cs="宋体"/>
          <w:kern w:val="0"/>
          <w:sz w:val="22"/>
          <w:szCs w:val="22"/>
        </w:rPr>
        <w:t>f tpm-emulator.tar.gz</w:t>
      </w:r>
    </w:p>
    <w:p w14:paraId="4A06C614">
      <w:pPr>
        <w:pBdr>
          <w:top w:val="single" w:color="auto" w:sz="4" w:space="1"/>
          <w:left w:val="single" w:color="auto" w:sz="4" w:space="4"/>
          <w:bottom w:val="single" w:color="auto" w:sz="4" w:space="1"/>
          <w:right w:val="single" w:color="auto" w:sz="4" w:space="4"/>
        </w:pBdr>
        <w:autoSpaceDE w:val="0"/>
        <w:autoSpaceDN w:val="0"/>
        <w:adjustRightInd w:val="0"/>
        <w:ind w:firstLine="420" w:firstLineChars="0"/>
        <w:jc w:val="left"/>
        <w:rPr>
          <w:rFonts w:hint="eastAsia" w:ascii="宋体" w:cs="宋体"/>
          <w:kern w:val="0"/>
          <w:sz w:val="22"/>
          <w:szCs w:val="22"/>
        </w:rPr>
      </w:pPr>
      <w:r>
        <w:rPr>
          <w:rFonts w:ascii="宋体" w:cs="宋体"/>
          <w:kern w:val="0"/>
          <w:sz w:val="22"/>
          <w:szCs w:val="22"/>
        </w:rPr>
        <w:t>cd tpm-emulator</w:t>
      </w:r>
    </w:p>
    <w:p w14:paraId="6FC6AECC">
      <w:pPr>
        <w:pBdr>
          <w:top w:val="single" w:color="auto" w:sz="4" w:space="1"/>
          <w:left w:val="single" w:color="auto" w:sz="4" w:space="4"/>
          <w:bottom w:val="single" w:color="auto" w:sz="4" w:space="1"/>
          <w:right w:val="single" w:color="auto" w:sz="4" w:space="4"/>
        </w:pBdr>
        <w:autoSpaceDE w:val="0"/>
        <w:autoSpaceDN w:val="0"/>
        <w:adjustRightInd w:val="0"/>
        <w:ind w:firstLine="420" w:firstLineChars="0"/>
        <w:jc w:val="left"/>
        <w:rPr>
          <w:rFonts w:hint="eastAsia" w:ascii="宋体" w:cs="宋体"/>
          <w:kern w:val="0"/>
          <w:sz w:val="22"/>
          <w:szCs w:val="22"/>
        </w:rPr>
      </w:pPr>
      <w:r>
        <w:rPr>
          <w:rFonts w:ascii="宋体" w:cs="宋体"/>
          <w:kern w:val="0"/>
          <w:sz w:val="22"/>
          <w:szCs w:val="22"/>
        </w:rPr>
        <w:t xml:space="preserve">sudo apt-get install libgmp-dev cmake </w:t>
      </w:r>
    </w:p>
    <w:p w14:paraId="327AE72B">
      <w:pPr>
        <w:pBdr>
          <w:top w:val="single" w:color="auto" w:sz="4" w:space="1"/>
          <w:left w:val="single" w:color="auto" w:sz="4" w:space="4"/>
          <w:bottom w:val="single" w:color="auto" w:sz="4" w:space="1"/>
          <w:right w:val="single" w:color="auto" w:sz="4" w:space="4"/>
        </w:pBdr>
        <w:autoSpaceDE w:val="0"/>
        <w:autoSpaceDN w:val="0"/>
        <w:adjustRightInd w:val="0"/>
        <w:ind w:firstLine="420" w:firstLineChars="0"/>
        <w:jc w:val="left"/>
        <w:rPr>
          <w:rFonts w:hint="eastAsia" w:ascii="宋体" w:cs="宋体"/>
          <w:kern w:val="0"/>
          <w:sz w:val="22"/>
          <w:szCs w:val="22"/>
        </w:rPr>
      </w:pPr>
      <w:r>
        <w:rPr>
          <w:rFonts w:ascii="宋体" w:cs="宋体"/>
          <w:kern w:val="0"/>
          <w:sz w:val="22"/>
          <w:szCs w:val="22"/>
        </w:rPr>
        <w:t>./build.sh</w:t>
      </w:r>
    </w:p>
    <w:p w14:paraId="5F051A70">
      <w:pPr>
        <w:pBdr>
          <w:top w:val="single" w:color="auto" w:sz="4" w:space="1"/>
          <w:left w:val="single" w:color="auto" w:sz="4" w:space="4"/>
          <w:bottom w:val="single" w:color="auto" w:sz="4" w:space="1"/>
          <w:right w:val="single" w:color="auto" w:sz="4" w:space="4"/>
        </w:pBdr>
        <w:autoSpaceDE w:val="0"/>
        <w:autoSpaceDN w:val="0"/>
        <w:adjustRightInd w:val="0"/>
        <w:ind w:firstLine="420" w:firstLineChars="0"/>
        <w:jc w:val="left"/>
        <w:rPr>
          <w:rFonts w:hint="eastAsia" w:ascii="宋体" w:cs="宋体"/>
          <w:kern w:val="0"/>
          <w:sz w:val="22"/>
          <w:szCs w:val="22"/>
        </w:rPr>
      </w:pPr>
      <w:r>
        <w:rPr>
          <w:rFonts w:ascii="宋体" w:cs="宋体"/>
          <w:kern w:val="0"/>
          <w:sz w:val="22"/>
          <w:szCs w:val="22"/>
        </w:rPr>
        <w:t>cd build</w:t>
      </w:r>
    </w:p>
    <w:p w14:paraId="3AD0C94B">
      <w:pPr>
        <w:pBdr>
          <w:top w:val="single" w:color="auto" w:sz="4" w:space="1"/>
          <w:left w:val="single" w:color="auto" w:sz="4" w:space="4"/>
          <w:bottom w:val="single" w:color="auto" w:sz="4" w:space="1"/>
          <w:right w:val="single" w:color="auto" w:sz="4" w:space="4"/>
        </w:pBdr>
        <w:autoSpaceDE w:val="0"/>
        <w:autoSpaceDN w:val="0"/>
        <w:adjustRightInd w:val="0"/>
        <w:ind w:firstLine="420" w:firstLineChars="0"/>
        <w:jc w:val="left"/>
        <w:rPr>
          <w:rFonts w:hint="eastAsia" w:ascii="宋体" w:cs="宋体"/>
          <w:kern w:val="0"/>
          <w:sz w:val="22"/>
          <w:szCs w:val="22"/>
        </w:rPr>
      </w:pPr>
      <w:r>
        <w:rPr>
          <w:rFonts w:ascii="宋体" w:cs="宋体"/>
          <w:kern w:val="0"/>
          <w:sz w:val="22"/>
          <w:szCs w:val="22"/>
        </w:rPr>
        <w:t>sudo make install</w:t>
      </w:r>
    </w:p>
    <w:p w14:paraId="0B73D18A">
      <w:pPr>
        <w:pBdr>
          <w:top w:val="single" w:color="auto" w:sz="4" w:space="1"/>
          <w:left w:val="single" w:color="auto" w:sz="4" w:space="4"/>
          <w:bottom w:val="single" w:color="auto" w:sz="4" w:space="1"/>
          <w:right w:val="single" w:color="auto" w:sz="4" w:space="4"/>
        </w:pBdr>
        <w:autoSpaceDE w:val="0"/>
        <w:autoSpaceDN w:val="0"/>
        <w:adjustRightInd w:val="0"/>
        <w:ind w:firstLine="420" w:firstLineChars="0"/>
        <w:jc w:val="left"/>
        <w:rPr>
          <w:rFonts w:hint="eastAsia" w:ascii="宋体" w:cs="宋体"/>
          <w:kern w:val="0"/>
          <w:sz w:val="22"/>
          <w:szCs w:val="22"/>
        </w:rPr>
      </w:pPr>
      <w:r>
        <w:rPr>
          <w:rFonts w:ascii="宋体" w:cs="宋体"/>
          <w:kern w:val="0"/>
          <w:sz w:val="22"/>
          <w:szCs w:val="22"/>
        </w:rPr>
        <w:t>sudo depmod -a</w:t>
      </w:r>
    </w:p>
    <w:p w14:paraId="70A7AC30">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0"/>
        <w:jc w:val="both"/>
        <w:textAlignment w:val="auto"/>
        <w:rPr>
          <w:rFonts w:hint="eastAsia" w:ascii="Times New Roman" w:hAnsi="Times New Roman" w:eastAsia="宋体" w:cs="宋体"/>
          <w:color w:val="000000"/>
          <w:kern w:val="0"/>
          <w:sz w:val="24"/>
          <w:szCs w:val="24"/>
          <w:lang w:val="en-US" w:eastAsia="zh-CN" w:bidi="ar"/>
        </w:rPr>
      </w:pPr>
      <w:r>
        <w:rPr>
          <w:rFonts w:hint="eastAsia" w:ascii="Times New Roman" w:hAnsi="Times New Roman" w:eastAsia="宋体" w:cs="宋体"/>
          <w:color w:val="000000"/>
          <w:kern w:val="0"/>
          <w:sz w:val="24"/>
          <w:szCs w:val="24"/>
          <w:lang w:val="en-US" w:eastAsia="zh-CN" w:bidi="ar"/>
        </w:rPr>
        <w:t>安装TSS软件栈：</w:t>
      </w:r>
    </w:p>
    <w:p w14:paraId="59CC0A6E">
      <w:pPr>
        <w:pBdr>
          <w:top w:val="single" w:color="auto" w:sz="4" w:space="1"/>
          <w:left w:val="single" w:color="auto" w:sz="4" w:space="4"/>
          <w:bottom w:val="single" w:color="auto" w:sz="4" w:space="1"/>
          <w:right w:val="single" w:color="auto" w:sz="4" w:space="4"/>
        </w:pBdr>
        <w:autoSpaceDE w:val="0"/>
        <w:autoSpaceDN w:val="0"/>
        <w:adjustRightInd w:val="0"/>
        <w:ind w:firstLine="0" w:firstLineChars="0"/>
        <w:jc w:val="left"/>
        <w:rPr>
          <w:rFonts w:hint="default" w:ascii="宋体" w:hAnsi="宋体" w:cs="宋体"/>
          <w:color w:val="000000"/>
          <w:kern w:val="0"/>
          <w:sz w:val="24"/>
          <w:szCs w:val="24"/>
          <w:lang w:val="en-US" w:eastAsia="zh-CN" w:bidi="ar"/>
        </w:rPr>
      </w:pPr>
      <w:r>
        <w:rPr>
          <w:rFonts w:ascii="宋体" w:cs="宋体"/>
          <w:kern w:val="0"/>
          <w:sz w:val="22"/>
          <w:szCs w:val="22"/>
        </w:rPr>
        <w:tab/>
      </w:r>
      <w:r>
        <w:rPr>
          <w:rFonts w:ascii="宋体" w:cs="宋体"/>
          <w:kern w:val="0"/>
          <w:sz w:val="22"/>
          <w:szCs w:val="22"/>
        </w:rPr>
        <w:t>sudo apt-get install libtspi-dev trousers</w:t>
      </w:r>
    </w:p>
    <w:p w14:paraId="604CF3AA">
      <w:pPr>
        <w:numPr>
          <w:ilvl w:val="1"/>
          <w:numId w:val="2"/>
        </w:numPr>
        <w:ind w:left="567" w:leftChars="0" w:hanging="567" w:firstLineChars="0"/>
        <w:rPr>
          <w:rFonts w:hint="default" w:ascii="宋体" w:hAnsi="宋体" w:eastAsia="宋体" w:cs="宋体"/>
          <w:color w:val="000000"/>
          <w:kern w:val="0"/>
          <w:sz w:val="24"/>
          <w:szCs w:val="24"/>
          <w:lang w:val="en-US" w:eastAsia="zh-CN" w:bidi="ar"/>
        </w:rPr>
      </w:pPr>
      <w:r>
        <w:rPr>
          <w:rFonts w:hint="eastAsia" w:ascii="黑体" w:hAnsi="黑体" w:eastAsia="黑体" w:cs="黑体"/>
          <w:color w:val="000000"/>
          <w:kern w:val="0"/>
          <w:sz w:val="28"/>
          <w:szCs w:val="28"/>
          <w:lang w:val="en-US" w:eastAsia="zh-CN" w:bidi="ar"/>
        </w:rPr>
        <w:t>初始化</w:t>
      </w:r>
    </w:p>
    <w:p w14:paraId="6E390C27">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0"/>
        <w:jc w:val="both"/>
        <w:textAlignment w:val="auto"/>
        <w:rPr>
          <w:rFonts w:hint="default" w:ascii="Times New Roman" w:hAnsi="Times New Roman" w:eastAsia="宋体" w:cs="宋体"/>
          <w:color w:val="000000"/>
          <w:kern w:val="0"/>
          <w:sz w:val="24"/>
          <w:szCs w:val="24"/>
          <w:lang w:val="en-US" w:eastAsia="zh-CN" w:bidi="ar"/>
        </w:rPr>
      </w:pPr>
      <w:r>
        <w:rPr>
          <w:rFonts w:hint="eastAsia" w:ascii="Times New Roman" w:hAnsi="Times New Roman" w:eastAsia="宋体" w:cs="宋体"/>
          <w:color w:val="000000"/>
          <w:kern w:val="0"/>
          <w:sz w:val="24"/>
          <w:szCs w:val="24"/>
          <w:lang w:val="en-US" w:eastAsia="zh-CN" w:bidi="ar"/>
        </w:rPr>
        <w:t>编译本次实验源码：</w:t>
      </w:r>
    </w:p>
    <w:p w14:paraId="2FAF8C91">
      <w:pPr>
        <w:pBdr>
          <w:top w:val="single" w:color="auto" w:sz="4" w:space="1"/>
          <w:left w:val="single" w:color="auto" w:sz="4" w:space="4"/>
          <w:bottom w:val="single" w:color="auto" w:sz="4" w:space="1"/>
          <w:right w:val="single" w:color="auto" w:sz="4" w:space="4"/>
        </w:pBdr>
        <w:autoSpaceDE w:val="0"/>
        <w:autoSpaceDN w:val="0"/>
        <w:adjustRightInd w:val="0"/>
        <w:ind w:firstLine="420" w:firstLineChars="0"/>
        <w:jc w:val="left"/>
        <w:rPr>
          <w:rFonts w:hint="default" w:ascii="宋体" w:cs="宋体"/>
          <w:kern w:val="0"/>
          <w:sz w:val="22"/>
          <w:szCs w:val="22"/>
          <w:lang w:val="en-US"/>
        </w:rPr>
      </w:pPr>
      <w:r>
        <w:rPr>
          <w:rFonts w:hint="default" w:ascii="宋体" w:cs="宋体"/>
          <w:kern w:val="0"/>
          <w:sz w:val="22"/>
          <w:szCs w:val="22"/>
          <w:lang w:val="en-US"/>
        </w:rPr>
        <w:t>tar -zxvf trusted-computing-projectv0.3.tar.gz</w:t>
      </w:r>
    </w:p>
    <w:p w14:paraId="22D5E73D">
      <w:pPr>
        <w:pBdr>
          <w:top w:val="single" w:color="auto" w:sz="4" w:space="1"/>
          <w:left w:val="single" w:color="auto" w:sz="4" w:space="4"/>
          <w:bottom w:val="single" w:color="auto" w:sz="4" w:space="1"/>
          <w:right w:val="single" w:color="auto" w:sz="4" w:space="4"/>
        </w:pBdr>
        <w:autoSpaceDE w:val="0"/>
        <w:autoSpaceDN w:val="0"/>
        <w:adjustRightInd w:val="0"/>
        <w:ind w:firstLine="420" w:firstLineChars="0"/>
        <w:jc w:val="left"/>
        <w:rPr>
          <w:rFonts w:hint="default" w:ascii="宋体" w:cs="宋体"/>
          <w:kern w:val="0"/>
          <w:sz w:val="22"/>
          <w:szCs w:val="22"/>
          <w:lang w:val="en-US"/>
        </w:rPr>
      </w:pPr>
      <w:r>
        <w:rPr>
          <w:rFonts w:ascii="宋体" w:cs="宋体"/>
          <w:kern w:val="0"/>
          <w:sz w:val="22"/>
          <w:szCs w:val="22"/>
        </w:rPr>
        <w:t>cd trusted-computing-project</w:t>
      </w:r>
      <w:r>
        <w:rPr>
          <w:rFonts w:hint="default" w:ascii="宋体" w:cs="宋体"/>
          <w:kern w:val="0"/>
          <w:sz w:val="22"/>
          <w:szCs w:val="22"/>
          <w:lang w:val="en-US"/>
        </w:rPr>
        <w:t>v0.3</w:t>
      </w:r>
    </w:p>
    <w:p w14:paraId="614B8362">
      <w:pPr>
        <w:pBdr>
          <w:top w:val="single" w:color="auto" w:sz="4" w:space="1"/>
          <w:left w:val="single" w:color="auto" w:sz="4" w:space="4"/>
          <w:bottom w:val="single" w:color="auto" w:sz="4" w:space="1"/>
          <w:right w:val="single" w:color="auto" w:sz="4" w:space="4"/>
        </w:pBdr>
        <w:autoSpaceDE w:val="0"/>
        <w:autoSpaceDN w:val="0"/>
        <w:adjustRightInd w:val="0"/>
        <w:ind w:firstLine="420" w:firstLineChars="0"/>
        <w:jc w:val="left"/>
        <w:rPr>
          <w:rFonts w:ascii="宋体" w:cs="宋体"/>
          <w:kern w:val="0"/>
          <w:sz w:val="22"/>
          <w:szCs w:val="22"/>
        </w:rPr>
      </w:pPr>
      <w:r>
        <w:rPr>
          <w:rFonts w:ascii="宋体" w:cs="宋体"/>
          <w:kern w:val="0"/>
          <w:sz w:val="22"/>
          <w:szCs w:val="22"/>
        </w:rPr>
        <w:t>make clean</w:t>
      </w:r>
    </w:p>
    <w:p w14:paraId="78D1F141">
      <w:pPr>
        <w:pBdr>
          <w:top w:val="single" w:color="auto" w:sz="4" w:space="1"/>
          <w:left w:val="single" w:color="auto" w:sz="4" w:space="4"/>
          <w:bottom w:val="single" w:color="auto" w:sz="4" w:space="1"/>
          <w:right w:val="single" w:color="auto" w:sz="4" w:space="4"/>
        </w:pBdr>
        <w:autoSpaceDE w:val="0"/>
        <w:autoSpaceDN w:val="0"/>
        <w:adjustRightInd w:val="0"/>
        <w:ind w:firstLine="420" w:firstLineChars="0"/>
        <w:jc w:val="left"/>
        <w:rPr>
          <w:rFonts w:hint="eastAsia" w:ascii="宋体" w:cs="宋体"/>
          <w:kern w:val="0"/>
          <w:sz w:val="22"/>
          <w:szCs w:val="22"/>
        </w:rPr>
      </w:pPr>
      <w:r>
        <w:rPr>
          <w:rFonts w:ascii="宋体" w:cs="宋体"/>
          <w:kern w:val="0"/>
          <w:sz w:val="22"/>
          <w:szCs w:val="22"/>
        </w:rPr>
        <w:t>make</w:t>
      </w:r>
    </w:p>
    <w:p w14:paraId="71B1DA02">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0"/>
        <w:jc w:val="both"/>
        <w:textAlignment w:val="auto"/>
        <w:rPr>
          <w:rFonts w:hint="eastAsia" w:ascii="Times New Roman" w:hAnsi="Times New Roman" w:eastAsia="宋体" w:cs="宋体"/>
          <w:color w:val="000000"/>
          <w:kern w:val="0"/>
          <w:sz w:val="24"/>
          <w:szCs w:val="24"/>
          <w:lang w:val="en-US" w:eastAsia="zh-CN" w:bidi="ar"/>
        </w:rPr>
      </w:pPr>
      <w:r>
        <w:rPr>
          <w:rFonts w:hint="eastAsia" w:ascii="Times New Roman" w:hAnsi="Times New Roman" w:eastAsia="宋体" w:cs="宋体"/>
          <w:color w:val="000000"/>
          <w:kern w:val="0"/>
          <w:sz w:val="24"/>
          <w:szCs w:val="24"/>
          <w:lang w:val="en-US" w:eastAsia="zh-CN" w:bidi="ar"/>
        </w:rPr>
        <w:t>进行初始化操作，使用 modprobe 载入 tpm 模块 tpmd_dev。其中 modprobe 命令用于自动载入模块，即根据 depmod 所产生的相依关系决定要载入的模块，当载入过程中发生错误 modprobe 会卸载所有模块。</w:t>
      </w:r>
    </w:p>
    <w:p w14:paraId="53712FFC">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0"/>
        <w:jc w:val="both"/>
        <w:textAlignment w:val="auto"/>
        <w:rPr>
          <w:rFonts w:hint="eastAsia" w:cs="宋体"/>
          <w:color w:val="000000"/>
          <w:kern w:val="0"/>
          <w:sz w:val="24"/>
          <w:szCs w:val="24"/>
          <w:lang w:val="en-US" w:eastAsia="zh-CN" w:bidi="ar"/>
        </w:rPr>
      </w:pPr>
      <w:r>
        <w:rPr>
          <w:rFonts w:hint="eastAsia" w:ascii="Times New Roman" w:hAnsi="Times New Roman" w:eastAsia="宋体" w:cs="宋体"/>
          <w:color w:val="000000"/>
          <w:kern w:val="0"/>
          <w:sz w:val="24"/>
          <w:szCs w:val="24"/>
          <w:lang w:val="en-US" w:eastAsia="zh-CN" w:bidi="ar"/>
        </w:rPr>
        <w:t>​ 使用 tpmd -f -d clear 的命令启动 tpm 模拟器，并在另一个终端中启动 Trousers 软件栈,命令为 sudo tcsd。tcsd 是一个用户空间下的守护进程，提供了与 TPM 交互的 API,负责管理 TPM 资源并处理来自 TSP 的本地和远程请求</w:t>
      </w:r>
      <w:r>
        <w:rPr>
          <w:rFonts w:hint="eastAsia" w:cs="宋体"/>
          <w:color w:val="000000"/>
          <w:kern w:val="0"/>
          <w:sz w:val="24"/>
          <w:szCs w:val="24"/>
          <w:lang w:val="en-US" w:eastAsia="zh-CN" w:bidi="ar"/>
        </w:rPr>
        <w:t>。</w:t>
      </w:r>
    </w:p>
    <w:p w14:paraId="10590A34">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0"/>
        <w:jc w:val="both"/>
        <w:textAlignment w:val="auto"/>
        <w:rPr>
          <w:rFonts w:hint="default" w:cs="宋体"/>
          <w:color w:val="000000"/>
          <w:kern w:val="0"/>
          <w:sz w:val="24"/>
          <w:szCs w:val="24"/>
          <w:lang w:val="en-US" w:eastAsia="zh-CN" w:bidi="ar"/>
        </w:rPr>
      </w:pPr>
      <w:r>
        <w:rPr>
          <w:rFonts w:hint="default" w:cs="宋体"/>
          <w:color w:val="000000"/>
          <w:kern w:val="0"/>
          <w:sz w:val="24"/>
          <w:szCs w:val="24"/>
          <w:lang w:val="en-US" w:eastAsia="zh-CN" w:bidi="ar"/>
        </w:rPr>
        <w:t>​ 进入到 init 目录中，通过 take ownership 的操作获得用户身份，生成 AIK。使用自定义的 pin 生成存储根密钥 SRK，后续就可以生成其他下层密钥</w:t>
      </w:r>
      <w:r>
        <w:rPr>
          <w:rFonts w:hint="eastAsia" w:cs="宋体"/>
          <w:color w:val="000000"/>
          <w:kern w:val="0"/>
          <w:sz w:val="24"/>
          <w:szCs w:val="24"/>
          <w:lang w:val="en-US" w:eastAsia="zh-CN" w:bidi="ar"/>
        </w:rPr>
        <w:t>。</w:t>
      </w:r>
    </w:p>
    <w:p w14:paraId="24C7DD25">
      <w:pPr>
        <w:pBdr>
          <w:top w:val="single" w:color="auto" w:sz="4" w:space="1"/>
          <w:left w:val="single" w:color="auto" w:sz="4" w:space="4"/>
          <w:bottom w:val="single" w:color="auto" w:sz="4" w:space="1"/>
          <w:right w:val="single" w:color="auto" w:sz="4" w:space="4"/>
        </w:pBdr>
        <w:autoSpaceDE w:val="0"/>
        <w:autoSpaceDN w:val="0"/>
        <w:adjustRightInd w:val="0"/>
        <w:ind w:firstLine="420" w:firstLineChars="0"/>
        <w:jc w:val="left"/>
        <w:rPr>
          <w:rFonts w:ascii="宋体" w:cs="宋体"/>
          <w:kern w:val="0"/>
          <w:sz w:val="22"/>
          <w:szCs w:val="22"/>
        </w:rPr>
      </w:pPr>
      <w:r>
        <w:rPr>
          <w:rFonts w:ascii="宋体" w:cs="宋体"/>
          <w:kern w:val="0"/>
          <w:sz w:val="22"/>
          <w:szCs w:val="22"/>
        </w:rPr>
        <w:t>sudo modprobe tpmd_dev</w:t>
      </w:r>
    </w:p>
    <w:p w14:paraId="143CCE17">
      <w:pPr>
        <w:pBdr>
          <w:top w:val="single" w:color="auto" w:sz="4" w:space="1"/>
          <w:left w:val="single" w:color="auto" w:sz="4" w:space="4"/>
          <w:bottom w:val="single" w:color="auto" w:sz="4" w:space="1"/>
          <w:right w:val="single" w:color="auto" w:sz="4" w:space="4"/>
        </w:pBdr>
        <w:autoSpaceDE w:val="0"/>
        <w:autoSpaceDN w:val="0"/>
        <w:adjustRightInd w:val="0"/>
        <w:ind w:firstLine="420" w:firstLineChars="0"/>
        <w:jc w:val="left"/>
        <w:rPr>
          <w:rFonts w:hint="eastAsia" w:ascii="宋体" w:cs="宋体"/>
          <w:kern w:val="0"/>
          <w:sz w:val="22"/>
          <w:szCs w:val="22"/>
        </w:rPr>
      </w:pPr>
      <w:r>
        <w:rPr>
          <w:rFonts w:ascii="宋体" w:cs="宋体"/>
          <w:kern w:val="0"/>
          <w:sz w:val="22"/>
          <w:szCs w:val="22"/>
        </w:rPr>
        <w:t>sudo tpmd -f -d clear</w:t>
      </w:r>
    </w:p>
    <w:p w14:paraId="6D68C1A1">
      <w:pPr>
        <w:pBdr>
          <w:top w:val="single" w:color="auto" w:sz="4" w:space="1"/>
          <w:left w:val="single" w:color="auto" w:sz="4" w:space="4"/>
          <w:bottom w:val="single" w:color="auto" w:sz="4" w:space="1"/>
          <w:right w:val="single" w:color="auto" w:sz="4" w:space="4"/>
        </w:pBdr>
        <w:autoSpaceDE w:val="0"/>
        <w:autoSpaceDN w:val="0"/>
        <w:adjustRightInd w:val="0"/>
        <w:ind w:firstLine="420" w:firstLineChars="0"/>
        <w:jc w:val="left"/>
        <w:rPr>
          <w:rFonts w:ascii="宋体" w:cs="宋体"/>
          <w:kern w:val="0"/>
          <w:sz w:val="22"/>
          <w:szCs w:val="22"/>
        </w:rPr>
      </w:pPr>
      <w:r>
        <w:rPr>
          <w:rFonts w:hint="eastAsia" w:ascii="宋体" w:cs="宋体"/>
          <w:kern w:val="0"/>
          <w:sz w:val="22"/>
          <w:szCs w:val="22"/>
        </w:rPr>
        <w:t>#</w:t>
      </w:r>
      <w:r>
        <w:rPr>
          <w:rFonts w:hint="default" w:ascii="宋体" w:cs="宋体"/>
          <w:kern w:val="0"/>
          <w:sz w:val="22"/>
          <w:szCs w:val="22"/>
          <w:lang w:val="en-US"/>
        </w:rPr>
        <w:t xml:space="preserve"> </w:t>
      </w:r>
      <w:r>
        <w:rPr>
          <w:rFonts w:hint="eastAsia" w:ascii="宋体" w:cs="宋体"/>
          <w:kern w:val="0"/>
          <w:sz w:val="22"/>
          <w:szCs w:val="22"/>
        </w:rPr>
        <w:t>再打开一个终端</w:t>
      </w:r>
      <w:r>
        <w:rPr>
          <w:rFonts w:ascii="宋体" w:cs="宋体"/>
          <w:kern w:val="0"/>
          <w:sz w:val="22"/>
          <w:szCs w:val="22"/>
        </w:rPr>
        <w:t>(</w:t>
      </w:r>
      <w:r>
        <w:rPr>
          <w:rFonts w:hint="eastAsia" w:ascii="宋体" w:cs="宋体"/>
          <w:kern w:val="0"/>
          <w:sz w:val="22"/>
          <w:szCs w:val="22"/>
        </w:rPr>
        <w:t>注意：前面</w:t>
      </w:r>
      <w:r>
        <w:rPr>
          <w:rFonts w:ascii="宋体" w:cs="宋体"/>
          <w:kern w:val="0"/>
          <w:sz w:val="22"/>
          <w:szCs w:val="22"/>
        </w:rPr>
        <w:t>tpmd</w:t>
      </w:r>
      <w:r>
        <w:rPr>
          <w:rFonts w:hint="eastAsia" w:ascii="宋体" w:cs="宋体"/>
          <w:kern w:val="0"/>
          <w:sz w:val="22"/>
          <w:szCs w:val="22"/>
        </w:rPr>
        <w:t>那个终端不要关</w:t>
      </w:r>
      <w:r>
        <w:rPr>
          <w:rFonts w:ascii="宋体" w:cs="宋体"/>
          <w:kern w:val="0"/>
          <w:sz w:val="22"/>
          <w:szCs w:val="22"/>
        </w:rPr>
        <w:t>)</w:t>
      </w:r>
      <w:r>
        <w:rPr>
          <w:rFonts w:hint="eastAsia" w:ascii="宋体" w:cs="宋体"/>
          <w:kern w:val="0"/>
          <w:sz w:val="22"/>
          <w:szCs w:val="22"/>
        </w:rPr>
        <w:t>，运行</w:t>
      </w:r>
    </w:p>
    <w:p w14:paraId="3D8894CD">
      <w:pPr>
        <w:pBdr>
          <w:top w:val="single" w:color="auto" w:sz="4" w:space="1"/>
          <w:left w:val="single" w:color="auto" w:sz="4" w:space="4"/>
          <w:bottom w:val="single" w:color="auto" w:sz="4" w:space="1"/>
          <w:right w:val="single" w:color="auto" w:sz="4" w:space="4"/>
        </w:pBdr>
        <w:autoSpaceDE w:val="0"/>
        <w:autoSpaceDN w:val="0"/>
        <w:adjustRightInd w:val="0"/>
        <w:ind w:firstLine="420" w:firstLineChars="0"/>
        <w:jc w:val="left"/>
        <w:rPr>
          <w:rFonts w:ascii="宋体" w:cs="宋体"/>
          <w:kern w:val="0"/>
          <w:sz w:val="22"/>
          <w:szCs w:val="22"/>
        </w:rPr>
      </w:pPr>
      <w:r>
        <w:rPr>
          <w:rFonts w:ascii="宋体" w:cs="宋体"/>
          <w:kern w:val="0"/>
          <w:sz w:val="22"/>
          <w:szCs w:val="22"/>
        </w:rPr>
        <w:t>sudo tcsd</w:t>
      </w:r>
    </w:p>
    <w:p w14:paraId="5D42B2F1">
      <w:pPr>
        <w:pBdr>
          <w:top w:val="single" w:color="auto" w:sz="4" w:space="1"/>
          <w:left w:val="single" w:color="auto" w:sz="4" w:space="4"/>
          <w:bottom w:val="single" w:color="auto" w:sz="4" w:space="1"/>
          <w:right w:val="single" w:color="auto" w:sz="4" w:space="4"/>
        </w:pBdr>
        <w:autoSpaceDE w:val="0"/>
        <w:autoSpaceDN w:val="0"/>
        <w:adjustRightInd w:val="0"/>
        <w:ind w:firstLine="420" w:firstLineChars="0"/>
        <w:jc w:val="left"/>
        <w:rPr>
          <w:rFonts w:ascii="宋体" w:cs="宋体"/>
          <w:kern w:val="0"/>
          <w:sz w:val="22"/>
          <w:szCs w:val="22"/>
        </w:rPr>
      </w:pPr>
      <w:r>
        <w:rPr>
          <w:rFonts w:ascii="宋体" w:cs="宋体"/>
          <w:kern w:val="0"/>
          <w:sz w:val="22"/>
          <w:szCs w:val="22"/>
        </w:rPr>
        <w:t>cd trusted-computing-projectv0.3/init</w:t>
      </w:r>
    </w:p>
    <w:p w14:paraId="538DF137">
      <w:pPr>
        <w:pBdr>
          <w:top w:val="single" w:color="auto" w:sz="4" w:space="1"/>
          <w:left w:val="single" w:color="auto" w:sz="4" w:space="4"/>
          <w:bottom w:val="single" w:color="auto" w:sz="4" w:space="1"/>
          <w:right w:val="single" w:color="auto" w:sz="4" w:space="4"/>
        </w:pBdr>
        <w:autoSpaceDE w:val="0"/>
        <w:autoSpaceDN w:val="0"/>
        <w:adjustRightInd w:val="0"/>
        <w:ind w:firstLine="420" w:firstLineChars="0"/>
        <w:jc w:val="left"/>
        <w:rPr>
          <w:rFonts w:ascii="宋体" w:cs="宋体"/>
          <w:kern w:val="0"/>
          <w:sz w:val="22"/>
          <w:szCs w:val="22"/>
        </w:rPr>
      </w:pPr>
      <w:r>
        <w:rPr>
          <w:rFonts w:ascii="宋体" w:cs="宋体"/>
          <w:kern w:val="0"/>
          <w:sz w:val="22"/>
          <w:szCs w:val="22"/>
        </w:rPr>
        <w:t>./Tspi_TPM_TakeOwnership01 -v 1.2</w:t>
      </w:r>
    </w:p>
    <w:p w14:paraId="0D5CE58E">
      <w:pPr>
        <w:pBdr>
          <w:top w:val="single" w:color="auto" w:sz="4" w:space="1"/>
          <w:left w:val="single" w:color="auto" w:sz="4" w:space="4"/>
          <w:bottom w:val="single" w:color="auto" w:sz="4" w:space="1"/>
          <w:right w:val="single" w:color="auto" w:sz="4" w:space="4"/>
        </w:pBdr>
        <w:autoSpaceDE w:val="0"/>
        <w:autoSpaceDN w:val="0"/>
        <w:adjustRightInd w:val="0"/>
        <w:ind w:firstLine="420" w:firstLineChars="0"/>
        <w:jc w:val="left"/>
        <w:rPr>
          <w:rFonts w:ascii="宋体" w:cs="宋体"/>
          <w:kern w:val="0"/>
          <w:sz w:val="22"/>
          <w:szCs w:val="22"/>
        </w:rPr>
      </w:pPr>
      <w:r>
        <w:rPr>
          <w:rFonts w:ascii="宋体" w:cs="宋体"/>
          <w:kern w:val="0"/>
          <w:sz w:val="22"/>
          <w:szCs w:val="22"/>
        </w:rPr>
        <w:t>./create_mig_key -v 1.2</w:t>
      </w:r>
      <w:r>
        <w:rPr>
          <w:rFonts w:hint="default" w:ascii="宋体" w:cs="宋体"/>
          <w:kern w:val="0"/>
          <w:sz w:val="22"/>
          <w:szCs w:val="22"/>
          <w:lang w:val="en-US"/>
        </w:rPr>
        <w:t xml:space="preserve"> # </w:t>
      </w:r>
      <w:r>
        <w:rPr>
          <w:rFonts w:hint="eastAsia" w:ascii="宋体" w:cs="宋体"/>
          <w:kern w:val="0"/>
          <w:sz w:val="22"/>
          <w:szCs w:val="22"/>
        </w:rPr>
        <w:t>输入</w:t>
      </w:r>
      <w:r>
        <w:rPr>
          <w:rFonts w:ascii="宋体" w:cs="宋体"/>
          <w:kern w:val="0"/>
          <w:sz w:val="22"/>
          <w:szCs w:val="22"/>
        </w:rPr>
        <w:t>pin</w:t>
      </w:r>
    </w:p>
    <w:p w14:paraId="59AE5925">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0"/>
        <w:jc w:val="both"/>
        <w:textAlignment w:val="auto"/>
        <w:rPr>
          <w:rFonts w:hint="eastAsia" w:ascii="Times New Roman" w:hAnsi="Times New Roman" w:eastAsia="宋体" w:cs="宋体"/>
          <w:color w:val="000000"/>
          <w:kern w:val="0"/>
          <w:sz w:val="24"/>
          <w:szCs w:val="24"/>
          <w:lang w:val="en-US" w:eastAsia="zh-CN" w:bidi="ar"/>
        </w:rPr>
      </w:pPr>
      <w:r>
        <w:rPr>
          <w:rFonts w:hint="eastAsia" w:ascii="Times New Roman" w:hAnsi="Times New Roman" w:eastAsia="宋体" w:cs="宋体"/>
          <w:color w:val="000000"/>
          <w:kern w:val="0"/>
          <w:sz w:val="24"/>
          <w:szCs w:val="24"/>
          <w:lang w:val="en-US" w:eastAsia="zh-CN" w:bidi="ar"/>
        </w:rPr>
        <w:t>如果以上所有安装流程正常，在init阶段的输出结果如下图所示：</w:t>
      </w:r>
    </w:p>
    <w:p w14:paraId="62EC2824">
      <w:pPr>
        <w:widowControl w:val="0"/>
        <w:numPr>
          <w:ilvl w:val="0"/>
          <w:numId w:val="0"/>
        </w:numPr>
        <w:jc w:val="center"/>
      </w:pPr>
      <w:r>
        <w:drawing>
          <wp:inline distT="0" distB="0" distL="114300" distR="114300">
            <wp:extent cx="5269230" cy="1905000"/>
            <wp:effectExtent l="0" t="0" r="762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5269230" cy="1905000"/>
                    </a:xfrm>
                    <a:prstGeom prst="rect">
                      <a:avLst/>
                    </a:prstGeom>
                    <a:noFill/>
                    <a:ln>
                      <a:solidFill>
                        <a:schemeClr val="bg1">
                          <a:lumMod val="50000"/>
                        </a:schemeClr>
                      </a:solidFill>
                    </a:ln>
                  </pic:spPr>
                </pic:pic>
              </a:graphicData>
            </a:graphic>
          </wp:inline>
        </w:drawing>
      </w:r>
    </w:p>
    <w:p w14:paraId="6AB64B58">
      <w:pPr>
        <w:widowControl w:val="0"/>
        <w:numPr>
          <w:ilvl w:val="0"/>
          <w:numId w:val="0"/>
        </w:numPr>
        <w:jc w:val="center"/>
        <w:rPr>
          <w:rFonts w:hint="eastAsia" w:ascii="黑体" w:hAnsi="黑体" w:eastAsia="黑体" w:cs="黑体"/>
          <w:lang w:val="en-US" w:eastAsia="zh-CN"/>
        </w:rPr>
      </w:pPr>
      <w:r>
        <w:rPr>
          <w:rFonts w:hint="eastAsia" w:ascii="黑体" w:hAnsi="黑体" w:eastAsia="黑体" w:cs="黑体"/>
          <w:lang w:val="en-US" w:eastAsia="zh-CN"/>
        </w:rPr>
        <w:t>图2-1 终端1 tpmd</w:t>
      </w:r>
    </w:p>
    <w:p w14:paraId="48539AA0">
      <w:pPr>
        <w:widowControl w:val="0"/>
        <w:numPr>
          <w:ilvl w:val="0"/>
          <w:numId w:val="0"/>
        </w:numPr>
        <w:jc w:val="center"/>
      </w:pPr>
      <w:r>
        <w:drawing>
          <wp:inline distT="0" distB="0" distL="114300" distR="114300">
            <wp:extent cx="5266690" cy="202057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rcRect b="563"/>
                    <a:stretch>
                      <a:fillRect/>
                    </a:stretch>
                  </pic:blipFill>
                  <pic:spPr>
                    <a:xfrm>
                      <a:off x="0" y="0"/>
                      <a:ext cx="5266690" cy="2020570"/>
                    </a:xfrm>
                    <a:prstGeom prst="rect">
                      <a:avLst/>
                    </a:prstGeom>
                    <a:noFill/>
                    <a:ln>
                      <a:solidFill>
                        <a:schemeClr val="bg1">
                          <a:lumMod val="50000"/>
                        </a:schemeClr>
                      </a:solidFill>
                    </a:ln>
                  </pic:spPr>
                </pic:pic>
              </a:graphicData>
            </a:graphic>
          </wp:inline>
        </w:drawing>
      </w:r>
    </w:p>
    <w:p w14:paraId="73701F3E">
      <w:pPr>
        <w:widowControl w:val="0"/>
        <w:numPr>
          <w:ilvl w:val="0"/>
          <w:numId w:val="0"/>
        </w:numPr>
        <w:jc w:val="center"/>
        <w:rPr>
          <w:rFonts w:hint="default" w:ascii="Times New Roman" w:hAnsi="Times New Roman" w:eastAsia="宋体" w:cs="宋体"/>
          <w:b w:val="0"/>
          <w:bCs w:val="0"/>
          <w:color w:val="000000"/>
          <w:kern w:val="0"/>
          <w:sz w:val="24"/>
          <w:szCs w:val="24"/>
          <w:lang w:val="en-US" w:eastAsia="zh-CN" w:bidi="ar"/>
        </w:rPr>
      </w:pPr>
      <w:r>
        <w:rPr>
          <w:rFonts w:hint="eastAsia" w:ascii="黑体" w:hAnsi="黑体" w:eastAsia="黑体" w:cs="黑体"/>
          <w:lang w:val="en-US" w:eastAsia="zh-CN"/>
        </w:rPr>
        <w:t>图2-2 初始化</w:t>
      </w:r>
    </w:p>
    <w:p w14:paraId="7294FA9F">
      <w:pPr>
        <w:numPr>
          <w:ilvl w:val="1"/>
          <w:numId w:val="2"/>
        </w:numPr>
        <w:ind w:left="567" w:leftChars="0" w:hanging="567" w:firstLineChars="0"/>
        <w:rPr>
          <w:rFonts w:hint="default" w:ascii="黑体" w:hAnsi="黑体" w:eastAsia="黑体" w:cs="黑体"/>
          <w:color w:val="000000"/>
          <w:kern w:val="0"/>
          <w:sz w:val="28"/>
          <w:szCs w:val="28"/>
          <w:lang w:val="en-US" w:eastAsia="zh-CN" w:bidi="ar"/>
        </w:rPr>
      </w:pPr>
      <w:r>
        <w:rPr>
          <w:rFonts w:hint="default" w:ascii="黑体" w:hAnsi="黑体" w:eastAsia="黑体" w:cs="黑体"/>
          <w:color w:val="000000"/>
          <w:kern w:val="0"/>
          <w:sz w:val="28"/>
          <w:szCs w:val="28"/>
          <w:lang w:val="en-US" w:eastAsia="zh-CN" w:bidi="ar"/>
        </w:rPr>
        <w:t>秘钥层次（KeyHierarchy）</w:t>
      </w:r>
    </w:p>
    <w:p w14:paraId="7B254D41">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0"/>
        <w:jc w:val="both"/>
        <w:textAlignment w:val="auto"/>
        <w:rPr>
          <w:rFonts w:hint="eastAsia" w:ascii="Times New Roman" w:hAnsi="Times New Roman" w:eastAsia="宋体" w:cs="宋体"/>
          <w:color w:val="000000"/>
          <w:kern w:val="0"/>
          <w:sz w:val="24"/>
          <w:szCs w:val="24"/>
          <w:lang w:val="en-US" w:eastAsia="zh-CN" w:bidi="ar"/>
        </w:rPr>
      </w:pPr>
      <w:r>
        <w:rPr>
          <w:rFonts w:hint="eastAsia" w:ascii="Times New Roman" w:hAnsi="Times New Roman" w:eastAsia="宋体" w:cs="宋体"/>
          <w:color w:val="000000"/>
          <w:kern w:val="0"/>
          <w:sz w:val="24"/>
          <w:szCs w:val="24"/>
          <w:lang w:val="en-US" w:eastAsia="zh-CN" w:bidi="ar"/>
        </w:rPr>
        <w:t>​ TPM对密钥进行分层管理，下层密钥由上层密钥进行加密保护，在初始化时已经生成了存储根密钥SRK，是最高权限的存储密钥，一个TPM仅存在一个，所有其他密钥都在存储根密钥的保护之下。</w:t>
      </w:r>
    </w:p>
    <w:p w14:paraId="7DF8B192">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0"/>
        <w:jc w:val="both"/>
        <w:textAlignment w:val="auto"/>
        <w:rPr>
          <w:rFonts w:hint="eastAsia" w:ascii="Times New Roman" w:hAnsi="Times New Roman" w:eastAsia="宋体" w:cs="宋体"/>
          <w:color w:val="000000"/>
          <w:kern w:val="0"/>
          <w:sz w:val="24"/>
          <w:szCs w:val="24"/>
          <w:lang w:val="en-US" w:eastAsia="zh-CN" w:bidi="ar"/>
        </w:rPr>
      </w:pPr>
      <w:r>
        <w:rPr>
          <w:rFonts w:hint="eastAsia" w:ascii="Times New Roman" w:hAnsi="Times New Roman" w:eastAsia="宋体" w:cs="宋体"/>
          <w:color w:val="000000"/>
          <w:kern w:val="0"/>
          <w:sz w:val="24"/>
          <w:szCs w:val="24"/>
          <w:lang w:val="en-US" w:eastAsia="zh-CN" w:bidi="ar"/>
        </w:rPr>
        <w:t>K1 为不可迁移的存储密钥， 保护不可迁移的签名密钥 K2；K3 为可迁移的存储密钥，保护可迁移绑定密钥 K4。K1 和 K3 都直接以 SRK 作为父密钥。在参考代码中已经完成了 K1、K2、K3 的生成和层次结构样例代码，我们只需完成 K4 的生成并使 K3 成为 K4 的父密钥。</w:t>
      </w:r>
    </w:p>
    <w:p w14:paraId="5283DBE7">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0"/>
        <w:jc w:val="both"/>
        <w:textAlignment w:val="auto"/>
        <w:rPr>
          <w:rFonts w:hint="default" w:ascii="Times New Roman" w:hAnsi="Times New Roman" w:eastAsia="宋体" w:cs="宋体"/>
          <w:color w:val="000000"/>
          <w:kern w:val="0"/>
          <w:sz w:val="24"/>
          <w:szCs w:val="24"/>
          <w:lang w:val="en-US" w:eastAsia="zh-CN" w:bidi="ar"/>
        </w:rPr>
      </w:pPr>
      <w:r>
        <w:rPr>
          <w:rFonts w:hint="eastAsia" w:ascii="Times New Roman" w:hAnsi="Times New Roman" w:eastAsia="宋体" w:cs="宋体"/>
          <w:color w:val="000000"/>
          <w:kern w:val="0"/>
          <w:sz w:val="24"/>
          <w:szCs w:val="24"/>
          <w:lang w:val="en-US" w:eastAsia="zh-CN" w:bidi="ar"/>
        </w:rPr>
        <w:t>参考K1、K2、K3的创建过程，以及TSS文档，完善create_register_key.c中创建K4的代码</w:t>
      </w:r>
      <w:r>
        <w:rPr>
          <w:rFonts w:hint="eastAsia" w:cs="宋体"/>
          <w:color w:val="000000"/>
          <w:kern w:val="0"/>
          <w:sz w:val="24"/>
          <w:szCs w:val="24"/>
          <w:lang w:val="en-US" w:eastAsia="zh-CN" w:bidi="ar"/>
        </w:rPr>
        <w:t>。</w:t>
      </w:r>
    </w:p>
    <w:p w14:paraId="114E7C6A">
      <w:pPr>
        <w:keepNext w:val="0"/>
        <w:keepLines w:val="0"/>
        <w:pageBreakBefore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20" w:lineRule="exact"/>
        <w:ind w:left="726" w:leftChars="0" w:right="0" w:hanging="363" w:firstLineChars="0"/>
        <w:textAlignment w:val="auto"/>
      </w:pPr>
      <w:r>
        <w:rPr>
          <w:rFonts w:ascii="Consolas" w:hAnsi="Consolas" w:eastAsia="Consolas" w:cs="Consolas"/>
          <w:i w:val="0"/>
          <w:iCs w:val="0"/>
          <w:caps w:val="0"/>
          <w:color w:val="008200"/>
          <w:spacing w:val="0"/>
          <w:sz w:val="18"/>
          <w:szCs w:val="18"/>
          <w:shd w:val="clear" w:fill="FFFFFF"/>
        </w:rPr>
        <w:t>/* =============================================================== */</w:t>
      </w:r>
      <w:r>
        <w:rPr>
          <w:rFonts w:hint="default" w:ascii="Consolas" w:hAnsi="Consolas" w:eastAsia="Consolas" w:cs="Consolas"/>
          <w:i w:val="0"/>
          <w:iCs w:val="0"/>
          <w:caps w:val="0"/>
          <w:color w:val="000000"/>
          <w:spacing w:val="0"/>
          <w:sz w:val="18"/>
          <w:szCs w:val="18"/>
          <w:shd w:val="clear" w:fill="FFFFFF"/>
        </w:rPr>
        <w:t>   </w:t>
      </w:r>
    </w:p>
    <w:p w14:paraId="7399FFB8">
      <w:pPr>
        <w:keepNext w:val="0"/>
        <w:keepLines w:val="0"/>
        <w:pageBreakBefore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20" w:lineRule="exact"/>
        <w:ind w:left="726" w:leftChars="0" w:right="0" w:hanging="363" w:firstLineChars="0"/>
        <w:textAlignment w:val="auto"/>
        <w:rPr>
          <w:color w:val="5C5C5C"/>
        </w:rPr>
      </w:pPr>
      <w:r>
        <w:rPr>
          <w:rFonts w:hint="default" w:ascii="Consolas" w:hAnsi="Consolas" w:eastAsia="Consolas" w:cs="Consolas"/>
          <w:i w:val="0"/>
          <w:iCs w:val="0"/>
          <w:caps w:val="0"/>
          <w:color w:val="000000"/>
          <w:spacing w:val="0"/>
          <w:sz w:val="18"/>
          <w:szCs w:val="18"/>
          <w:shd w:val="clear" w:fill="F8F8F8"/>
        </w:rPr>
        <w:t>    initFlags = TSS_KEY_TYPE_BIND | TSS_KEY_SIZE_2048 |  </w:t>
      </w:r>
    </w:p>
    <w:p w14:paraId="29CD5BF4">
      <w:pPr>
        <w:keepNext w:val="0"/>
        <w:keepLines w:val="0"/>
        <w:pageBreakBefore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20" w:lineRule="exact"/>
        <w:ind w:left="726" w:leftChars="0" w:right="0" w:hanging="363" w:firstLineChars="0"/>
        <w:textAlignment w:val="auto"/>
      </w:pPr>
      <w:r>
        <w:rPr>
          <w:rFonts w:hint="default" w:ascii="Consolas" w:hAnsi="Consolas" w:eastAsia="Consolas" w:cs="Consolas"/>
          <w:i w:val="0"/>
          <w:iCs w:val="0"/>
          <w:caps w:val="0"/>
          <w:color w:val="000000"/>
          <w:spacing w:val="0"/>
          <w:sz w:val="18"/>
          <w:szCs w:val="18"/>
          <w:shd w:val="clear" w:fill="FFFFFF"/>
        </w:rPr>
        <w:t>                TSS_KEY_VOLATILE | TSS_KEY_AUTHORIZATION |  </w:t>
      </w:r>
    </w:p>
    <w:p w14:paraId="57F0F2E4">
      <w:pPr>
        <w:keepNext w:val="0"/>
        <w:keepLines w:val="0"/>
        <w:pageBreakBefore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20" w:lineRule="exact"/>
        <w:ind w:left="726" w:leftChars="0" w:right="0" w:hanging="363" w:firstLineChars="0"/>
        <w:textAlignment w:val="auto"/>
        <w:rPr>
          <w:color w:val="5C5C5C"/>
        </w:rPr>
      </w:pPr>
      <w:r>
        <w:rPr>
          <w:rFonts w:hint="default" w:ascii="Consolas" w:hAnsi="Consolas" w:eastAsia="Consolas" w:cs="Consolas"/>
          <w:i w:val="0"/>
          <w:iCs w:val="0"/>
          <w:caps w:val="0"/>
          <w:color w:val="000000"/>
          <w:spacing w:val="0"/>
          <w:sz w:val="18"/>
          <w:szCs w:val="18"/>
          <w:shd w:val="clear" w:fill="F8F8F8"/>
        </w:rPr>
        <w:t>                TSS_KEY_MIGRATABLE;  </w:t>
      </w:r>
    </w:p>
    <w:p w14:paraId="197CB13F">
      <w:pPr>
        <w:keepNext w:val="0"/>
        <w:keepLines w:val="0"/>
        <w:pageBreakBefore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20" w:lineRule="exact"/>
        <w:ind w:left="726" w:leftChars="0" w:right="0" w:hanging="363" w:firstLineChars="0"/>
        <w:textAlignment w:val="auto"/>
      </w:pPr>
      <w:r>
        <w:rPr>
          <w:rFonts w:hint="default" w:ascii="Consolas" w:hAnsi="Consolas" w:eastAsia="Consolas" w:cs="Consolas"/>
          <w:i w:val="0"/>
          <w:iCs w:val="0"/>
          <w:caps w:val="0"/>
          <w:color w:val="000000"/>
          <w:spacing w:val="0"/>
          <w:sz w:val="18"/>
          <w:szCs w:val="18"/>
          <w:shd w:val="clear" w:fill="FFFFFF"/>
        </w:rPr>
        <w:t>    result = my_create_load_key(hContext, initFlags, hKey3, &amp;hKey4, </w:t>
      </w:r>
      <w:r>
        <w:rPr>
          <w:rFonts w:hint="default" w:ascii="Consolas" w:hAnsi="Consolas" w:eastAsia="Consolas" w:cs="Consolas"/>
          <w:i w:val="0"/>
          <w:iCs w:val="0"/>
          <w:caps w:val="0"/>
          <w:color w:val="0000FF"/>
          <w:spacing w:val="0"/>
          <w:sz w:val="18"/>
          <w:szCs w:val="18"/>
          <w:shd w:val="clear" w:fill="FFFFFF"/>
        </w:rPr>
        <w:t>"K4"</w:t>
      </w:r>
      <w:r>
        <w:rPr>
          <w:rFonts w:hint="default" w:ascii="Consolas" w:hAnsi="Consolas" w:eastAsia="Consolas" w:cs="Consolas"/>
          <w:i w:val="0"/>
          <w:iCs w:val="0"/>
          <w:caps w:val="0"/>
          <w:color w:val="000000"/>
          <w:spacing w:val="0"/>
          <w:sz w:val="18"/>
          <w:szCs w:val="18"/>
          <w:shd w:val="clear" w:fill="FFFFFF"/>
        </w:rPr>
        <w:t>);  </w:t>
      </w:r>
    </w:p>
    <w:p w14:paraId="12FB6578">
      <w:pPr>
        <w:keepNext w:val="0"/>
        <w:keepLines w:val="0"/>
        <w:pageBreakBefore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20" w:lineRule="exact"/>
        <w:ind w:left="726" w:leftChars="0" w:right="0" w:hanging="363" w:firstLineChars="0"/>
        <w:textAlignment w:val="auto"/>
        <w:rPr>
          <w:color w:val="5C5C5C"/>
        </w:rPr>
      </w:pPr>
      <w:r>
        <w:rPr>
          <w:rFonts w:hint="default" w:ascii="Consolas" w:hAnsi="Consolas" w:eastAsia="Consolas" w:cs="Consolas"/>
          <w:i w:val="0"/>
          <w:iCs w:val="0"/>
          <w:caps w:val="0"/>
          <w:color w:val="000000"/>
          <w:spacing w:val="0"/>
          <w:sz w:val="18"/>
          <w:szCs w:val="18"/>
          <w:shd w:val="clear" w:fill="F8F8F8"/>
        </w:rPr>
        <w:t>    </w:t>
      </w:r>
      <w:r>
        <w:rPr>
          <w:rFonts w:hint="default" w:ascii="Consolas" w:hAnsi="Consolas" w:eastAsia="Consolas" w:cs="Consolas"/>
          <w:b/>
          <w:bCs/>
          <w:i w:val="0"/>
          <w:iCs w:val="0"/>
          <w:caps w:val="0"/>
          <w:color w:val="006699"/>
          <w:spacing w:val="0"/>
          <w:sz w:val="18"/>
          <w:szCs w:val="18"/>
          <w:shd w:val="clear" w:fill="F8F8F8"/>
        </w:rPr>
        <w:t>if</w:t>
      </w:r>
      <w:r>
        <w:rPr>
          <w:rFonts w:hint="default" w:ascii="Consolas" w:hAnsi="Consolas" w:eastAsia="Consolas" w:cs="Consolas"/>
          <w:i w:val="0"/>
          <w:iCs w:val="0"/>
          <w:caps w:val="0"/>
          <w:color w:val="000000"/>
          <w:spacing w:val="0"/>
          <w:sz w:val="18"/>
          <w:szCs w:val="18"/>
          <w:shd w:val="clear" w:fill="F8F8F8"/>
        </w:rPr>
        <w:t> (result != TSS_SUCCESS) {  </w:t>
      </w:r>
    </w:p>
    <w:p w14:paraId="24000C16">
      <w:pPr>
        <w:keepNext w:val="0"/>
        <w:keepLines w:val="0"/>
        <w:pageBreakBefore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20" w:lineRule="exact"/>
        <w:ind w:left="726" w:leftChars="0" w:right="0" w:hanging="363" w:firstLineChars="0"/>
        <w:textAlignment w:val="auto"/>
      </w:pPr>
      <w:r>
        <w:rPr>
          <w:rFonts w:hint="default" w:ascii="Consolas" w:hAnsi="Consolas" w:eastAsia="Consolas" w:cs="Consolas"/>
          <w:i w:val="0"/>
          <w:iCs w:val="0"/>
          <w:caps w:val="0"/>
          <w:color w:val="000000"/>
          <w:spacing w:val="0"/>
          <w:sz w:val="18"/>
          <w:szCs w:val="18"/>
          <w:shd w:val="clear" w:fill="FFFFFF"/>
        </w:rPr>
        <w:t>        print_error(</w:t>
      </w:r>
      <w:r>
        <w:rPr>
          <w:rFonts w:hint="default" w:ascii="Consolas" w:hAnsi="Consolas" w:eastAsia="Consolas" w:cs="Consolas"/>
          <w:i w:val="0"/>
          <w:iCs w:val="0"/>
          <w:caps w:val="0"/>
          <w:color w:val="0000FF"/>
          <w:spacing w:val="0"/>
          <w:sz w:val="18"/>
          <w:szCs w:val="18"/>
          <w:shd w:val="clear" w:fill="FFFFFF"/>
        </w:rPr>
        <w:t>"create_key"</w:t>
      </w:r>
      <w:r>
        <w:rPr>
          <w:rFonts w:hint="default" w:ascii="Consolas" w:hAnsi="Consolas" w:eastAsia="Consolas" w:cs="Consolas"/>
          <w:i w:val="0"/>
          <w:iCs w:val="0"/>
          <w:caps w:val="0"/>
          <w:color w:val="000000"/>
          <w:spacing w:val="0"/>
          <w:sz w:val="18"/>
          <w:szCs w:val="18"/>
          <w:shd w:val="clear" w:fill="FFFFFF"/>
        </w:rPr>
        <w:t>, result);  </w:t>
      </w:r>
    </w:p>
    <w:p w14:paraId="06B1FE70">
      <w:pPr>
        <w:keepNext w:val="0"/>
        <w:keepLines w:val="0"/>
        <w:pageBreakBefore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20" w:lineRule="exact"/>
        <w:ind w:left="726" w:leftChars="0" w:right="0" w:hanging="363" w:firstLineChars="0"/>
        <w:textAlignment w:val="auto"/>
        <w:rPr>
          <w:color w:val="5C5C5C"/>
        </w:rPr>
      </w:pPr>
      <w:r>
        <w:rPr>
          <w:rFonts w:hint="default" w:ascii="Consolas" w:hAnsi="Consolas" w:eastAsia="Consolas" w:cs="Consolas"/>
          <w:i w:val="0"/>
          <w:iCs w:val="0"/>
          <w:caps w:val="0"/>
          <w:color w:val="000000"/>
          <w:spacing w:val="0"/>
          <w:sz w:val="18"/>
          <w:szCs w:val="18"/>
          <w:shd w:val="clear" w:fill="F8F8F8"/>
        </w:rPr>
        <w:t>        Tspi_Context_FreeMemory(hContext, NULL);  </w:t>
      </w:r>
    </w:p>
    <w:p w14:paraId="2D7D59DA">
      <w:pPr>
        <w:keepNext w:val="0"/>
        <w:keepLines w:val="0"/>
        <w:pageBreakBefore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20" w:lineRule="exact"/>
        <w:ind w:left="726" w:leftChars="0" w:right="0" w:hanging="363" w:firstLineChars="0"/>
        <w:textAlignment w:val="auto"/>
      </w:pPr>
      <w:r>
        <w:rPr>
          <w:rFonts w:hint="default" w:ascii="Consolas" w:hAnsi="Consolas" w:eastAsia="Consolas" w:cs="Consolas"/>
          <w:i w:val="0"/>
          <w:iCs w:val="0"/>
          <w:caps w:val="0"/>
          <w:color w:val="000000"/>
          <w:spacing w:val="0"/>
          <w:sz w:val="18"/>
          <w:szCs w:val="18"/>
          <w:shd w:val="clear" w:fill="FFFFFF"/>
        </w:rPr>
        <w:t>        Tspi_Context_Close(hContext);  </w:t>
      </w:r>
    </w:p>
    <w:p w14:paraId="11258F51">
      <w:pPr>
        <w:keepNext w:val="0"/>
        <w:keepLines w:val="0"/>
        <w:pageBreakBefore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20" w:lineRule="exact"/>
        <w:ind w:left="726" w:leftChars="0" w:right="0" w:hanging="363" w:firstLineChars="0"/>
        <w:textAlignment w:val="auto"/>
        <w:rPr>
          <w:color w:val="5C5C5C"/>
        </w:rPr>
      </w:pPr>
      <w:r>
        <w:rPr>
          <w:rFonts w:hint="default" w:ascii="Consolas" w:hAnsi="Consolas" w:eastAsia="Consolas" w:cs="Consolas"/>
          <w:i w:val="0"/>
          <w:iCs w:val="0"/>
          <w:caps w:val="0"/>
          <w:color w:val="000000"/>
          <w:spacing w:val="0"/>
          <w:sz w:val="18"/>
          <w:szCs w:val="18"/>
          <w:shd w:val="clear" w:fill="F8F8F8"/>
        </w:rPr>
        <w:t>        exit(result);  </w:t>
      </w:r>
    </w:p>
    <w:p w14:paraId="4D19637F">
      <w:pPr>
        <w:keepNext w:val="0"/>
        <w:keepLines w:val="0"/>
        <w:pageBreakBefore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20" w:lineRule="exact"/>
        <w:ind w:left="726" w:leftChars="0" w:right="0" w:hanging="363" w:firstLineChars="0"/>
        <w:textAlignment w:val="auto"/>
      </w:pPr>
      <w:r>
        <w:rPr>
          <w:rFonts w:hint="default" w:ascii="Consolas" w:hAnsi="Consolas" w:eastAsia="Consolas" w:cs="Consolas"/>
          <w:i w:val="0"/>
          <w:iCs w:val="0"/>
          <w:caps w:val="0"/>
          <w:color w:val="000000"/>
          <w:spacing w:val="0"/>
          <w:sz w:val="18"/>
          <w:szCs w:val="18"/>
          <w:shd w:val="clear" w:fill="FFFFFF"/>
        </w:rPr>
        <w:t>    }  </w:t>
      </w:r>
    </w:p>
    <w:p w14:paraId="32594C97">
      <w:pPr>
        <w:keepNext w:val="0"/>
        <w:keepLines w:val="0"/>
        <w:pageBreakBefore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20" w:lineRule="exact"/>
        <w:ind w:left="726" w:leftChars="0" w:right="0" w:hanging="363" w:firstLineChars="0"/>
        <w:textAlignment w:val="auto"/>
        <w:rPr>
          <w:color w:val="5C5C5C"/>
        </w:rPr>
      </w:pPr>
      <w:r>
        <w:rPr>
          <w:rFonts w:hint="default" w:ascii="Consolas" w:hAnsi="Consolas" w:eastAsia="Consolas" w:cs="Consolas"/>
          <w:i w:val="0"/>
          <w:iCs w:val="0"/>
          <w:caps w:val="0"/>
          <w:color w:val="000000"/>
          <w:spacing w:val="0"/>
          <w:sz w:val="18"/>
          <w:szCs w:val="18"/>
          <w:shd w:val="clear" w:fill="F8F8F8"/>
        </w:rPr>
        <w:t>    result = Tspi_Context_RegisterKey(hContext, hKey4,  </w:t>
      </w:r>
    </w:p>
    <w:p w14:paraId="549A6B52">
      <w:pPr>
        <w:keepNext w:val="0"/>
        <w:keepLines w:val="0"/>
        <w:pageBreakBefore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20" w:lineRule="exact"/>
        <w:ind w:left="726" w:leftChars="0" w:right="0" w:hanging="363" w:firstLineChars="0"/>
        <w:textAlignment w:val="auto"/>
      </w:pPr>
      <w:r>
        <w:rPr>
          <w:rFonts w:hint="default" w:ascii="Consolas" w:hAnsi="Consolas" w:eastAsia="Consolas" w:cs="Consolas"/>
          <w:i w:val="0"/>
          <w:iCs w:val="0"/>
          <w:caps w:val="0"/>
          <w:color w:val="000000"/>
          <w:spacing w:val="0"/>
          <w:sz w:val="18"/>
          <w:szCs w:val="18"/>
          <w:shd w:val="clear" w:fill="FFFFFF"/>
        </w:rPr>
        <w:t>                           TSS_PS_TYPE_SYSTEM,  </w:t>
      </w:r>
    </w:p>
    <w:p w14:paraId="5C2A6B08">
      <w:pPr>
        <w:keepNext w:val="0"/>
        <w:keepLines w:val="0"/>
        <w:pageBreakBefore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20" w:lineRule="exact"/>
        <w:ind w:left="726" w:leftChars="0" w:right="0" w:hanging="363" w:firstLineChars="0"/>
        <w:textAlignment w:val="auto"/>
        <w:rPr>
          <w:color w:val="5C5C5C"/>
        </w:rPr>
      </w:pPr>
      <w:r>
        <w:rPr>
          <w:rFonts w:hint="default" w:ascii="Consolas" w:hAnsi="Consolas" w:eastAsia="Consolas" w:cs="Consolas"/>
          <w:i w:val="0"/>
          <w:iCs w:val="0"/>
          <w:caps w:val="0"/>
          <w:color w:val="000000"/>
          <w:spacing w:val="0"/>
          <w:sz w:val="18"/>
          <w:szCs w:val="18"/>
          <w:shd w:val="clear" w:fill="F8F8F8"/>
        </w:rPr>
        <w:t>                           UUID_K4,  </w:t>
      </w:r>
    </w:p>
    <w:p w14:paraId="2FC0D783">
      <w:pPr>
        <w:keepNext w:val="0"/>
        <w:keepLines w:val="0"/>
        <w:pageBreakBefore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20" w:lineRule="exact"/>
        <w:ind w:left="726" w:leftChars="0" w:right="0" w:hanging="363" w:firstLineChars="0"/>
        <w:textAlignment w:val="auto"/>
      </w:pPr>
      <w:r>
        <w:rPr>
          <w:rFonts w:hint="default" w:ascii="Consolas" w:hAnsi="Consolas" w:eastAsia="Consolas" w:cs="Consolas"/>
          <w:i w:val="0"/>
          <w:iCs w:val="0"/>
          <w:caps w:val="0"/>
          <w:color w:val="000000"/>
          <w:spacing w:val="0"/>
          <w:sz w:val="18"/>
          <w:szCs w:val="18"/>
          <w:shd w:val="clear" w:fill="FFFFFF"/>
        </w:rPr>
        <w:t>                           TSS_PS_TYPE_SYSTEM,  </w:t>
      </w:r>
    </w:p>
    <w:p w14:paraId="003B2757">
      <w:pPr>
        <w:keepNext w:val="0"/>
        <w:keepLines w:val="0"/>
        <w:pageBreakBefore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20" w:lineRule="exact"/>
        <w:ind w:left="726" w:leftChars="0" w:right="0" w:hanging="363" w:firstLineChars="0"/>
        <w:textAlignment w:val="auto"/>
        <w:rPr>
          <w:color w:val="5C5C5C"/>
        </w:rPr>
      </w:pPr>
      <w:r>
        <w:rPr>
          <w:rFonts w:hint="default" w:ascii="Consolas" w:hAnsi="Consolas" w:eastAsia="Consolas" w:cs="Consolas"/>
          <w:i w:val="0"/>
          <w:iCs w:val="0"/>
          <w:caps w:val="0"/>
          <w:color w:val="000000"/>
          <w:spacing w:val="0"/>
          <w:sz w:val="18"/>
          <w:szCs w:val="18"/>
          <w:shd w:val="clear" w:fill="F8F8F8"/>
        </w:rPr>
        <w:t>                           UUID_K3);  </w:t>
      </w:r>
    </w:p>
    <w:p w14:paraId="31EB306E">
      <w:pPr>
        <w:keepNext w:val="0"/>
        <w:keepLines w:val="0"/>
        <w:pageBreakBefore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20" w:lineRule="exact"/>
        <w:ind w:left="726" w:leftChars="0" w:right="0" w:hanging="363" w:firstLineChars="0"/>
        <w:textAlignment w:val="auto"/>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if</w:t>
      </w:r>
      <w:r>
        <w:rPr>
          <w:rFonts w:hint="default" w:ascii="Consolas" w:hAnsi="Consolas" w:eastAsia="Consolas" w:cs="Consolas"/>
          <w:i w:val="0"/>
          <w:iCs w:val="0"/>
          <w:caps w:val="0"/>
          <w:color w:val="000000"/>
          <w:spacing w:val="0"/>
          <w:sz w:val="18"/>
          <w:szCs w:val="18"/>
          <w:shd w:val="clear" w:fill="FFFFFF"/>
        </w:rPr>
        <w:t> (result != TSS_SUCCESS) {  </w:t>
      </w:r>
    </w:p>
    <w:p w14:paraId="006B856C">
      <w:pPr>
        <w:keepNext w:val="0"/>
        <w:keepLines w:val="0"/>
        <w:pageBreakBefore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20" w:lineRule="exact"/>
        <w:ind w:left="726" w:leftChars="0" w:right="0" w:hanging="363" w:firstLineChars="0"/>
        <w:textAlignment w:val="auto"/>
        <w:rPr>
          <w:color w:val="5C5C5C"/>
        </w:rPr>
      </w:pPr>
      <w:r>
        <w:rPr>
          <w:rFonts w:hint="default" w:ascii="Consolas" w:hAnsi="Consolas" w:eastAsia="Consolas" w:cs="Consolas"/>
          <w:i w:val="0"/>
          <w:iCs w:val="0"/>
          <w:caps w:val="0"/>
          <w:color w:val="000000"/>
          <w:spacing w:val="0"/>
          <w:sz w:val="18"/>
          <w:szCs w:val="18"/>
          <w:shd w:val="clear" w:fill="F8F8F8"/>
        </w:rPr>
        <w:t>        print_error(</w:t>
      </w:r>
      <w:r>
        <w:rPr>
          <w:rFonts w:hint="default" w:ascii="Consolas" w:hAnsi="Consolas" w:eastAsia="Consolas" w:cs="Consolas"/>
          <w:i w:val="0"/>
          <w:iCs w:val="0"/>
          <w:caps w:val="0"/>
          <w:color w:val="0000FF"/>
          <w:spacing w:val="0"/>
          <w:sz w:val="18"/>
          <w:szCs w:val="18"/>
          <w:shd w:val="clear" w:fill="F8F8F8"/>
        </w:rPr>
        <w:t>"Tspi_Context_RegisterKey"</w:t>
      </w:r>
      <w:r>
        <w:rPr>
          <w:rFonts w:hint="default" w:ascii="Consolas" w:hAnsi="Consolas" w:eastAsia="Consolas" w:cs="Consolas"/>
          <w:i w:val="0"/>
          <w:iCs w:val="0"/>
          <w:caps w:val="0"/>
          <w:color w:val="000000"/>
          <w:spacing w:val="0"/>
          <w:sz w:val="18"/>
          <w:szCs w:val="18"/>
          <w:shd w:val="clear" w:fill="F8F8F8"/>
        </w:rPr>
        <w:t>, result);  </w:t>
      </w:r>
    </w:p>
    <w:p w14:paraId="254D6DE5">
      <w:pPr>
        <w:keepNext w:val="0"/>
        <w:keepLines w:val="0"/>
        <w:pageBreakBefore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20" w:lineRule="exact"/>
        <w:ind w:left="726" w:leftChars="0" w:right="0" w:hanging="363" w:firstLineChars="0"/>
        <w:textAlignment w:val="auto"/>
      </w:pPr>
      <w:r>
        <w:rPr>
          <w:rFonts w:hint="default" w:ascii="Consolas" w:hAnsi="Consolas" w:eastAsia="Consolas" w:cs="Consolas"/>
          <w:i w:val="0"/>
          <w:iCs w:val="0"/>
          <w:caps w:val="0"/>
          <w:color w:val="000000"/>
          <w:spacing w:val="0"/>
          <w:sz w:val="18"/>
          <w:szCs w:val="18"/>
          <w:shd w:val="clear" w:fill="FFFFFF"/>
        </w:rPr>
        <w:t>        Tspi_Context_FreeMemory(hContext, NULL);  </w:t>
      </w:r>
    </w:p>
    <w:p w14:paraId="0E767ECC">
      <w:pPr>
        <w:keepNext w:val="0"/>
        <w:keepLines w:val="0"/>
        <w:pageBreakBefore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20" w:lineRule="exact"/>
        <w:ind w:left="726" w:leftChars="0" w:right="0" w:hanging="363" w:firstLineChars="0"/>
        <w:textAlignment w:val="auto"/>
        <w:rPr>
          <w:color w:val="5C5C5C"/>
        </w:rPr>
      </w:pPr>
      <w:r>
        <w:rPr>
          <w:rFonts w:hint="default" w:ascii="Consolas" w:hAnsi="Consolas" w:eastAsia="Consolas" w:cs="Consolas"/>
          <w:i w:val="0"/>
          <w:iCs w:val="0"/>
          <w:caps w:val="0"/>
          <w:color w:val="000000"/>
          <w:spacing w:val="0"/>
          <w:sz w:val="18"/>
          <w:szCs w:val="18"/>
          <w:shd w:val="clear" w:fill="F8F8F8"/>
        </w:rPr>
        <w:t>        Tspi_Context_Close(hContext);  </w:t>
      </w:r>
    </w:p>
    <w:p w14:paraId="4C5FA55E">
      <w:pPr>
        <w:keepNext w:val="0"/>
        <w:keepLines w:val="0"/>
        <w:pageBreakBefore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20" w:lineRule="exact"/>
        <w:ind w:left="726" w:leftChars="0" w:right="0" w:hanging="363" w:firstLineChars="0"/>
        <w:textAlignment w:val="auto"/>
      </w:pPr>
      <w:r>
        <w:rPr>
          <w:rFonts w:hint="default" w:ascii="Consolas" w:hAnsi="Consolas" w:eastAsia="Consolas" w:cs="Consolas"/>
          <w:i w:val="0"/>
          <w:iCs w:val="0"/>
          <w:caps w:val="0"/>
          <w:color w:val="000000"/>
          <w:spacing w:val="0"/>
          <w:sz w:val="18"/>
          <w:szCs w:val="18"/>
          <w:shd w:val="clear" w:fill="FFFFFF"/>
        </w:rPr>
        <w:t>        exit(result);  </w:t>
      </w:r>
    </w:p>
    <w:p w14:paraId="534EDD52">
      <w:pPr>
        <w:keepNext w:val="0"/>
        <w:keepLines w:val="0"/>
        <w:pageBreakBefore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20" w:lineRule="exact"/>
        <w:ind w:left="726" w:leftChars="0" w:right="0" w:hanging="363" w:firstLineChars="0"/>
        <w:textAlignment w:val="auto"/>
        <w:rPr>
          <w:color w:val="5C5C5C"/>
        </w:rPr>
      </w:pPr>
      <w:r>
        <w:rPr>
          <w:rFonts w:hint="default" w:ascii="Consolas" w:hAnsi="Consolas" w:eastAsia="Consolas" w:cs="Consolas"/>
          <w:i w:val="0"/>
          <w:iCs w:val="0"/>
          <w:caps w:val="0"/>
          <w:color w:val="000000"/>
          <w:spacing w:val="0"/>
          <w:sz w:val="18"/>
          <w:szCs w:val="18"/>
          <w:shd w:val="clear" w:fill="F8F8F8"/>
        </w:rPr>
        <w:t>    }  </w:t>
      </w:r>
    </w:p>
    <w:p w14:paraId="7A2E9127">
      <w:pPr>
        <w:keepNext w:val="0"/>
        <w:keepLines w:val="0"/>
        <w:pageBreakBefore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20" w:lineRule="exact"/>
        <w:ind w:left="726" w:leftChars="0" w:right="0" w:hanging="363" w:firstLineChars="0"/>
        <w:textAlignment w:val="auto"/>
      </w:pPr>
      <w:r>
        <w:rPr>
          <w:rFonts w:hint="default" w:ascii="Consolas" w:hAnsi="Consolas" w:eastAsia="Consolas" w:cs="Consolas"/>
          <w:i w:val="0"/>
          <w:iCs w:val="0"/>
          <w:caps w:val="0"/>
          <w:color w:val="008200"/>
          <w:spacing w:val="0"/>
          <w:sz w:val="18"/>
          <w:szCs w:val="18"/>
          <w:shd w:val="clear" w:fill="FFFFFF"/>
        </w:rPr>
        <w:t>/* =============================================================== */</w:t>
      </w:r>
      <w:r>
        <w:rPr>
          <w:rFonts w:hint="default" w:ascii="Consolas" w:hAnsi="Consolas" w:eastAsia="Consolas" w:cs="Consolas"/>
          <w:i w:val="0"/>
          <w:iCs w:val="0"/>
          <w:caps w:val="0"/>
          <w:color w:val="000000"/>
          <w:spacing w:val="0"/>
          <w:sz w:val="18"/>
          <w:szCs w:val="18"/>
          <w:shd w:val="clear" w:fill="FFFFFF"/>
        </w:rPr>
        <w:t>  </w:t>
      </w:r>
    </w:p>
    <w:p w14:paraId="50CA78BC">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0"/>
        <w:jc w:val="both"/>
        <w:textAlignment w:val="auto"/>
        <w:rPr>
          <w:rFonts w:hint="eastAsia" w:ascii="Times New Roman" w:hAnsi="Times New Roman" w:eastAsia="宋体" w:cs="宋体"/>
          <w:color w:val="000000"/>
          <w:kern w:val="0"/>
          <w:sz w:val="24"/>
          <w:szCs w:val="24"/>
          <w:lang w:val="en-US" w:eastAsia="zh-CN" w:bidi="ar"/>
        </w:rPr>
      </w:pPr>
      <w:r>
        <w:rPr>
          <w:rFonts w:hint="eastAsia" w:ascii="Times New Roman" w:hAnsi="Times New Roman" w:eastAsia="宋体" w:cs="宋体"/>
          <w:color w:val="000000"/>
          <w:kern w:val="0"/>
          <w:sz w:val="24"/>
          <w:szCs w:val="24"/>
          <w:lang w:val="en-US" w:eastAsia="zh-CN" w:bidi="ar"/>
        </w:rPr>
        <w:t>在完成密钥创建后，将其注册到上下文中。函数 Tspi_Context_Create 用于创建上下文环境，上下文句柄由变量 hContext 保存。为该函数设置好注册密钥、UUID、父密钥、上下文和其他系统参数后，就可以完成密钥注册。</w:t>
      </w:r>
    </w:p>
    <w:p w14:paraId="32156A1C">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0"/>
        <w:jc w:val="both"/>
        <w:textAlignment w:val="auto"/>
        <w:rPr>
          <w:rFonts w:hint="default" w:ascii="Times New Roman" w:hAnsi="Times New Roman" w:eastAsia="宋体" w:cs="宋体"/>
          <w:color w:val="000000"/>
          <w:kern w:val="0"/>
          <w:sz w:val="24"/>
          <w:szCs w:val="24"/>
          <w:lang w:val="en-US" w:eastAsia="zh-CN" w:bidi="ar"/>
        </w:rPr>
      </w:pPr>
      <w:r>
        <w:rPr>
          <w:rFonts w:hint="eastAsia" w:ascii="Times New Roman" w:hAnsi="Times New Roman" w:eastAsia="宋体" w:cs="宋体"/>
          <w:color w:val="000000"/>
          <w:kern w:val="0"/>
          <w:sz w:val="24"/>
          <w:szCs w:val="24"/>
          <w:lang w:val="en-US" w:eastAsia="zh-CN" w:bidi="ar"/>
        </w:rPr>
        <w:t>在load_key.c 中，需要借助 Tspi_Context_Connect 函数建立起上下文与 TPM 的连接，并在补充的部分，使用Tspi_Context_LoadKeyByUUID函数，在上下文环境中，通过密钥的 UUID 加载密钥，获得相应的密钥句柄，完成 K4 加载。运行create_register_key</w:t>
      </w:r>
      <w:r>
        <w:rPr>
          <w:rFonts w:hint="eastAsia" w:cs="宋体"/>
          <w:color w:val="000000"/>
          <w:kern w:val="0"/>
          <w:sz w:val="24"/>
          <w:szCs w:val="24"/>
          <w:lang w:val="en-US" w:eastAsia="zh-CN" w:bidi="ar"/>
        </w:rPr>
        <w:t>，如图2-3所示</w:t>
      </w:r>
    </w:p>
    <w:p w14:paraId="6D372B8B">
      <w:pPr>
        <w:pBdr>
          <w:top w:val="single" w:color="auto" w:sz="4" w:space="1"/>
          <w:left w:val="single" w:color="auto" w:sz="4" w:space="4"/>
          <w:bottom w:val="single" w:color="auto" w:sz="4" w:space="1"/>
          <w:right w:val="single" w:color="auto" w:sz="4" w:space="4"/>
        </w:pBdr>
        <w:autoSpaceDE w:val="0"/>
        <w:autoSpaceDN w:val="0"/>
        <w:adjustRightInd w:val="0"/>
        <w:ind w:firstLine="420" w:firstLineChars="0"/>
        <w:jc w:val="left"/>
        <w:rPr>
          <w:rFonts w:ascii="宋体" w:cs="宋体"/>
          <w:kern w:val="0"/>
          <w:sz w:val="22"/>
          <w:szCs w:val="22"/>
        </w:rPr>
      </w:pPr>
      <w:r>
        <w:rPr>
          <w:rFonts w:ascii="宋体" w:cs="宋体"/>
          <w:kern w:val="0"/>
          <w:sz w:val="22"/>
          <w:szCs w:val="22"/>
        </w:rPr>
        <w:t>cd KeyHierarchy</w:t>
      </w:r>
    </w:p>
    <w:p w14:paraId="7A5DD3D2">
      <w:pPr>
        <w:pBdr>
          <w:top w:val="single" w:color="auto" w:sz="4" w:space="1"/>
          <w:left w:val="single" w:color="auto" w:sz="4" w:space="4"/>
          <w:bottom w:val="single" w:color="auto" w:sz="4" w:space="1"/>
          <w:right w:val="single" w:color="auto" w:sz="4" w:space="4"/>
        </w:pBdr>
        <w:autoSpaceDE w:val="0"/>
        <w:autoSpaceDN w:val="0"/>
        <w:adjustRightInd w:val="0"/>
        <w:ind w:firstLine="420" w:firstLineChars="0"/>
        <w:jc w:val="left"/>
        <w:rPr>
          <w:rFonts w:ascii="宋体" w:cs="宋体"/>
          <w:kern w:val="0"/>
          <w:sz w:val="22"/>
          <w:szCs w:val="22"/>
        </w:rPr>
      </w:pPr>
      <w:r>
        <w:rPr>
          <w:rFonts w:ascii="宋体" w:cs="宋体"/>
          <w:kern w:val="0"/>
          <w:sz w:val="22"/>
          <w:szCs w:val="22"/>
        </w:rPr>
        <w:t>make</w:t>
      </w:r>
    </w:p>
    <w:p w14:paraId="3C0A2BAB">
      <w:pPr>
        <w:pBdr>
          <w:top w:val="single" w:color="auto" w:sz="4" w:space="1"/>
          <w:left w:val="single" w:color="auto" w:sz="4" w:space="4"/>
          <w:bottom w:val="single" w:color="auto" w:sz="4" w:space="1"/>
          <w:right w:val="single" w:color="auto" w:sz="4" w:space="4"/>
        </w:pBdr>
        <w:autoSpaceDE w:val="0"/>
        <w:autoSpaceDN w:val="0"/>
        <w:adjustRightInd w:val="0"/>
        <w:ind w:firstLine="420" w:firstLineChars="0"/>
        <w:jc w:val="left"/>
        <w:rPr>
          <w:rFonts w:hint="eastAsia" w:ascii="Times New Roman" w:hAnsi="Times New Roman" w:eastAsia="宋体" w:cs="宋体"/>
          <w:b w:val="0"/>
          <w:bCs w:val="0"/>
          <w:color w:val="000000"/>
          <w:kern w:val="0"/>
          <w:sz w:val="24"/>
          <w:szCs w:val="24"/>
          <w:lang w:val="en-US" w:eastAsia="zh-CN" w:bidi="ar"/>
        </w:rPr>
      </w:pPr>
      <w:r>
        <w:rPr>
          <w:rFonts w:ascii="宋体" w:cs="宋体"/>
          <w:kern w:val="0"/>
          <w:sz w:val="22"/>
          <w:szCs w:val="22"/>
        </w:rPr>
        <w:t>./create_register_key -v 1.2</w:t>
      </w:r>
    </w:p>
    <w:p w14:paraId="59B0A527">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0"/>
        <w:jc w:val="both"/>
        <w:textAlignment w:val="auto"/>
        <w:rPr>
          <w:rFonts w:hint="eastAsia" w:cs="宋体"/>
          <w:color w:val="000000"/>
          <w:kern w:val="0"/>
          <w:sz w:val="24"/>
          <w:szCs w:val="24"/>
          <w:lang w:val="en-US" w:eastAsia="zh-CN" w:bidi="ar"/>
        </w:rPr>
      </w:pPr>
      <w:r>
        <w:rPr>
          <w:rFonts w:hint="eastAsia" w:ascii="Times New Roman" w:hAnsi="Times New Roman" w:eastAsia="宋体" w:cs="宋体"/>
          <w:color w:val="000000"/>
          <w:kern w:val="0"/>
          <w:sz w:val="24"/>
          <w:szCs w:val="24"/>
          <w:lang w:val="en-US" w:eastAsia="zh-CN" w:bidi="ar"/>
        </w:rPr>
        <w:t>参考K1、K2、K3的加载过程，以及TSS文档，完善load_key.c中加载K4的代码</w:t>
      </w:r>
      <w:r>
        <w:rPr>
          <w:rFonts w:hint="eastAsia" w:cs="宋体"/>
          <w:color w:val="000000"/>
          <w:kern w:val="0"/>
          <w:sz w:val="24"/>
          <w:szCs w:val="24"/>
          <w:lang w:val="en-US" w:eastAsia="zh-CN" w:bidi="ar"/>
        </w:rPr>
        <w:t>。</w:t>
      </w:r>
    </w:p>
    <w:p w14:paraId="0278E2F7">
      <w:pPr>
        <w:keepNext w:val="0"/>
        <w:keepLines w:val="0"/>
        <w:pageBreakBefore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20" w:lineRule="exact"/>
        <w:ind w:left="726" w:leftChars="0" w:right="0" w:hanging="363" w:firstLineChars="0"/>
        <w:textAlignment w:val="auto"/>
      </w:pPr>
      <w:r>
        <w:rPr>
          <w:rFonts w:hint="default" w:ascii="Consolas" w:hAnsi="Consolas" w:eastAsia="Consolas" w:cs="Consolas"/>
          <w:i w:val="0"/>
          <w:iCs w:val="0"/>
          <w:caps w:val="0"/>
          <w:color w:val="008200"/>
          <w:spacing w:val="0"/>
          <w:sz w:val="18"/>
          <w:szCs w:val="18"/>
          <w:shd w:val="clear" w:fill="FFFFFF"/>
        </w:rPr>
        <w:t>/* =============================================================== *</w:t>
      </w:r>
      <w:r>
        <w:rPr>
          <w:rFonts w:ascii="Consolas" w:hAnsi="Consolas" w:eastAsia="Consolas" w:cs="Consolas"/>
          <w:i w:val="0"/>
          <w:iCs w:val="0"/>
          <w:caps w:val="0"/>
          <w:color w:val="008200"/>
          <w:spacing w:val="0"/>
          <w:sz w:val="18"/>
          <w:szCs w:val="18"/>
          <w:shd w:val="clear" w:fill="FFFFFF"/>
        </w:rPr>
        <w:t>/</w:t>
      </w:r>
      <w:r>
        <w:rPr>
          <w:rFonts w:hint="default" w:ascii="Consolas" w:hAnsi="Consolas" w:eastAsia="Consolas" w:cs="Consolas"/>
          <w:i w:val="0"/>
          <w:iCs w:val="0"/>
          <w:caps w:val="0"/>
          <w:color w:val="000000"/>
          <w:spacing w:val="0"/>
          <w:sz w:val="18"/>
          <w:szCs w:val="18"/>
          <w:shd w:val="clear" w:fill="FFFFFF"/>
        </w:rPr>
        <w:t>  </w:t>
      </w:r>
    </w:p>
    <w:p w14:paraId="149C4C1C">
      <w:pPr>
        <w:keepNext w:val="0"/>
        <w:keepLines w:val="0"/>
        <w:pageBreakBefore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20" w:lineRule="exact"/>
        <w:ind w:left="726" w:leftChars="0" w:right="0" w:hanging="363" w:firstLineChars="0"/>
        <w:textAlignment w:val="auto"/>
        <w:rPr>
          <w:color w:val="5C5C5C"/>
        </w:rPr>
      </w:pPr>
      <w:r>
        <w:rPr>
          <w:rFonts w:hint="default" w:ascii="Consolas" w:hAnsi="Consolas" w:eastAsia="Consolas" w:cs="Consolas"/>
          <w:i w:val="0"/>
          <w:iCs w:val="0"/>
          <w:caps w:val="0"/>
          <w:color w:val="000000"/>
          <w:spacing w:val="0"/>
          <w:sz w:val="18"/>
          <w:szCs w:val="18"/>
          <w:shd w:val="clear" w:fill="F8F8F8"/>
        </w:rPr>
        <w:t>    result = Tspi_Context_GetKeyByUUID( hContext, TSS_PS_TYPE_SYSTEM,  </w:t>
      </w:r>
    </w:p>
    <w:p w14:paraId="4013421E">
      <w:pPr>
        <w:keepNext w:val="0"/>
        <w:keepLines w:val="0"/>
        <w:pageBreakBefore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20" w:lineRule="exact"/>
        <w:ind w:left="726" w:leftChars="0" w:right="0" w:hanging="363" w:firstLineChars="0"/>
        <w:textAlignment w:val="auto"/>
      </w:pPr>
      <w:r>
        <w:rPr>
          <w:rFonts w:hint="default" w:ascii="Consolas" w:hAnsi="Consolas" w:eastAsia="Consolas" w:cs="Consolas"/>
          <w:i w:val="0"/>
          <w:iCs w:val="0"/>
          <w:caps w:val="0"/>
          <w:color w:val="000000"/>
          <w:spacing w:val="0"/>
          <w:sz w:val="18"/>
          <w:szCs w:val="18"/>
          <w:shd w:val="clear" w:fill="FFFFFF"/>
        </w:rPr>
        <w:t>                        UUID_K4,  </w:t>
      </w:r>
    </w:p>
    <w:p w14:paraId="2F9C3FBC">
      <w:pPr>
        <w:keepNext w:val="0"/>
        <w:keepLines w:val="0"/>
        <w:pageBreakBefore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20" w:lineRule="exact"/>
        <w:ind w:left="726" w:leftChars="0" w:right="0" w:hanging="363" w:firstLineChars="0"/>
        <w:textAlignment w:val="auto"/>
        <w:rPr>
          <w:color w:val="5C5C5C"/>
        </w:rPr>
      </w:pPr>
      <w:r>
        <w:rPr>
          <w:rFonts w:hint="default" w:ascii="Consolas" w:hAnsi="Consolas" w:eastAsia="Consolas" w:cs="Consolas"/>
          <w:i w:val="0"/>
          <w:iCs w:val="0"/>
          <w:caps w:val="0"/>
          <w:color w:val="000000"/>
          <w:spacing w:val="0"/>
          <w:sz w:val="18"/>
          <w:szCs w:val="18"/>
          <w:shd w:val="clear" w:fill="F8F8F8"/>
        </w:rPr>
        <w:t>                        &amp;hKey4 );  </w:t>
      </w:r>
    </w:p>
    <w:p w14:paraId="54016ED7">
      <w:pPr>
        <w:keepNext w:val="0"/>
        <w:keepLines w:val="0"/>
        <w:pageBreakBefore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20" w:lineRule="exact"/>
        <w:ind w:left="726" w:leftChars="0" w:right="0" w:hanging="363" w:firstLineChars="0"/>
        <w:textAlignment w:val="auto"/>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if</w:t>
      </w:r>
      <w:r>
        <w:rPr>
          <w:rFonts w:hint="default" w:ascii="Consolas" w:hAnsi="Consolas" w:eastAsia="Consolas" w:cs="Consolas"/>
          <w:i w:val="0"/>
          <w:iCs w:val="0"/>
          <w:caps w:val="0"/>
          <w:color w:val="000000"/>
          <w:spacing w:val="0"/>
          <w:sz w:val="18"/>
          <w:szCs w:val="18"/>
          <w:shd w:val="clear" w:fill="FFFFFF"/>
        </w:rPr>
        <w:t> (result != TSS_SUCCESS) {  </w:t>
      </w:r>
    </w:p>
    <w:p w14:paraId="043F707B">
      <w:pPr>
        <w:keepNext w:val="0"/>
        <w:keepLines w:val="0"/>
        <w:pageBreakBefore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20" w:lineRule="exact"/>
        <w:ind w:left="726" w:leftChars="0" w:right="0" w:hanging="363" w:firstLineChars="0"/>
        <w:textAlignment w:val="auto"/>
        <w:rPr>
          <w:color w:val="5C5C5C"/>
        </w:rPr>
      </w:pPr>
      <w:r>
        <w:rPr>
          <w:rFonts w:hint="default" w:ascii="Consolas" w:hAnsi="Consolas" w:eastAsia="Consolas" w:cs="Consolas"/>
          <w:i w:val="0"/>
          <w:iCs w:val="0"/>
          <w:caps w:val="0"/>
          <w:color w:val="000000"/>
          <w:spacing w:val="0"/>
          <w:sz w:val="18"/>
          <w:szCs w:val="18"/>
          <w:shd w:val="clear" w:fill="F8F8F8"/>
        </w:rPr>
        <w:t>        print_error(</w:t>
      </w:r>
      <w:r>
        <w:rPr>
          <w:rFonts w:hint="default" w:ascii="Consolas" w:hAnsi="Consolas" w:eastAsia="Consolas" w:cs="Consolas"/>
          <w:i w:val="0"/>
          <w:iCs w:val="0"/>
          <w:caps w:val="0"/>
          <w:color w:val="0000FF"/>
          <w:spacing w:val="0"/>
          <w:sz w:val="18"/>
          <w:szCs w:val="18"/>
          <w:shd w:val="clear" w:fill="F8F8F8"/>
        </w:rPr>
        <w:t>"Tspi_Context_LoadKeyByUUID"</w:t>
      </w:r>
      <w:r>
        <w:rPr>
          <w:rFonts w:hint="default" w:ascii="Consolas" w:hAnsi="Consolas" w:eastAsia="Consolas" w:cs="Consolas"/>
          <w:i w:val="0"/>
          <w:iCs w:val="0"/>
          <w:caps w:val="0"/>
          <w:color w:val="000000"/>
          <w:spacing w:val="0"/>
          <w:sz w:val="18"/>
          <w:szCs w:val="18"/>
          <w:shd w:val="clear" w:fill="F8F8F8"/>
        </w:rPr>
        <w:t>, result);  </w:t>
      </w:r>
    </w:p>
    <w:p w14:paraId="6CDD4158">
      <w:pPr>
        <w:keepNext w:val="0"/>
        <w:keepLines w:val="0"/>
        <w:pageBreakBefore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20" w:lineRule="exact"/>
        <w:ind w:left="726" w:leftChars="0" w:right="0" w:hanging="363" w:firstLineChars="0"/>
        <w:textAlignment w:val="auto"/>
      </w:pPr>
      <w:r>
        <w:rPr>
          <w:rFonts w:hint="default" w:ascii="Consolas" w:hAnsi="Consolas" w:eastAsia="Consolas" w:cs="Consolas"/>
          <w:i w:val="0"/>
          <w:iCs w:val="0"/>
          <w:caps w:val="0"/>
          <w:color w:val="000000"/>
          <w:spacing w:val="0"/>
          <w:sz w:val="18"/>
          <w:szCs w:val="18"/>
          <w:shd w:val="clear" w:fill="FFFFFF"/>
        </w:rPr>
        <w:t>        print_error_exit(nameOfFunction, err_string(result));  </w:t>
      </w:r>
    </w:p>
    <w:p w14:paraId="1106F041">
      <w:pPr>
        <w:keepNext w:val="0"/>
        <w:keepLines w:val="0"/>
        <w:pageBreakBefore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20" w:lineRule="exact"/>
        <w:ind w:left="726" w:leftChars="0" w:right="0" w:hanging="363" w:firstLineChars="0"/>
        <w:textAlignment w:val="auto"/>
        <w:rPr>
          <w:color w:val="5C5C5C"/>
        </w:rPr>
      </w:pPr>
      <w:r>
        <w:rPr>
          <w:rFonts w:hint="default" w:ascii="Consolas" w:hAnsi="Consolas" w:eastAsia="Consolas" w:cs="Consolas"/>
          <w:i w:val="0"/>
          <w:iCs w:val="0"/>
          <w:caps w:val="0"/>
          <w:color w:val="000000"/>
          <w:spacing w:val="0"/>
          <w:sz w:val="18"/>
          <w:szCs w:val="18"/>
          <w:shd w:val="clear" w:fill="F8F8F8"/>
        </w:rPr>
        <w:t>        Tspi_Context_FreeMemory(hContext, NULL);  </w:t>
      </w:r>
    </w:p>
    <w:p w14:paraId="0BB65B4A">
      <w:pPr>
        <w:keepNext w:val="0"/>
        <w:keepLines w:val="0"/>
        <w:pageBreakBefore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20" w:lineRule="exact"/>
        <w:ind w:left="726" w:leftChars="0" w:right="0" w:hanging="363" w:firstLineChars="0"/>
        <w:textAlignment w:val="auto"/>
      </w:pPr>
      <w:r>
        <w:rPr>
          <w:rFonts w:hint="default" w:ascii="Consolas" w:hAnsi="Consolas" w:eastAsia="Consolas" w:cs="Consolas"/>
          <w:i w:val="0"/>
          <w:iCs w:val="0"/>
          <w:caps w:val="0"/>
          <w:color w:val="000000"/>
          <w:spacing w:val="0"/>
          <w:sz w:val="18"/>
          <w:szCs w:val="18"/>
          <w:shd w:val="clear" w:fill="FFFFFF"/>
        </w:rPr>
        <w:t>        Tspi_Context_Close(hContext);  </w:t>
      </w:r>
    </w:p>
    <w:p w14:paraId="747E22C9">
      <w:pPr>
        <w:keepNext w:val="0"/>
        <w:keepLines w:val="0"/>
        <w:pageBreakBefore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20" w:lineRule="exact"/>
        <w:ind w:left="726" w:leftChars="0" w:right="0" w:hanging="363" w:firstLineChars="0"/>
        <w:textAlignment w:val="auto"/>
        <w:rPr>
          <w:color w:val="5C5C5C"/>
        </w:rPr>
      </w:pPr>
      <w:r>
        <w:rPr>
          <w:rFonts w:hint="default" w:ascii="Consolas" w:hAnsi="Consolas" w:eastAsia="Consolas" w:cs="Consolas"/>
          <w:i w:val="0"/>
          <w:iCs w:val="0"/>
          <w:caps w:val="0"/>
          <w:color w:val="000000"/>
          <w:spacing w:val="0"/>
          <w:sz w:val="18"/>
          <w:szCs w:val="18"/>
          <w:shd w:val="clear" w:fill="F8F8F8"/>
        </w:rPr>
        <w:t>        exit(result);  </w:t>
      </w:r>
    </w:p>
    <w:p w14:paraId="700CFDB2">
      <w:pPr>
        <w:keepNext w:val="0"/>
        <w:keepLines w:val="0"/>
        <w:pageBreakBefore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20" w:lineRule="exact"/>
        <w:ind w:left="726" w:leftChars="0" w:right="0" w:hanging="363" w:firstLineChars="0"/>
        <w:textAlignment w:val="auto"/>
      </w:pPr>
      <w:r>
        <w:rPr>
          <w:rFonts w:hint="default" w:ascii="Consolas" w:hAnsi="Consolas" w:eastAsia="Consolas" w:cs="Consolas"/>
          <w:i w:val="0"/>
          <w:iCs w:val="0"/>
          <w:caps w:val="0"/>
          <w:color w:val="000000"/>
          <w:spacing w:val="0"/>
          <w:sz w:val="18"/>
          <w:szCs w:val="18"/>
          <w:shd w:val="clear" w:fill="FFFFFF"/>
        </w:rPr>
        <w:t>    }  </w:t>
      </w:r>
    </w:p>
    <w:p w14:paraId="30C50E72">
      <w:pPr>
        <w:keepNext w:val="0"/>
        <w:keepLines w:val="0"/>
        <w:pageBreakBefore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20" w:lineRule="exact"/>
        <w:ind w:left="726" w:leftChars="0" w:right="0" w:hanging="363" w:firstLineChars="0"/>
        <w:textAlignment w:val="auto"/>
        <w:rPr>
          <w:rFonts w:hint="eastAsia" w:cs="宋体"/>
          <w:color w:val="000000"/>
          <w:kern w:val="0"/>
          <w:sz w:val="24"/>
          <w:szCs w:val="24"/>
          <w:lang w:val="en-US" w:eastAsia="zh-CN" w:bidi="ar"/>
        </w:rPr>
      </w:pPr>
      <w:r>
        <w:rPr>
          <w:rFonts w:hint="default" w:ascii="Consolas" w:hAnsi="Consolas" w:eastAsia="Consolas" w:cs="Consolas"/>
          <w:i w:val="0"/>
          <w:iCs w:val="0"/>
          <w:caps w:val="0"/>
          <w:color w:val="008200"/>
          <w:spacing w:val="0"/>
          <w:sz w:val="18"/>
          <w:szCs w:val="18"/>
          <w:shd w:val="clear" w:fill="FFFFFF"/>
        </w:rPr>
        <w:t>/* =============================================================== */</w:t>
      </w:r>
      <w:r>
        <w:rPr>
          <w:rFonts w:hint="default" w:ascii="Consolas" w:hAnsi="Consolas" w:eastAsia="Consolas" w:cs="Consolas"/>
          <w:i w:val="0"/>
          <w:iCs w:val="0"/>
          <w:caps w:val="0"/>
          <w:color w:val="000000"/>
          <w:spacing w:val="0"/>
          <w:sz w:val="18"/>
          <w:szCs w:val="18"/>
          <w:shd w:val="clear" w:fill="F8F8F8"/>
        </w:rPr>
        <w:t>  </w:t>
      </w:r>
    </w:p>
    <w:p w14:paraId="75B3352F">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0"/>
        <w:jc w:val="both"/>
        <w:textAlignment w:val="auto"/>
        <w:rPr>
          <w:rFonts w:hint="default" w:ascii="Times New Roman" w:hAnsi="Times New Roman" w:eastAsia="宋体" w:cs="宋体"/>
          <w:color w:val="000000"/>
          <w:kern w:val="0"/>
          <w:sz w:val="24"/>
          <w:szCs w:val="24"/>
          <w:lang w:val="en-US" w:eastAsia="zh-CN" w:bidi="ar"/>
        </w:rPr>
      </w:pPr>
      <w:r>
        <w:rPr>
          <w:rFonts w:hint="eastAsia" w:ascii="Times New Roman" w:hAnsi="Times New Roman" w:eastAsia="宋体" w:cs="宋体"/>
          <w:color w:val="000000"/>
          <w:kern w:val="0"/>
          <w:sz w:val="24"/>
          <w:szCs w:val="24"/>
          <w:lang w:val="en-US" w:eastAsia="zh-CN" w:bidi="ar"/>
        </w:rPr>
        <w:t>运行</w:t>
      </w:r>
      <w:r>
        <w:rPr>
          <w:rFonts w:hint="eastAsia" w:cs="宋体"/>
          <w:color w:val="000000"/>
          <w:kern w:val="0"/>
          <w:sz w:val="24"/>
          <w:szCs w:val="24"/>
          <w:lang w:val="en-US" w:eastAsia="zh-CN" w:bidi="ar"/>
        </w:rPr>
        <w:t>load</w:t>
      </w:r>
      <w:r>
        <w:rPr>
          <w:rFonts w:hint="default" w:cs="宋体"/>
          <w:color w:val="000000"/>
          <w:kern w:val="0"/>
          <w:sz w:val="24"/>
          <w:szCs w:val="24"/>
          <w:lang w:val="en-US" w:eastAsia="zh-CN" w:bidi="ar"/>
        </w:rPr>
        <w:t>_key</w:t>
      </w:r>
      <w:r>
        <w:rPr>
          <w:rFonts w:hint="eastAsia" w:cs="宋体"/>
          <w:color w:val="000000"/>
          <w:kern w:val="0"/>
          <w:sz w:val="24"/>
          <w:szCs w:val="24"/>
          <w:lang w:val="en-US" w:eastAsia="zh-CN" w:bidi="ar"/>
        </w:rPr>
        <w:t>，如图2-4所示</w:t>
      </w:r>
    </w:p>
    <w:p w14:paraId="5B410689">
      <w:pPr>
        <w:pBdr>
          <w:top w:val="single" w:color="auto" w:sz="4" w:space="1"/>
          <w:left w:val="single" w:color="auto" w:sz="4" w:space="4"/>
          <w:bottom w:val="single" w:color="auto" w:sz="4" w:space="1"/>
          <w:right w:val="single" w:color="auto" w:sz="4" w:space="4"/>
        </w:pBdr>
        <w:autoSpaceDE w:val="0"/>
        <w:autoSpaceDN w:val="0"/>
        <w:adjustRightInd w:val="0"/>
        <w:ind w:firstLine="420" w:firstLineChars="0"/>
        <w:jc w:val="left"/>
        <w:rPr>
          <w:rFonts w:hint="eastAsia" w:ascii="宋体" w:cs="宋体"/>
          <w:kern w:val="0"/>
          <w:sz w:val="22"/>
          <w:szCs w:val="22"/>
        </w:rPr>
      </w:pPr>
      <w:r>
        <w:rPr>
          <w:rFonts w:ascii="宋体" w:cs="宋体"/>
          <w:kern w:val="0"/>
          <w:sz w:val="22"/>
          <w:szCs w:val="22"/>
        </w:rPr>
        <w:t>./load_key -v 1.2</w:t>
      </w:r>
    </w:p>
    <w:p w14:paraId="464E7E11">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center"/>
        <w:textAlignment w:val="auto"/>
      </w:pPr>
      <w:r>
        <w:drawing>
          <wp:inline distT="0" distB="0" distL="114300" distR="114300">
            <wp:extent cx="4778375" cy="4671060"/>
            <wp:effectExtent l="9525" t="9525" r="12700" b="2476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4778375" cy="4671060"/>
                    </a:xfrm>
                    <a:prstGeom prst="rect">
                      <a:avLst/>
                    </a:prstGeom>
                    <a:noFill/>
                    <a:ln>
                      <a:solidFill>
                        <a:schemeClr val="bg1">
                          <a:lumMod val="50000"/>
                        </a:schemeClr>
                      </a:solidFill>
                    </a:ln>
                  </pic:spPr>
                </pic:pic>
              </a:graphicData>
            </a:graphic>
          </wp:inline>
        </w:drawing>
      </w:r>
    </w:p>
    <w:p w14:paraId="1144AEDD">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center"/>
        <w:textAlignment w:val="auto"/>
        <w:rPr>
          <w:rFonts w:hint="eastAsia" w:ascii="黑体" w:hAnsi="黑体" w:eastAsia="黑体" w:cs="黑体"/>
          <w:lang w:val="en-US" w:eastAsia="zh-CN"/>
        </w:rPr>
      </w:pPr>
      <w:r>
        <w:rPr>
          <w:rFonts w:hint="eastAsia" w:ascii="黑体" w:hAnsi="黑体" w:eastAsia="黑体" w:cs="黑体"/>
          <w:lang w:eastAsia="zh-CN"/>
        </w:rPr>
        <w:t>图</w:t>
      </w:r>
      <w:r>
        <w:rPr>
          <w:rFonts w:hint="eastAsia" w:ascii="黑体" w:hAnsi="黑体" w:eastAsia="黑体" w:cs="黑体"/>
          <w:lang w:val="en-US" w:eastAsia="zh-CN"/>
        </w:rPr>
        <w:t>2-3 创建register key</w:t>
      </w:r>
    </w:p>
    <w:p w14:paraId="1F9E2F3A">
      <w:pPr>
        <w:widowControl w:val="0"/>
        <w:numPr>
          <w:ilvl w:val="0"/>
          <w:numId w:val="0"/>
        </w:numPr>
        <w:jc w:val="center"/>
      </w:pPr>
      <w:r>
        <w:drawing>
          <wp:inline distT="0" distB="0" distL="114300" distR="114300">
            <wp:extent cx="4764405" cy="3239135"/>
            <wp:effectExtent l="9525" t="9525" r="26670" b="2794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4764405" cy="3239135"/>
                    </a:xfrm>
                    <a:prstGeom prst="rect">
                      <a:avLst/>
                    </a:prstGeom>
                    <a:noFill/>
                    <a:ln>
                      <a:solidFill>
                        <a:schemeClr val="bg1">
                          <a:lumMod val="50000"/>
                        </a:schemeClr>
                      </a:solidFill>
                    </a:ln>
                  </pic:spPr>
                </pic:pic>
              </a:graphicData>
            </a:graphic>
          </wp:inline>
        </w:drawing>
      </w:r>
    </w:p>
    <w:p w14:paraId="2350913C">
      <w:pPr>
        <w:widowControl w:val="0"/>
        <w:numPr>
          <w:ilvl w:val="0"/>
          <w:numId w:val="0"/>
        </w:numPr>
        <w:jc w:val="center"/>
        <w:rPr>
          <w:rFonts w:hint="default" w:ascii="黑体" w:hAnsi="黑体" w:eastAsia="黑体" w:cs="黑体"/>
          <w:color w:val="000000"/>
          <w:kern w:val="0"/>
          <w:sz w:val="28"/>
          <w:szCs w:val="28"/>
          <w:lang w:val="en-US" w:eastAsia="zh-CN" w:bidi="ar"/>
        </w:rPr>
      </w:pPr>
      <w:r>
        <w:rPr>
          <w:rFonts w:hint="eastAsia" w:ascii="黑体" w:hAnsi="黑体" w:eastAsia="黑体" w:cs="黑体"/>
          <w:lang w:eastAsia="zh-CN"/>
        </w:rPr>
        <w:t>图</w:t>
      </w:r>
      <w:r>
        <w:rPr>
          <w:rFonts w:hint="eastAsia" w:ascii="黑体" w:hAnsi="黑体" w:eastAsia="黑体" w:cs="黑体"/>
          <w:lang w:val="en-US" w:eastAsia="zh-CN"/>
        </w:rPr>
        <w:t>2-4 load key</w:t>
      </w:r>
    </w:p>
    <w:p w14:paraId="7FD8FE68">
      <w:pPr>
        <w:numPr>
          <w:ilvl w:val="1"/>
          <w:numId w:val="2"/>
        </w:numPr>
        <w:ind w:left="567" w:leftChars="0" w:hanging="567" w:firstLineChars="0"/>
        <w:rPr>
          <w:rFonts w:hint="default" w:ascii="黑体" w:hAnsi="黑体" w:eastAsia="黑体" w:cs="黑体"/>
          <w:color w:val="000000"/>
          <w:kern w:val="0"/>
          <w:sz w:val="28"/>
          <w:szCs w:val="28"/>
          <w:lang w:val="en-US" w:eastAsia="zh-CN" w:bidi="ar"/>
        </w:rPr>
      </w:pPr>
      <w:r>
        <w:rPr>
          <w:rFonts w:hint="default" w:ascii="黑体" w:hAnsi="黑体" w:eastAsia="黑体" w:cs="黑体"/>
          <w:color w:val="000000"/>
          <w:kern w:val="0"/>
          <w:sz w:val="28"/>
          <w:szCs w:val="28"/>
          <w:lang w:val="en-US" w:eastAsia="zh-CN" w:bidi="ar"/>
        </w:rPr>
        <w:t>秘钥迁移Seal、Unseal和extend</w:t>
      </w:r>
    </w:p>
    <w:p w14:paraId="7883AFAD">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0"/>
        <w:jc w:val="both"/>
        <w:textAlignment w:val="auto"/>
        <w:rPr>
          <w:rFonts w:hint="eastAsia" w:ascii="Times New Roman" w:hAnsi="Times New Roman" w:eastAsia="宋体" w:cs="宋体"/>
          <w:color w:val="000000"/>
          <w:kern w:val="0"/>
          <w:sz w:val="24"/>
          <w:szCs w:val="24"/>
          <w:lang w:val="en-US" w:eastAsia="zh-CN" w:bidi="ar"/>
        </w:rPr>
      </w:pPr>
      <w:r>
        <w:rPr>
          <w:rFonts w:hint="eastAsia" w:ascii="Times New Roman" w:hAnsi="Times New Roman" w:eastAsia="宋体" w:cs="宋体"/>
          <w:color w:val="000000"/>
          <w:kern w:val="0"/>
          <w:sz w:val="24"/>
          <w:szCs w:val="24"/>
          <w:lang w:val="en-US" w:eastAsia="zh-CN" w:bidi="ar"/>
        </w:rPr>
        <w:t>进入SealUnseal目录实验需要完成unseal_file.c文件，完成后在trusted-computing-projectv0.3文件夹中make。</w:t>
      </w:r>
    </w:p>
    <w:p w14:paraId="4949B17A">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0"/>
        <w:jc w:val="both"/>
        <w:textAlignment w:val="auto"/>
        <w:rPr>
          <w:rFonts w:hint="eastAsia" w:ascii="Times New Roman" w:hAnsi="Times New Roman" w:eastAsia="宋体" w:cs="宋体"/>
          <w:color w:val="000000"/>
          <w:kern w:val="0"/>
          <w:sz w:val="24"/>
          <w:szCs w:val="24"/>
          <w:lang w:val="en-US" w:eastAsia="zh-CN" w:bidi="ar"/>
        </w:rPr>
      </w:pPr>
      <w:r>
        <w:rPr>
          <w:rFonts w:hint="eastAsia" w:ascii="Times New Roman" w:hAnsi="Times New Roman" w:eastAsia="宋体" w:cs="宋体"/>
          <w:color w:val="000000"/>
          <w:kern w:val="0"/>
          <w:sz w:val="24"/>
          <w:szCs w:val="24"/>
          <w:lang w:val="en-US" w:eastAsia="zh-CN" w:bidi="ar"/>
        </w:rPr>
        <w:t>unseal_file 根据seal_file.c来还原即可，首先构造 AES 解密函数 aes_decrypt,并对 TPM 做初始化。</w:t>
      </w:r>
    </w:p>
    <w:p w14:paraId="4A9D246A">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0"/>
        <w:jc w:val="both"/>
        <w:textAlignment w:val="auto"/>
        <w:rPr>
          <w:rFonts w:hint="eastAsia" w:ascii="Times New Roman" w:hAnsi="Times New Roman" w:eastAsia="宋体" w:cs="宋体"/>
          <w:color w:val="000000"/>
          <w:kern w:val="0"/>
          <w:sz w:val="24"/>
          <w:szCs w:val="24"/>
          <w:lang w:val="en-US" w:eastAsia="zh-CN" w:bidi="ar"/>
        </w:rPr>
      </w:pPr>
      <w:r>
        <w:rPr>
          <w:rFonts w:hint="eastAsia" w:ascii="Times New Roman" w:hAnsi="Times New Roman" w:eastAsia="宋体" w:cs="宋体"/>
          <w:color w:val="000000"/>
          <w:kern w:val="0"/>
          <w:sz w:val="24"/>
          <w:szCs w:val="24"/>
          <w:lang w:val="en-US" w:eastAsia="zh-CN" w:bidi="ar"/>
        </w:rPr>
        <w:t>​依次从文件中读取 u32EncDataLen、rgbEncData、size、pBufOut 的内容，调用 Tspi_SetAttribData 将封装秘密数据读取出来，获得秘密数据句柄 hEncData；</w:t>
      </w:r>
    </w:p>
    <w:p w14:paraId="5C41730C">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0"/>
        <w:jc w:val="both"/>
        <w:textAlignment w:val="auto"/>
        <w:rPr>
          <w:rFonts w:hint="eastAsia" w:ascii="Times New Roman" w:hAnsi="Times New Roman" w:eastAsia="宋体" w:cs="宋体"/>
          <w:color w:val="000000"/>
          <w:kern w:val="0"/>
          <w:sz w:val="24"/>
          <w:szCs w:val="24"/>
          <w:lang w:val="en-US" w:eastAsia="zh-CN" w:bidi="ar"/>
        </w:rPr>
      </w:pPr>
      <w:r>
        <w:rPr>
          <w:rFonts w:hint="eastAsia" w:ascii="Times New Roman" w:hAnsi="Times New Roman" w:eastAsia="宋体" w:cs="宋体"/>
          <w:color w:val="000000"/>
          <w:kern w:val="0"/>
          <w:sz w:val="24"/>
          <w:szCs w:val="24"/>
          <w:lang w:val="en-US" w:eastAsia="zh-CN" w:bidi="ar"/>
        </w:rPr>
        <w:t>​调用 Tspi_Data_Unseal 将 hEncData 所指的秘密数据解封，若 PCR 满足相应状态，则能成功解封，获取到对称密钥 K；反之则无法解密。</w:t>
      </w:r>
    </w:p>
    <w:p w14:paraId="39A03092">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0"/>
        <w:jc w:val="both"/>
        <w:textAlignment w:val="auto"/>
        <w:rPr>
          <w:rFonts w:hint="eastAsia" w:ascii="Times New Roman" w:hAnsi="Times New Roman" w:eastAsia="宋体" w:cs="宋体"/>
          <w:color w:val="000000"/>
          <w:kern w:val="0"/>
          <w:sz w:val="24"/>
          <w:szCs w:val="24"/>
          <w:lang w:val="en-US" w:eastAsia="zh-CN" w:bidi="ar"/>
        </w:rPr>
      </w:pPr>
      <w:r>
        <w:rPr>
          <w:rFonts w:hint="eastAsia" w:ascii="Times New Roman" w:hAnsi="Times New Roman" w:eastAsia="宋体" w:cs="宋体"/>
          <w:color w:val="000000"/>
          <w:kern w:val="0"/>
          <w:sz w:val="24"/>
          <w:szCs w:val="24"/>
          <w:lang w:val="en-US" w:eastAsia="zh-CN" w:bidi="ar"/>
        </w:rPr>
        <w:t>​在取得密钥后，调用 aes_decrypt 即可解密 数据获得明文，并保存到文件中。</w:t>
      </w:r>
    </w:p>
    <w:p w14:paraId="0A9B418B">
      <w:pPr>
        <w:pBdr>
          <w:top w:val="single" w:color="auto" w:sz="4" w:space="1"/>
          <w:left w:val="single" w:color="auto" w:sz="4" w:space="4"/>
          <w:bottom w:val="single" w:color="auto" w:sz="4" w:space="1"/>
          <w:right w:val="single" w:color="auto" w:sz="4" w:space="4"/>
        </w:pBdr>
        <w:autoSpaceDE w:val="0"/>
        <w:autoSpaceDN w:val="0"/>
        <w:adjustRightInd w:val="0"/>
        <w:ind w:firstLine="420" w:firstLineChars="0"/>
        <w:jc w:val="left"/>
        <w:rPr>
          <w:rFonts w:hint="eastAsia" w:ascii="宋体" w:cs="宋体"/>
          <w:kern w:val="0"/>
          <w:sz w:val="22"/>
          <w:szCs w:val="22"/>
        </w:rPr>
      </w:pPr>
      <w:r>
        <w:rPr>
          <w:rFonts w:ascii="宋体" w:cs="宋体"/>
          <w:kern w:val="0"/>
          <w:sz w:val="22"/>
          <w:szCs w:val="22"/>
        </w:rPr>
        <w:t xml:space="preserve">./seal -v 1.2  </w:t>
      </w:r>
      <w:r>
        <w:rPr>
          <w:rFonts w:hint="eastAsia" w:ascii="宋体" w:cs="宋体"/>
          <w:kern w:val="0"/>
          <w:sz w:val="22"/>
          <w:szCs w:val="22"/>
        </w:rPr>
        <w:t>（成功）</w:t>
      </w:r>
    </w:p>
    <w:p w14:paraId="2B64E595">
      <w:pPr>
        <w:pBdr>
          <w:top w:val="single" w:color="auto" w:sz="4" w:space="1"/>
          <w:left w:val="single" w:color="auto" w:sz="4" w:space="4"/>
          <w:bottom w:val="single" w:color="auto" w:sz="4" w:space="1"/>
          <w:right w:val="single" w:color="auto" w:sz="4" w:space="4"/>
        </w:pBdr>
        <w:autoSpaceDE w:val="0"/>
        <w:autoSpaceDN w:val="0"/>
        <w:adjustRightInd w:val="0"/>
        <w:ind w:firstLine="420" w:firstLineChars="0"/>
        <w:jc w:val="left"/>
        <w:rPr>
          <w:rFonts w:ascii="宋体" w:cs="宋体"/>
          <w:kern w:val="0"/>
          <w:sz w:val="22"/>
          <w:szCs w:val="22"/>
        </w:rPr>
      </w:pPr>
      <w:r>
        <w:rPr>
          <w:rFonts w:ascii="宋体" w:cs="宋体"/>
          <w:kern w:val="0"/>
          <w:sz w:val="22"/>
          <w:szCs w:val="22"/>
        </w:rPr>
        <w:t xml:space="preserve">./unseal -v 1.2 </w:t>
      </w:r>
      <w:r>
        <w:rPr>
          <w:rFonts w:hint="eastAsia" w:ascii="宋体" w:cs="宋体"/>
          <w:kern w:val="0"/>
          <w:sz w:val="22"/>
          <w:szCs w:val="22"/>
        </w:rPr>
        <w:t>（成功）</w:t>
      </w:r>
    </w:p>
    <w:p w14:paraId="2C6EF6DC">
      <w:pPr>
        <w:pBdr>
          <w:top w:val="single" w:color="auto" w:sz="4" w:space="1"/>
          <w:left w:val="single" w:color="auto" w:sz="4" w:space="4"/>
          <w:bottom w:val="single" w:color="auto" w:sz="4" w:space="1"/>
          <w:right w:val="single" w:color="auto" w:sz="4" w:space="4"/>
        </w:pBdr>
        <w:autoSpaceDE w:val="0"/>
        <w:autoSpaceDN w:val="0"/>
        <w:adjustRightInd w:val="0"/>
        <w:ind w:firstLine="420" w:firstLineChars="0"/>
        <w:jc w:val="left"/>
        <w:rPr>
          <w:rFonts w:hint="eastAsia" w:ascii="宋体" w:cs="宋体"/>
          <w:kern w:val="0"/>
          <w:sz w:val="22"/>
          <w:szCs w:val="22"/>
        </w:rPr>
      </w:pPr>
      <w:r>
        <w:rPr>
          <w:rFonts w:ascii="宋体" w:cs="宋体"/>
          <w:kern w:val="0"/>
          <w:sz w:val="22"/>
          <w:szCs w:val="22"/>
        </w:rPr>
        <w:t>#</w:t>
      </w:r>
      <w:r>
        <w:rPr>
          <w:rFonts w:hint="eastAsia" w:ascii="宋体" w:cs="宋体"/>
          <w:kern w:val="0"/>
          <w:sz w:val="22"/>
          <w:szCs w:val="22"/>
        </w:rPr>
        <w:t>扩展</w:t>
      </w:r>
      <w:r>
        <w:rPr>
          <w:rFonts w:ascii="宋体" w:cs="宋体"/>
          <w:kern w:val="0"/>
          <w:sz w:val="22"/>
          <w:szCs w:val="22"/>
        </w:rPr>
        <w:t>PCR</w:t>
      </w:r>
      <w:r>
        <w:rPr>
          <w:rFonts w:hint="eastAsia" w:ascii="宋体" w:cs="宋体"/>
          <w:kern w:val="0"/>
          <w:sz w:val="22"/>
          <w:szCs w:val="22"/>
        </w:rPr>
        <w:t>寄存器</w:t>
      </w:r>
    </w:p>
    <w:p w14:paraId="5AB952F5">
      <w:pPr>
        <w:pBdr>
          <w:top w:val="single" w:color="auto" w:sz="4" w:space="1"/>
          <w:left w:val="single" w:color="auto" w:sz="4" w:space="4"/>
          <w:bottom w:val="single" w:color="auto" w:sz="4" w:space="1"/>
          <w:right w:val="single" w:color="auto" w:sz="4" w:space="4"/>
        </w:pBdr>
        <w:autoSpaceDE w:val="0"/>
        <w:autoSpaceDN w:val="0"/>
        <w:adjustRightInd w:val="0"/>
        <w:ind w:firstLine="420" w:firstLineChars="0"/>
        <w:jc w:val="left"/>
        <w:rPr>
          <w:rFonts w:ascii="宋体" w:cs="宋体"/>
          <w:kern w:val="0"/>
          <w:sz w:val="22"/>
          <w:szCs w:val="22"/>
        </w:rPr>
      </w:pPr>
      <w:r>
        <w:rPr>
          <w:rFonts w:ascii="宋体" w:cs="宋体"/>
          <w:kern w:val="0"/>
          <w:sz w:val="22"/>
          <w:szCs w:val="22"/>
        </w:rPr>
        <w:t xml:space="preserve">./extend -v 1.2 </w:t>
      </w:r>
      <w:r>
        <w:rPr>
          <w:rFonts w:hint="eastAsia" w:ascii="宋体" w:cs="宋体"/>
          <w:kern w:val="0"/>
          <w:sz w:val="22"/>
          <w:szCs w:val="22"/>
        </w:rPr>
        <w:t>（成功）</w:t>
      </w:r>
    </w:p>
    <w:p w14:paraId="5EF466DD">
      <w:pPr>
        <w:pBdr>
          <w:top w:val="single" w:color="auto" w:sz="4" w:space="1"/>
          <w:left w:val="single" w:color="auto" w:sz="4" w:space="4"/>
          <w:bottom w:val="single" w:color="auto" w:sz="4" w:space="1"/>
          <w:right w:val="single" w:color="auto" w:sz="4" w:space="4"/>
        </w:pBdr>
        <w:autoSpaceDE w:val="0"/>
        <w:autoSpaceDN w:val="0"/>
        <w:adjustRightInd w:val="0"/>
        <w:ind w:firstLine="420" w:firstLineChars="0"/>
        <w:jc w:val="left"/>
        <w:rPr>
          <w:rFonts w:ascii="宋体" w:cs="宋体"/>
          <w:kern w:val="0"/>
          <w:sz w:val="22"/>
          <w:szCs w:val="22"/>
        </w:rPr>
      </w:pPr>
      <w:r>
        <w:rPr>
          <w:rFonts w:ascii="宋体" w:cs="宋体"/>
          <w:kern w:val="0"/>
          <w:sz w:val="22"/>
          <w:szCs w:val="22"/>
        </w:rPr>
        <w:t xml:space="preserve">./unseal -v 1.2  </w:t>
      </w:r>
      <w:r>
        <w:rPr>
          <w:rFonts w:hint="eastAsia" w:ascii="宋体" w:cs="宋体"/>
          <w:kern w:val="0"/>
          <w:sz w:val="22"/>
          <w:szCs w:val="22"/>
        </w:rPr>
        <w:t>（失败）</w:t>
      </w:r>
    </w:p>
    <w:p w14:paraId="0E44BB58">
      <w:pPr>
        <w:pBdr>
          <w:top w:val="single" w:color="auto" w:sz="4" w:space="1"/>
          <w:left w:val="single" w:color="auto" w:sz="4" w:space="4"/>
          <w:bottom w:val="single" w:color="auto" w:sz="4" w:space="1"/>
          <w:right w:val="single" w:color="auto" w:sz="4" w:space="4"/>
        </w:pBdr>
        <w:autoSpaceDE w:val="0"/>
        <w:autoSpaceDN w:val="0"/>
        <w:adjustRightInd w:val="0"/>
        <w:ind w:firstLine="420" w:firstLineChars="0"/>
        <w:jc w:val="left"/>
        <w:rPr>
          <w:rFonts w:ascii="宋体" w:cs="宋体"/>
          <w:kern w:val="0"/>
          <w:sz w:val="22"/>
          <w:szCs w:val="22"/>
        </w:rPr>
      </w:pPr>
      <w:r>
        <w:rPr>
          <w:rFonts w:ascii="宋体" w:cs="宋体"/>
          <w:kern w:val="0"/>
          <w:sz w:val="22"/>
          <w:szCs w:val="22"/>
        </w:rPr>
        <w:t>./seal_file test.c test.en</w:t>
      </w:r>
      <w:r>
        <w:rPr>
          <w:rFonts w:hint="eastAsia" w:ascii="宋体" w:cs="宋体"/>
          <w:kern w:val="0"/>
          <w:sz w:val="22"/>
          <w:szCs w:val="22"/>
        </w:rPr>
        <w:t>（查看文件</w:t>
      </w:r>
      <w:r>
        <w:rPr>
          <w:rFonts w:ascii="宋体" w:cs="宋体"/>
          <w:kern w:val="0"/>
          <w:sz w:val="22"/>
          <w:szCs w:val="22"/>
        </w:rPr>
        <w:t>test.en</w:t>
      </w:r>
      <w:r>
        <w:rPr>
          <w:rFonts w:hint="eastAsia" w:ascii="宋体" w:cs="宋体"/>
          <w:kern w:val="0"/>
          <w:sz w:val="22"/>
          <w:szCs w:val="22"/>
        </w:rPr>
        <w:t>的内容）</w:t>
      </w:r>
    </w:p>
    <w:p w14:paraId="790D72F9">
      <w:pPr>
        <w:pBdr>
          <w:top w:val="single" w:color="auto" w:sz="4" w:space="1"/>
          <w:left w:val="single" w:color="auto" w:sz="4" w:space="4"/>
          <w:bottom w:val="single" w:color="auto" w:sz="4" w:space="1"/>
          <w:right w:val="single" w:color="auto" w:sz="4" w:space="4"/>
        </w:pBdr>
        <w:autoSpaceDE w:val="0"/>
        <w:autoSpaceDN w:val="0"/>
        <w:adjustRightInd w:val="0"/>
        <w:ind w:firstLine="420" w:firstLineChars="0"/>
        <w:jc w:val="left"/>
        <w:rPr>
          <w:rFonts w:ascii="宋体" w:cs="宋体"/>
          <w:kern w:val="0"/>
          <w:sz w:val="22"/>
          <w:szCs w:val="22"/>
        </w:rPr>
      </w:pPr>
      <w:r>
        <w:rPr>
          <w:rFonts w:ascii="宋体" w:cs="宋体"/>
          <w:kern w:val="0"/>
          <w:sz w:val="22"/>
          <w:szCs w:val="22"/>
        </w:rPr>
        <w:t xml:space="preserve"># unseal_file.c </w:t>
      </w:r>
      <w:r>
        <w:rPr>
          <w:rFonts w:hint="eastAsia" w:ascii="宋体" w:cs="宋体"/>
          <w:kern w:val="0"/>
          <w:sz w:val="22"/>
          <w:szCs w:val="22"/>
        </w:rPr>
        <w:t>由同学们自己完成。</w:t>
      </w:r>
    </w:p>
    <w:p w14:paraId="301B2E18">
      <w:pPr>
        <w:pBdr>
          <w:top w:val="single" w:color="auto" w:sz="4" w:space="1"/>
          <w:left w:val="single" w:color="auto" w:sz="4" w:space="4"/>
          <w:bottom w:val="single" w:color="auto" w:sz="4" w:space="1"/>
          <w:right w:val="single" w:color="auto" w:sz="4" w:space="4"/>
        </w:pBdr>
        <w:autoSpaceDE w:val="0"/>
        <w:autoSpaceDN w:val="0"/>
        <w:adjustRightInd w:val="0"/>
        <w:ind w:firstLine="420" w:firstLineChars="0"/>
        <w:jc w:val="left"/>
        <w:rPr>
          <w:rFonts w:ascii="宋体" w:cs="宋体"/>
          <w:kern w:val="0"/>
          <w:sz w:val="22"/>
          <w:szCs w:val="22"/>
        </w:rPr>
      </w:pPr>
      <w:r>
        <w:rPr>
          <w:rFonts w:ascii="宋体" w:cs="宋体"/>
          <w:kern w:val="0"/>
          <w:sz w:val="22"/>
          <w:szCs w:val="22"/>
        </w:rPr>
        <w:t>./unseal_file test.en test.de</w:t>
      </w:r>
      <w:r>
        <w:rPr>
          <w:rFonts w:hint="eastAsia" w:ascii="宋体" w:cs="宋体"/>
          <w:kern w:val="0"/>
          <w:sz w:val="22"/>
          <w:szCs w:val="22"/>
        </w:rPr>
        <w:t>（查看文件</w:t>
      </w:r>
      <w:r>
        <w:rPr>
          <w:rFonts w:ascii="宋体" w:cs="宋体"/>
          <w:kern w:val="0"/>
          <w:sz w:val="22"/>
          <w:szCs w:val="22"/>
        </w:rPr>
        <w:t>test.de</w:t>
      </w:r>
      <w:r>
        <w:rPr>
          <w:rFonts w:hint="eastAsia" w:ascii="宋体" w:cs="宋体"/>
          <w:kern w:val="0"/>
          <w:sz w:val="22"/>
          <w:szCs w:val="22"/>
        </w:rPr>
        <w:t>的内容）</w:t>
      </w:r>
    </w:p>
    <w:p w14:paraId="233F7596">
      <w:pPr>
        <w:pBdr>
          <w:top w:val="single" w:color="auto" w:sz="4" w:space="1"/>
          <w:left w:val="single" w:color="auto" w:sz="4" w:space="4"/>
          <w:bottom w:val="single" w:color="auto" w:sz="4" w:space="1"/>
          <w:right w:val="single" w:color="auto" w:sz="4" w:space="4"/>
        </w:pBdr>
        <w:autoSpaceDE w:val="0"/>
        <w:autoSpaceDN w:val="0"/>
        <w:adjustRightInd w:val="0"/>
        <w:ind w:firstLine="420" w:firstLineChars="0"/>
        <w:jc w:val="left"/>
        <w:rPr>
          <w:rFonts w:ascii="宋体" w:cs="宋体"/>
          <w:kern w:val="0"/>
          <w:sz w:val="22"/>
          <w:szCs w:val="22"/>
        </w:rPr>
      </w:pPr>
      <w:r>
        <w:rPr>
          <w:rFonts w:ascii="宋体" w:cs="宋体"/>
          <w:kern w:val="0"/>
          <w:sz w:val="22"/>
          <w:szCs w:val="22"/>
        </w:rPr>
        <w:t>./extend -v 1.2</w:t>
      </w:r>
    </w:p>
    <w:p w14:paraId="2ED7F5E7">
      <w:pPr>
        <w:pBdr>
          <w:top w:val="single" w:color="auto" w:sz="4" w:space="1"/>
          <w:left w:val="single" w:color="auto" w:sz="4" w:space="4"/>
          <w:bottom w:val="single" w:color="auto" w:sz="4" w:space="1"/>
          <w:right w:val="single" w:color="auto" w:sz="4" w:space="4"/>
        </w:pBdr>
        <w:autoSpaceDE w:val="0"/>
        <w:autoSpaceDN w:val="0"/>
        <w:adjustRightInd w:val="0"/>
        <w:ind w:firstLine="420" w:firstLineChars="0"/>
        <w:jc w:val="left"/>
        <w:rPr>
          <w:rFonts w:hint="eastAsia" w:ascii="宋体" w:cs="宋体"/>
          <w:kern w:val="0"/>
          <w:sz w:val="22"/>
          <w:szCs w:val="22"/>
        </w:rPr>
      </w:pPr>
      <w:r>
        <w:rPr>
          <w:rFonts w:ascii="宋体" w:cs="宋体"/>
          <w:kern w:val="0"/>
          <w:sz w:val="22"/>
          <w:szCs w:val="22"/>
        </w:rPr>
        <w:t>./unseal_file test.en test.de</w:t>
      </w:r>
      <w:r>
        <w:rPr>
          <w:rFonts w:hint="eastAsia" w:ascii="宋体" w:cs="宋体"/>
          <w:kern w:val="0"/>
          <w:sz w:val="22"/>
          <w:szCs w:val="22"/>
        </w:rPr>
        <w:t>（失败）</w:t>
      </w:r>
    </w:p>
    <w:p w14:paraId="5295CFA0">
      <w:pPr>
        <w:numPr>
          <w:ilvl w:val="0"/>
          <w:numId w:val="0"/>
        </w:numPr>
        <w:ind w:leftChars="0"/>
        <w:jc w:val="center"/>
      </w:pPr>
      <w:r>
        <w:drawing>
          <wp:inline distT="0" distB="0" distL="114300" distR="114300">
            <wp:extent cx="4608195" cy="3236595"/>
            <wp:effectExtent l="9525" t="9525" r="11430" b="1143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4"/>
                    <a:stretch>
                      <a:fillRect/>
                    </a:stretch>
                  </pic:blipFill>
                  <pic:spPr>
                    <a:xfrm>
                      <a:off x="0" y="0"/>
                      <a:ext cx="4608195" cy="3236595"/>
                    </a:xfrm>
                    <a:prstGeom prst="rect">
                      <a:avLst/>
                    </a:prstGeom>
                    <a:noFill/>
                    <a:ln>
                      <a:solidFill>
                        <a:schemeClr val="bg1">
                          <a:lumMod val="50000"/>
                        </a:schemeClr>
                      </a:solidFill>
                    </a:ln>
                  </pic:spPr>
                </pic:pic>
              </a:graphicData>
            </a:graphic>
          </wp:inline>
        </w:drawing>
      </w:r>
    </w:p>
    <w:p w14:paraId="7F39CCDD">
      <w:pPr>
        <w:numPr>
          <w:ilvl w:val="0"/>
          <w:numId w:val="0"/>
        </w:numPr>
        <w:ind w:leftChars="0"/>
        <w:jc w:val="center"/>
        <w:rPr>
          <w:rFonts w:hint="eastAsia" w:ascii="黑体" w:hAnsi="黑体" w:eastAsia="黑体" w:cs="黑体"/>
          <w:lang w:val="en-US" w:eastAsia="zh-CN"/>
        </w:rPr>
      </w:pPr>
      <w:r>
        <w:rPr>
          <w:rFonts w:hint="eastAsia" w:ascii="黑体" w:hAnsi="黑体" w:eastAsia="黑体" w:cs="黑体"/>
          <w:lang w:eastAsia="zh-CN"/>
        </w:rPr>
        <w:t>图</w:t>
      </w:r>
      <w:r>
        <w:rPr>
          <w:rFonts w:hint="eastAsia" w:ascii="黑体" w:hAnsi="黑体" w:eastAsia="黑体" w:cs="黑体"/>
          <w:lang w:val="en-US" w:eastAsia="zh-CN"/>
        </w:rPr>
        <w:t>2-5 seal 成功</w:t>
      </w:r>
    </w:p>
    <w:p w14:paraId="19C6C7A8">
      <w:pPr>
        <w:numPr>
          <w:ilvl w:val="0"/>
          <w:numId w:val="0"/>
        </w:numPr>
        <w:ind w:leftChars="0"/>
        <w:jc w:val="center"/>
        <w:rPr>
          <w:rFonts w:hint="eastAsia" w:ascii="黑体" w:hAnsi="黑体" w:eastAsia="黑体" w:cs="黑体"/>
          <w:lang w:val="en-US" w:eastAsia="zh-CN"/>
        </w:rPr>
      </w:pPr>
      <w:r>
        <w:drawing>
          <wp:inline distT="0" distB="0" distL="114300" distR="114300">
            <wp:extent cx="4679315" cy="2879725"/>
            <wp:effectExtent l="9525" t="9525" r="16510" b="2540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5"/>
                    <a:stretch>
                      <a:fillRect/>
                    </a:stretch>
                  </pic:blipFill>
                  <pic:spPr>
                    <a:xfrm>
                      <a:off x="0" y="0"/>
                      <a:ext cx="4679315" cy="2879725"/>
                    </a:xfrm>
                    <a:prstGeom prst="rect">
                      <a:avLst/>
                    </a:prstGeom>
                    <a:noFill/>
                    <a:ln>
                      <a:solidFill>
                        <a:schemeClr val="bg1">
                          <a:lumMod val="50000"/>
                        </a:schemeClr>
                      </a:solidFill>
                    </a:ln>
                  </pic:spPr>
                </pic:pic>
              </a:graphicData>
            </a:graphic>
          </wp:inline>
        </w:drawing>
      </w:r>
    </w:p>
    <w:p w14:paraId="707F2DA1">
      <w:pPr>
        <w:numPr>
          <w:ilvl w:val="0"/>
          <w:numId w:val="0"/>
        </w:numPr>
        <w:ind w:leftChars="0"/>
        <w:jc w:val="center"/>
        <w:rPr>
          <w:rFonts w:hint="eastAsia" w:ascii="黑体" w:hAnsi="黑体" w:eastAsia="黑体" w:cs="黑体"/>
          <w:lang w:val="en-US" w:eastAsia="zh-CN"/>
        </w:rPr>
      </w:pPr>
      <w:r>
        <w:rPr>
          <w:rFonts w:hint="eastAsia" w:ascii="黑体" w:hAnsi="黑体" w:eastAsia="黑体" w:cs="黑体"/>
          <w:lang w:val="en-US" w:eastAsia="zh-CN"/>
        </w:rPr>
        <w:t>图2-6 unseal 成功</w:t>
      </w:r>
    </w:p>
    <w:p w14:paraId="75F6E4AA">
      <w:pPr>
        <w:numPr>
          <w:ilvl w:val="0"/>
          <w:numId w:val="0"/>
        </w:numPr>
        <w:ind w:leftChars="0"/>
        <w:jc w:val="center"/>
      </w:pPr>
      <w:r>
        <w:drawing>
          <wp:inline distT="0" distB="0" distL="114300" distR="114300">
            <wp:extent cx="4700270" cy="2979420"/>
            <wp:effectExtent l="9525" t="9525" r="14605" b="2095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6"/>
                    <a:stretch>
                      <a:fillRect/>
                    </a:stretch>
                  </pic:blipFill>
                  <pic:spPr>
                    <a:xfrm>
                      <a:off x="0" y="0"/>
                      <a:ext cx="4700270" cy="2979420"/>
                    </a:xfrm>
                    <a:prstGeom prst="rect">
                      <a:avLst/>
                    </a:prstGeom>
                    <a:noFill/>
                    <a:ln>
                      <a:solidFill>
                        <a:schemeClr val="bg1">
                          <a:lumMod val="50000"/>
                        </a:schemeClr>
                      </a:solidFill>
                    </a:ln>
                  </pic:spPr>
                </pic:pic>
              </a:graphicData>
            </a:graphic>
          </wp:inline>
        </w:drawing>
      </w:r>
    </w:p>
    <w:p w14:paraId="203248C8">
      <w:pPr>
        <w:numPr>
          <w:ilvl w:val="0"/>
          <w:numId w:val="0"/>
        </w:numPr>
        <w:ind w:leftChars="0"/>
        <w:jc w:val="center"/>
        <w:rPr>
          <w:rFonts w:hint="eastAsia" w:ascii="黑体" w:hAnsi="黑体" w:eastAsia="黑体" w:cs="黑体"/>
          <w:lang w:val="en-US" w:eastAsia="zh-CN"/>
        </w:rPr>
      </w:pPr>
      <w:r>
        <w:rPr>
          <w:rFonts w:hint="eastAsia" w:ascii="黑体" w:hAnsi="黑体" w:eastAsia="黑体" w:cs="黑体"/>
          <w:lang w:val="en-US" w:eastAsia="zh-CN"/>
        </w:rPr>
        <w:t>图2-7 extend 成功 unseal失败</w:t>
      </w:r>
    </w:p>
    <w:p w14:paraId="76CF4D17">
      <w:pPr>
        <w:numPr>
          <w:ilvl w:val="0"/>
          <w:numId w:val="0"/>
        </w:numPr>
        <w:ind w:leftChars="0"/>
        <w:jc w:val="center"/>
      </w:pPr>
      <w:r>
        <w:drawing>
          <wp:inline distT="0" distB="0" distL="114300" distR="114300">
            <wp:extent cx="4665980" cy="1185545"/>
            <wp:effectExtent l="9525" t="9525" r="10795" b="2413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7"/>
                    <a:stretch>
                      <a:fillRect/>
                    </a:stretch>
                  </pic:blipFill>
                  <pic:spPr>
                    <a:xfrm>
                      <a:off x="0" y="0"/>
                      <a:ext cx="4665980" cy="1185545"/>
                    </a:xfrm>
                    <a:prstGeom prst="rect">
                      <a:avLst/>
                    </a:prstGeom>
                    <a:noFill/>
                    <a:ln>
                      <a:solidFill>
                        <a:schemeClr val="bg1">
                          <a:lumMod val="50000"/>
                        </a:schemeClr>
                      </a:solidFill>
                    </a:ln>
                  </pic:spPr>
                </pic:pic>
              </a:graphicData>
            </a:graphic>
          </wp:inline>
        </w:drawing>
      </w:r>
    </w:p>
    <w:p w14:paraId="656B8B5A">
      <w:pPr>
        <w:numPr>
          <w:ilvl w:val="0"/>
          <w:numId w:val="0"/>
        </w:numPr>
        <w:ind w:leftChars="0"/>
        <w:jc w:val="center"/>
        <w:rPr>
          <w:rFonts w:hint="eastAsia" w:ascii="黑体" w:hAnsi="黑体" w:eastAsia="黑体" w:cs="黑体"/>
          <w:lang w:val="en-US" w:eastAsia="zh-CN"/>
        </w:rPr>
      </w:pPr>
      <w:r>
        <w:rPr>
          <w:rFonts w:hint="eastAsia" w:ascii="黑体" w:hAnsi="黑体" w:eastAsia="黑体" w:cs="黑体"/>
          <w:lang w:val="en-US" w:eastAsia="zh-CN"/>
        </w:rPr>
        <w:t>图2-8 seal_file</w:t>
      </w:r>
    </w:p>
    <w:p w14:paraId="011F87A6">
      <w:pPr>
        <w:numPr>
          <w:ilvl w:val="0"/>
          <w:numId w:val="0"/>
        </w:numPr>
        <w:ind w:leftChars="0"/>
        <w:jc w:val="center"/>
        <w:rPr>
          <w:rFonts w:hint="eastAsia" w:ascii="黑体" w:hAnsi="黑体" w:eastAsia="黑体" w:cs="黑体"/>
          <w:lang w:val="en-US" w:eastAsia="zh-CN"/>
        </w:rPr>
      </w:pPr>
      <w:r>
        <w:drawing>
          <wp:inline distT="0" distB="0" distL="114300" distR="114300">
            <wp:extent cx="4612005" cy="1795780"/>
            <wp:effectExtent l="9525" t="9525" r="26670" b="2349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8"/>
                    <a:stretch>
                      <a:fillRect/>
                    </a:stretch>
                  </pic:blipFill>
                  <pic:spPr>
                    <a:xfrm>
                      <a:off x="0" y="0"/>
                      <a:ext cx="4612005" cy="1795780"/>
                    </a:xfrm>
                    <a:prstGeom prst="rect">
                      <a:avLst/>
                    </a:prstGeom>
                    <a:noFill/>
                    <a:ln>
                      <a:solidFill>
                        <a:schemeClr val="bg1">
                          <a:lumMod val="50000"/>
                        </a:schemeClr>
                      </a:solidFill>
                    </a:ln>
                  </pic:spPr>
                </pic:pic>
              </a:graphicData>
            </a:graphic>
          </wp:inline>
        </w:drawing>
      </w:r>
    </w:p>
    <w:p w14:paraId="17B7793A">
      <w:pPr>
        <w:numPr>
          <w:ilvl w:val="0"/>
          <w:numId w:val="0"/>
        </w:numPr>
        <w:ind w:leftChars="0"/>
        <w:jc w:val="center"/>
        <w:rPr>
          <w:rFonts w:hint="eastAsia" w:ascii="黑体" w:hAnsi="黑体" w:eastAsia="黑体" w:cs="黑体"/>
          <w:lang w:val="en-US" w:eastAsia="zh-CN"/>
        </w:rPr>
      </w:pPr>
      <w:r>
        <w:rPr>
          <w:rFonts w:hint="eastAsia" w:ascii="黑体" w:hAnsi="黑体" w:eastAsia="黑体" w:cs="黑体"/>
          <w:lang w:val="en-US" w:eastAsia="zh-CN"/>
        </w:rPr>
        <w:t xml:space="preserve">图2-9 </w:t>
      </w:r>
      <w:r>
        <w:rPr>
          <w:rFonts w:hint="default" w:ascii="黑体" w:hAnsi="黑体" w:eastAsia="黑体" w:cs="黑体"/>
          <w:lang w:val="en-US" w:eastAsia="zh-CN"/>
        </w:rPr>
        <w:t>unseal_file</w:t>
      </w:r>
      <w:r>
        <w:rPr>
          <w:rFonts w:hint="eastAsia" w:ascii="黑体" w:hAnsi="黑体" w:eastAsia="黑体" w:cs="黑体"/>
          <w:lang w:val="en-US" w:eastAsia="zh-CN"/>
        </w:rPr>
        <w:t xml:space="preserve"> 成功</w:t>
      </w:r>
    </w:p>
    <w:p w14:paraId="297A0542">
      <w:pPr>
        <w:numPr>
          <w:ilvl w:val="0"/>
          <w:numId w:val="0"/>
        </w:numPr>
        <w:ind w:leftChars="0"/>
        <w:jc w:val="center"/>
        <w:rPr>
          <w:rFonts w:hint="default" w:ascii="黑体" w:hAnsi="黑体" w:eastAsia="黑体" w:cs="黑体"/>
          <w:lang w:val="en-US" w:eastAsia="zh-CN"/>
        </w:rPr>
      </w:pPr>
      <w:r>
        <w:drawing>
          <wp:inline distT="0" distB="0" distL="114300" distR="114300">
            <wp:extent cx="4585335" cy="1056640"/>
            <wp:effectExtent l="9525" t="9525" r="15240" b="1968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9"/>
                    <a:stretch>
                      <a:fillRect/>
                    </a:stretch>
                  </pic:blipFill>
                  <pic:spPr>
                    <a:xfrm>
                      <a:off x="0" y="0"/>
                      <a:ext cx="4585335" cy="1056640"/>
                    </a:xfrm>
                    <a:prstGeom prst="rect">
                      <a:avLst/>
                    </a:prstGeom>
                    <a:noFill/>
                    <a:ln>
                      <a:solidFill>
                        <a:schemeClr val="bg1">
                          <a:lumMod val="50000"/>
                        </a:schemeClr>
                      </a:solidFill>
                    </a:ln>
                  </pic:spPr>
                </pic:pic>
              </a:graphicData>
            </a:graphic>
          </wp:inline>
        </w:drawing>
      </w:r>
    </w:p>
    <w:p w14:paraId="1599F8F3">
      <w:pPr>
        <w:numPr>
          <w:ilvl w:val="0"/>
          <w:numId w:val="0"/>
        </w:numPr>
        <w:ind w:leftChars="0"/>
        <w:jc w:val="center"/>
        <w:rPr>
          <w:rFonts w:hint="default" w:ascii="黑体" w:hAnsi="黑体" w:eastAsia="黑体" w:cs="黑体"/>
          <w:color w:val="000000"/>
          <w:kern w:val="0"/>
          <w:sz w:val="28"/>
          <w:szCs w:val="28"/>
          <w:lang w:val="en-US" w:eastAsia="zh-CN" w:bidi="ar"/>
        </w:rPr>
      </w:pPr>
      <w:r>
        <w:rPr>
          <w:rFonts w:hint="eastAsia" w:ascii="黑体" w:hAnsi="黑体" w:eastAsia="黑体" w:cs="黑体"/>
          <w:lang w:val="en-US" w:eastAsia="zh-CN"/>
        </w:rPr>
        <w:t>图2-10 extend unseal</w:t>
      </w:r>
      <w:r>
        <w:rPr>
          <w:rFonts w:hint="default" w:ascii="黑体" w:hAnsi="黑体" w:eastAsia="黑体" w:cs="黑体"/>
          <w:lang w:val="en-US" w:eastAsia="zh-CN"/>
        </w:rPr>
        <w:t>_file</w:t>
      </w:r>
      <w:r>
        <w:rPr>
          <w:rFonts w:hint="eastAsia" w:ascii="黑体" w:hAnsi="黑体" w:eastAsia="黑体" w:cs="黑体"/>
          <w:lang w:val="en-US" w:eastAsia="zh-CN"/>
        </w:rPr>
        <w:t xml:space="preserve"> 失败</w:t>
      </w:r>
    </w:p>
    <w:p w14:paraId="603A36E6">
      <w:pPr>
        <w:numPr>
          <w:ilvl w:val="1"/>
          <w:numId w:val="2"/>
        </w:numPr>
        <w:ind w:left="567" w:leftChars="0" w:hanging="567" w:firstLineChars="0"/>
        <w:rPr>
          <w:rFonts w:hint="default" w:ascii="黑体" w:hAnsi="黑体" w:eastAsia="黑体" w:cs="黑体"/>
          <w:color w:val="000000"/>
          <w:kern w:val="0"/>
          <w:sz w:val="28"/>
          <w:szCs w:val="28"/>
          <w:lang w:val="en-US" w:eastAsia="zh-CN" w:bidi="ar"/>
        </w:rPr>
      </w:pPr>
      <w:r>
        <w:rPr>
          <w:rFonts w:hint="default" w:ascii="黑体" w:hAnsi="黑体" w:eastAsia="黑体" w:cs="黑体"/>
          <w:color w:val="000000"/>
          <w:kern w:val="0"/>
          <w:sz w:val="28"/>
          <w:szCs w:val="28"/>
          <w:lang w:val="en-US" w:eastAsia="zh-CN" w:bidi="ar"/>
        </w:rPr>
        <w:t>秘钥迁移（KeyMigration）</w:t>
      </w:r>
    </w:p>
    <w:p w14:paraId="488755B3">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0"/>
        <w:jc w:val="both"/>
        <w:textAlignment w:val="auto"/>
        <w:rPr>
          <w:rFonts w:hint="eastAsia" w:ascii="Times New Roman" w:hAnsi="Times New Roman" w:eastAsia="宋体" w:cs="宋体"/>
          <w:color w:val="000000"/>
          <w:kern w:val="0"/>
          <w:sz w:val="24"/>
          <w:szCs w:val="24"/>
          <w:lang w:val="en-US" w:eastAsia="zh-CN" w:bidi="ar"/>
        </w:rPr>
      </w:pPr>
      <w:r>
        <w:rPr>
          <w:rFonts w:hint="eastAsia" w:ascii="Times New Roman" w:hAnsi="Times New Roman" w:eastAsia="宋体" w:cs="宋体"/>
          <w:color w:val="000000"/>
          <w:kern w:val="0"/>
          <w:sz w:val="24"/>
          <w:szCs w:val="24"/>
          <w:lang w:val="en-US" w:eastAsia="zh-CN" w:bidi="ar"/>
        </w:rPr>
        <w:t>进入Key Migration，实验需要完成platform_dst.c中的部分代码。</w:t>
      </w:r>
    </w:p>
    <w:p w14:paraId="0C9DAD37">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0"/>
        <w:jc w:val="both"/>
        <w:textAlignment w:val="auto"/>
        <w:rPr>
          <w:rFonts w:hint="eastAsia" w:ascii="Times New Roman" w:hAnsi="Times New Roman" w:eastAsia="宋体" w:cs="宋体"/>
          <w:color w:val="000000"/>
          <w:kern w:val="0"/>
          <w:sz w:val="24"/>
          <w:szCs w:val="24"/>
          <w:lang w:val="en-US" w:eastAsia="zh-CN" w:bidi="ar"/>
        </w:rPr>
      </w:pPr>
      <w:r>
        <w:rPr>
          <w:rFonts w:hint="eastAsia" w:ascii="Times New Roman" w:hAnsi="Times New Roman" w:eastAsia="宋体" w:cs="宋体"/>
          <w:color w:val="000000"/>
          <w:kern w:val="0"/>
          <w:sz w:val="24"/>
          <w:szCs w:val="24"/>
          <w:lang w:val="en-US" w:eastAsia="zh-CN" w:bidi="ar"/>
        </w:rPr>
        <w:t>密钥从机器</w:t>
      </w:r>
      <w:r>
        <w:rPr>
          <w:rFonts w:hint="eastAsia" w:cs="宋体"/>
          <w:color w:val="000000"/>
          <w:kern w:val="0"/>
          <w:sz w:val="24"/>
          <w:szCs w:val="24"/>
          <w:lang w:val="en-US" w:eastAsia="zh-CN" w:bidi="ar"/>
        </w:rPr>
        <w:t>2</w:t>
      </w:r>
      <w:r>
        <w:rPr>
          <w:rFonts w:hint="eastAsia" w:ascii="Times New Roman" w:hAnsi="Times New Roman" w:eastAsia="宋体" w:cs="宋体"/>
          <w:color w:val="000000"/>
          <w:kern w:val="0"/>
          <w:sz w:val="24"/>
          <w:szCs w:val="24"/>
          <w:lang w:val="en-US" w:eastAsia="zh-CN" w:bidi="ar"/>
        </w:rPr>
        <w:t>迁移到机器</w:t>
      </w:r>
      <w:r>
        <w:rPr>
          <w:rFonts w:hint="eastAsia" w:cs="宋体"/>
          <w:color w:val="000000"/>
          <w:kern w:val="0"/>
          <w:sz w:val="24"/>
          <w:szCs w:val="24"/>
          <w:lang w:val="en-US" w:eastAsia="zh-CN" w:bidi="ar"/>
        </w:rPr>
        <w:t>1</w:t>
      </w:r>
      <w:r>
        <w:rPr>
          <w:rFonts w:hint="eastAsia" w:ascii="Times New Roman" w:hAnsi="Times New Roman" w:eastAsia="宋体" w:cs="宋体"/>
          <w:color w:val="000000"/>
          <w:kern w:val="0"/>
          <w:sz w:val="24"/>
          <w:szCs w:val="24"/>
          <w:lang w:val="en-US" w:eastAsia="zh-CN" w:bidi="ar"/>
        </w:rPr>
        <w:t>，机器</w:t>
      </w:r>
      <w:r>
        <w:rPr>
          <w:rFonts w:hint="eastAsia" w:cs="宋体"/>
          <w:color w:val="000000"/>
          <w:kern w:val="0"/>
          <w:sz w:val="24"/>
          <w:szCs w:val="24"/>
          <w:lang w:val="en-US" w:eastAsia="zh-CN" w:bidi="ar"/>
        </w:rPr>
        <w:t>1</w:t>
      </w:r>
      <w:r>
        <w:rPr>
          <w:rFonts w:hint="eastAsia" w:ascii="Times New Roman" w:hAnsi="Times New Roman" w:eastAsia="宋体" w:cs="宋体"/>
          <w:color w:val="000000"/>
          <w:kern w:val="0"/>
          <w:sz w:val="24"/>
          <w:szCs w:val="24"/>
          <w:lang w:val="en-US" w:eastAsia="zh-CN" w:bidi="ar"/>
        </w:rPr>
        <w:t>首先将自己的公钥封装成文件发送给机器</w:t>
      </w:r>
      <w:r>
        <w:rPr>
          <w:rFonts w:hint="eastAsia" w:cs="宋体"/>
          <w:color w:val="000000"/>
          <w:kern w:val="0"/>
          <w:sz w:val="24"/>
          <w:szCs w:val="24"/>
          <w:lang w:val="en-US" w:eastAsia="zh-CN" w:bidi="ar"/>
        </w:rPr>
        <w:t>2</w:t>
      </w:r>
      <w:r>
        <w:rPr>
          <w:rFonts w:hint="eastAsia" w:ascii="Times New Roman" w:hAnsi="Times New Roman" w:eastAsia="宋体" w:cs="宋体"/>
          <w:color w:val="000000"/>
          <w:kern w:val="0"/>
          <w:sz w:val="24"/>
          <w:szCs w:val="24"/>
          <w:lang w:val="en-US" w:eastAsia="zh-CN" w:bidi="ar"/>
        </w:rPr>
        <w:t>，机器</w:t>
      </w:r>
      <w:r>
        <w:rPr>
          <w:rFonts w:hint="eastAsia" w:cs="宋体"/>
          <w:color w:val="000000"/>
          <w:kern w:val="0"/>
          <w:sz w:val="24"/>
          <w:szCs w:val="24"/>
          <w:lang w:val="en-US" w:eastAsia="zh-CN" w:bidi="ar"/>
        </w:rPr>
        <w:t>2</w:t>
      </w:r>
      <w:r>
        <w:rPr>
          <w:rFonts w:hint="eastAsia" w:ascii="Times New Roman" w:hAnsi="Times New Roman" w:eastAsia="宋体" w:cs="宋体"/>
          <w:color w:val="000000"/>
          <w:kern w:val="0"/>
          <w:sz w:val="24"/>
          <w:szCs w:val="24"/>
          <w:lang w:val="en-US" w:eastAsia="zh-CN" w:bidi="ar"/>
        </w:rPr>
        <w:t>将需要移植的秘钥的私钥部分利用 PKstorage 进行重新加密，用一个随机串打包，与其公钥和随机串一起封装成 blob 文件，发送给机器</w:t>
      </w:r>
      <w:r>
        <w:rPr>
          <w:rFonts w:hint="eastAsia" w:cs="宋体"/>
          <w:color w:val="000000"/>
          <w:kern w:val="0"/>
          <w:sz w:val="24"/>
          <w:szCs w:val="24"/>
          <w:lang w:val="en-US" w:eastAsia="zh-CN" w:bidi="ar"/>
        </w:rPr>
        <w:t>1</w:t>
      </w:r>
      <w:r>
        <w:rPr>
          <w:rFonts w:hint="eastAsia" w:ascii="Times New Roman" w:hAnsi="Times New Roman" w:eastAsia="宋体" w:cs="宋体"/>
          <w:color w:val="000000"/>
          <w:kern w:val="0"/>
          <w:sz w:val="24"/>
          <w:szCs w:val="24"/>
          <w:lang w:val="en-US" w:eastAsia="zh-CN" w:bidi="ar"/>
        </w:rPr>
        <w:t>，机器</w:t>
      </w:r>
      <w:r>
        <w:rPr>
          <w:rFonts w:hint="eastAsia" w:cs="宋体"/>
          <w:color w:val="000000"/>
          <w:kern w:val="0"/>
          <w:sz w:val="24"/>
          <w:szCs w:val="24"/>
          <w:lang w:val="en-US" w:eastAsia="zh-CN" w:bidi="ar"/>
        </w:rPr>
        <w:t>1</w:t>
      </w:r>
      <w:r>
        <w:rPr>
          <w:rFonts w:hint="eastAsia" w:ascii="Times New Roman" w:hAnsi="Times New Roman" w:eastAsia="宋体" w:cs="宋体"/>
          <w:color w:val="000000"/>
          <w:kern w:val="0"/>
          <w:sz w:val="24"/>
          <w:szCs w:val="24"/>
          <w:lang w:val="en-US" w:eastAsia="zh-CN" w:bidi="ar"/>
        </w:rPr>
        <w:t>解密后就得到了迁移密钥。</w:t>
      </w:r>
    </w:p>
    <w:p w14:paraId="25AD3138">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0"/>
        <w:jc w:val="both"/>
        <w:textAlignment w:val="auto"/>
        <w:rPr>
          <w:rFonts w:hint="eastAsia" w:ascii="Times New Roman" w:hAnsi="Times New Roman" w:eastAsia="宋体" w:cs="宋体"/>
          <w:color w:val="000000"/>
          <w:kern w:val="0"/>
          <w:sz w:val="24"/>
          <w:szCs w:val="24"/>
          <w:lang w:val="en-US" w:eastAsia="zh-CN" w:bidi="ar"/>
        </w:rPr>
      </w:pPr>
      <w:r>
        <w:rPr>
          <w:rFonts w:hint="eastAsia" w:ascii="Times New Roman" w:hAnsi="Times New Roman" w:eastAsia="宋体" w:cs="宋体"/>
          <w:color w:val="000000"/>
          <w:kern w:val="0"/>
          <w:sz w:val="24"/>
          <w:szCs w:val="24"/>
          <w:lang w:val="en-US" w:eastAsia="zh-CN" w:bidi="ar"/>
        </w:rPr>
        <w:t>在样例代码中已经实现了前半部分，实验中需要完成的部分就是从 blob 文件获取迁移密钥的过程。</w:t>
      </w:r>
    </w:p>
    <w:p w14:paraId="4C117A87">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0"/>
        <w:jc w:val="both"/>
        <w:textAlignment w:val="auto"/>
        <w:rPr>
          <w:rFonts w:hint="eastAsia" w:ascii="Times New Roman" w:hAnsi="Times New Roman" w:eastAsia="宋体" w:cs="宋体"/>
          <w:color w:val="000000"/>
          <w:kern w:val="0"/>
          <w:sz w:val="24"/>
          <w:szCs w:val="24"/>
          <w:lang w:val="en-US" w:eastAsia="zh-CN" w:bidi="ar"/>
        </w:rPr>
      </w:pPr>
      <w:r>
        <w:rPr>
          <w:rFonts w:hint="eastAsia" w:ascii="Times New Roman" w:hAnsi="Times New Roman" w:eastAsia="宋体" w:cs="宋体"/>
          <w:color w:val="000000"/>
          <w:kern w:val="0"/>
          <w:sz w:val="24"/>
          <w:szCs w:val="24"/>
          <w:lang w:val="en-US" w:eastAsia="zh-CN" w:bidi="ar"/>
        </w:rPr>
        <w:t>​首先，从mig.blob 中可以得到一些随机串相关的信息、迁 移 块 长 度 u32MigBlobLen 和 迁 移 块 数 据 pMigBlob</w:t>
      </w:r>
    </w:p>
    <w:p w14:paraId="5FA37512">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0"/>
        <w:jc w:val="both"/>
        <w:textAlignment w:val="auto"/>
        <w:rPr>
          <w:rFonts w:hint="eastAsia" w:ascii="Times New Roman" w:hAnsi="Times New Roman" w:eastAsia="宋体" w:cs="宋体"/>
          <w:color w:val="000000"/>
          <w:kern w:val="0"/>
          <w:sz w:val="24"/>
          <w:szCs w:val="24"/>
          <w:lang w:val="en-US" w:eastAsia="zh-CN" w:bidi="ar"/>
        </w:rPr>
      </w:pPr>
      <w:r>
        <w:rPr>
          <w:rFonts w:hint="eastAsia" w:ascii="Times New Roman" w:hAnsi="Times New Roman" w:eastAsia="宋体" w:cs="宋体"/>
          <w:color w:val="000000"/>
          <w:kern w:val="0"/>
          <w:sz w:val="24"/>
          <w:szCs w:val="24"/>
          <w:lang w:val="en-US" w:eastAsia="zh-CN" w:bidi="ar"/>
        </w:rPr>
        <w:t>​结合 Tspi_Key_ConvertMigrationBlob 函 数 ，从 迁 移 块 中 获 取 迁 移 密 钥 句 柄 hNewMigKey，同时确定迁移密钥的父密钥为 SRK</w:t>
      </w:r>
    </w:p>
    <w:p w14:paraId="0FB27139">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0"/>
        <w:jc w:val="both"/>
        <w:textAlignment w:val="auto"/>
        <w:rPr>
          <w:rFonts w:hint="eastAsia" w:ascii="Times New Roman" w:hAnsi="Times New Roman" w:eastAsia="宋体" w:cs="宋体"/>
          <w:color w:val="000000"/>
          <w:kern w:val="0"/>
          <w:sz w:val="24"/>
          <w:szCs w:val="24"/>
          <w:lang w:val="en-US" w:eastAsia="zh-CN" w:bidi="ar"/>
        </w:rPr>
      </w:pPr>
      <w:r>
        <w:rPr>
          <w:rFonts w:hint="eastAsia" w:ascii="Times New Roman" w:hAnsi="Times New Roman" w:eastAsia="宋体" w:cs="宋体"/>
          <w:color w:val="000000"/>
          <w:kern w:val="0"/>
          <w:sz w:val="24"/>
          <w:szCs w:val="24"/>
          <w:lang w:val="en-US" w:eastAsia="zh-CN" w:bidi="ar"/>
        </w:rPr>
        <w:t>​调用 Tspi_Key_LoadKey 加载迁移密钥；调用 sign_and_verify 在上下文中对迁移密钥进行签名和验证， 就可以完成密钥的迁移。</w:t>
      </w:r>
    </w:p>
    <w:p w14:paraId="5FA9CBB9">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20" w:lineRule="exact"/>
        <w:ind w:left="680" w:right="0" w:hanging="363"/>
        <w:textAlignment w:val="auto"/>
      </w:pPr>
      <w:r>
        <w:rPr>
          <w:rFonts w:ascii="Consolas" w:hAnsi="Consolas" w:eastAsia="Consolas" w:cs="Consolas"/>
          <w:i w:val="0"/>
          <w:iCs w:val="0"/>
          <w:caps w:val="0"/>
          <w:color w:val="008200"/>
          <w:spacing w:val="0"/>
          <w:sz w:val="18"/>
          <w:szCs w:val="18"/>
          <w:shd w:val="clear" w:fill="FFFFFF"/>
        </w:rPr>
        <w:t>/* =============================================================== */</w:t>
      </w:r>
      <w:r>
        <w:rPr>
          <w:rFonts w:hint="default" w:ascii="Consolas" w:hAnsi="Consolas" w:eastAsia="Consolas" w:cs="Consolas"/>
          <w:i w:val="0"/>
          <w:iCs w:val="0"/>
          <w:caps w:val="0"/>
          <w:color w:val="000000"/>
          <w:spacing w:val="0"/>
          <w:sz w:val="18"/>
          <w:szCs w:val="18"/>
          <w:shd w:val="clear" w:fill="FFFFFF"/>
        </w:rPr>
        <w:t>   </w:t>
      </w:r>
    </w:p>
    <w:p w14:paraId="1DC96320">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20" w:lineRule="exact"/>
        <w:ind w:left="680" w:right="0" w:hanging="363"/>
        <w:textAlignment w:val="auto"/>
        <w:rPr>
          <w:color w:val="5C5C5C"/>
        </w:rPr>
      </w:pPr>
      <w:r>
        <w:rPr>
          <w:rFonts w:hint="default" w:ascii="Consolas" w:hAnsi="Consolas" w:eastAsia="Consolas" w:cs="Consolas"/>
          <w:i w:val="0"/>
          <w:iCs w:val="0"/>
          <w:caps w:val="0"/>
          <w:color w:val="000000"/>
          <w:spacing w:val="0"/>
          <w:sz w:val="18"/>
          <w:szCs w:val="18"/>
          <w:shd w:val="clear" w:fill="F8F8F8"/>
        </w:rPr>
        <w:t>    result = Tspi_Key_ConvertMigrationBlob(hNewMigKey,   </w:t>
      </w:r>
    </w:p>
    <w:p w14:paraId="02416838">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20" w:lineRule="exact"/>
        <w:ind w:left="680" w:right="0" w:hanging="363"/>
        <w:textAlignment w:val="auto"/>
      </w:pPr>
      <w:r>
        <w:rPr>
          <w:rFonts w:hint="default" w:ascii="Consolas" w:hAnsi="Consolas" w:eastAsia="Consolas" w:cs="Consolas"/>
          <w:i w:val="0"/>
          <w:iCs w:val="0"/>
          <w:caps w:val="0"/>
          <w:color w:val="000000"/>
          <w:spacing w:val="0"/>
          <w:sz w:val="18"/>
          <w:szCs w:val="18"/>
          <w:shd w:val="clear" w:fill="FFFFFF"/>
        </w:rPr>
        <w:t>                hSRK,   </w:t>
      </w:r>
    </w:p>
    <w:p w14:paraId="4678FEE1">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20" w:lineRule="exact"/>
        <w:ind w:left="680" w:right="0" w:hanging="363"/>
        <w:textAlignment w:val="auto"/>
        <w:rPr>
          <w:color w:val="5C5C5C"/>
        </w:rPr>
      </w:pPr>
      <w:r>
        <w:rPr>
          <w:rFonts w:hint="default" w:ascii="Consolas" w:hAnsi="Consolas" w:eastAsia="Consolas" w:cs="Consolas"/>
          <w:i w:val="0"/>
          <w:iCs w:val="0"/>
          <w:caps w:val="0"/>
          <w:color w:val="000000"/>
          <w:spacing w:val="0"/>
          <w:sz w:val="18"/>
          <w:szCs w:val="18"/>
          <w:shd w:val="clear" w:fill="F8F8F8"/>
        </w:rPr>
        <w:t>                u32RandomLen,   </w:t>
      </w:r>
    </w:p>
    <w:p w14:paraId="12C05012">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20" w:lineRule="exact"/>
        <w:ind w:left="680" w:right="0" w:hanging="363"/>
        <w:textAlignment w:val="auto"/>
      </w:pPr>
      <w:r>
        <w:rPr>
          <w:rFonts w:hint="default" w:ascii="Consolas" w:hAnsi="Consolas" w:eastAsia="Consolas" w:cs="Consolas"/>
          <w:i w:val="0"/>
          <w:iCs w:val="0"/>
          <w:caps w:val="0"/>
          <w:color w:val="000000"/>
          <w:spacing w:val="0"/>
          <w:sz w:val="18"/>
          <w:szCs w:val="18"/>
          <w:shd w:val="clear" w:fill="FFFFFF"/>
        </w:rPr>
        <w:t>                pRandom,   </w:t>
      </w:r>
    </w:p>
    <w:p w14:paraId="1834CE1E">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20" w:lineRule="exact"/>
        <w:ind w:left="680" w:right="0" w:hanging="363"/>
        <w:textAlignment w:val="auto"/>
        <w:rPr>
          <w:color w:val="5C5C5C"/>
        </w:rPr>
      </w:pPr>
      <w:r>
        <w:rPr>
          <w:rFonts w:hint="default" w:ascii="Consolas" w:hAnsi="Consolas" w:eastAsia="Consolas" w:cs="Consolas"/>
          <w:i w:val="0"/>
          <w:iCs w:val="0"/>
          <w:caps w:val="0"/>
          <w:color w:val="000000"/>
          <w:spacing w:val="0"/>
          <w:sz w:val="18"/>
          <w:szCs w:val="18"/>
          <w:shd w:val="clear" w:fill="F8F8F8"/>
        </w:rPr>
        <w:t>                u32MigBlobLen,   </w:t>
      </w:r>
    </w:p>
    <w:p w14:paraId="5B451715">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20" w:lineRule="exact"/>
        <w:ind w:left="680" w:right="0" w:hanging="363"/>
        <w:textAlignment w:val="auto"/>
      </w:pPr>
      <w:r>
        <w:rPr>
          <w:rFonts w:hint="default" w:ascii="Consolas" w:hAnsi="Consolas" w:eastAsia="Consolas" w:cs="Consolas"/>
          <w:i w:val="0"/>
          <w:iCs w:val="0"/>
          <w:caps w:val="0"/>
          <w:color w:val="000000"/>
          <w:spacing w:val="0"/>
          <w:sz w:val="18"/>
          <w:szCs w:val="18"/>
          <w:shd w:val="clear" w:fill="FFFFFF"/>
        </w:rPr>
        <w:t>                pMigBlob);  </w:t>
      </w:r>
    </w:p>
    <w:p w14:paraId="7B0A7E30">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20" w:lineRule="exact"/>
        <w:ind w:left="680" w:right="0" w:hanging="363"/>
        <w:textAlignment w:val="auto"/>
        <w:rPr>
          <w:rFonts w:hint="eastAsia" w:ascii="Times New Roman" w:hAnsi="Times New Roman" w:eastAsia="宋体" w:cs="宋体"/>
          <w:color w:val="000000"/>
          <w:kern w:val="0"/>
          <w:sz w:val="24"/>
          <w:szCs w:val="24"/>
          <w:lang w:val="en-US" w:eastAsia="zh-CN" w:bidi="ar"/>
        </w:rPr>
      </w:pPr>
      <w:r>
        <w:rPr>
          <w:rFonts w:ascii="Consolas" w:hAnsi="Consolas" w:eastAsia="Consolas" w:cs="Consolas"/>
          <w:i w:val="0"/>
          <w:iCs w:val="0"/>
          <w:caps w:val="0"/>
          <w:color w:val="008200"/>
          <w:spacing w:val="0"/>
          <w:sz w:val="18"/>
          <w:szCs w:val="18"/>
          <w:shd w:val="clear" w:fill="FFFFFF"/>
        </w:rPr>
        <w:t>/* =============================================================== */</w:t>
      </w:r>
      <w:r>
        <w:rPr>
          <w:rFonts w:hint="default" w:ascii="Consolas" w:hAnsi="Consolas" w:eastAsia="Consolas" w:cs="Consolas"/>
          <w:i w:val="0"/>
          <w:iCs w:val="0"/>
          <w:caps w:val="0"/>
          <w:color w:val="000000"/>
          <w:spacing w:val="0"/>
          <w:sz w:val="18"/>
          <w:szCs w:val="18"/>
          <w:shd w:val="clear" w:fill="F8F8F8"/>
        </w:rPr>
        <w:t>   </w:t>
      </w:r>
    </w:p>
    <w:p w14:paraId="175336FD">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0"/>
        <w:jc w:val="both"/>
        <w:textAlignment w:val="auto"/>
        <w:rPr>
          <w:rFonts w:hint="eastAsia" w:ascii="Times New Roman" w:hAnsi="Times New Roman" w:eastAsia="宋体" w:cs="宋体"/>
          <w:color w:val="000000"/>
          <w:kern w:val="0"/>
          <w:sz w:val="24"/>
          <w:szCs w:val="24"/>
          <w:lang w:val="en-US" w:eastAsia="zh-CN" w:bidi="ar"/>
        </w:rPr>
      </w:pPr>
    </w:p>
    <w:p w14:paraId="5673E729">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0"/>
        <w:jc w:val="both"/>
        <w:textAlignment w:val="auto"/>
        <w:rPr>
          <w:rFonts w:hint="eastAsia" w:ascii="Times New Roman" w:hAnsi="Times New Roman" w:eastAsia="宋体" w:cs="宋体"/>
          <w:color w:val="000000"/>
          <w:kern w:val="0"/>
          <w:sz w:val="24"/>
          <w:szCs w:val="24"/>
          <w:lang w:val="en-US" w:eastAsia="zh-CN" w:bidi="ar"/>
        </w:rPr>
      </w:pPr>
      <w:r>
        <w:rPr>
          <w:rFonts w:hint="eastAsia" w:ascii="Times New Roman" w:hAnsi="Times New Roman" w:eastAsia="宋体" w:cs="宋体"/>
          <w:color w:val="000000"/>
          <w:kern w:val="0"/>
          <w:sz w:val="24"/>
          <w:szCs w:val="24"/>
          <w:lang w:val="en-US" w:eastAsia="zh-CN" w:bidi="ar"/>
        </w:rPr>
        <w:t>在机器1中运行</w:t>
      </w:r>
    </w:p>
    <w:p w14:paraId="263DCCA1">
      <w:pPr>
        <w:pBdr>
          <w:top w:val="single" w:color="auto" w:sz="4" w:space="1"/>
          <w:left w:val="single" w:color="auto" w:sz="4" w:space="4"/>
          <w:bottom w:val="single" w:color="auto" w:sz="4" w:space="1"/>
          <w:right w:val="single" w:color="auto" w:sz="4" w:space="4"/>
        </w:pBdr>
        <w:autoSpaceDE w:val="0"/>
        <w:autoSpaceDN w:val="0"/>
        <w:adjustRightInd w:val="0"/>
        <w:ind w:firstLine="420" w:firstLineChars="0"/>
        <w:jc w:val="left"/>
        <w:rPr>
          <w:rFonts w:ascii="宋体" w:cs="宋体"/>
          <w:kern w:val="0"/>
          <w:sz w:val="22"/>
          <w:szCs w:val="22"/>
        </w:rPr>
      </w:pPr>
      <w:r>
        <w:rPr>
          <w:rFonts w:ascii="宋体" w:cs="宋体"/>
          <w:kern w:val="0"/>
          <w:sz w:val="22"/>
          <w:szCs w:val="22"/>
        </w:rPr>
        <w:t>./platform_dst -g</w:t>
      </w:r>
    </w:p>
    <w:p w14:paraId="601C8011">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center"/>
        <w:textAlignment w:val="auto"/>
      </w:pPr>
      <w:r>
        <w:drawing>
          <wp:inline distT="0" distB="0" distL="114300" distR="114300">
            <wp:extent cx="4591050" cy="447675"/>
            <wp:effectExtent l="9525" t="9525" r="9525" b="1905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0"/>
                    <a:stretch>
                      <a:fillRect/>
                    </a:stretch>
                  </pic:blipFill>
                  <pic:spPr>
                    <a:xfrm>
                      <a:off x="0" y="0"/>
                      <a:ext cx="4591050" cy="447675"/>
                    </a:xfrm>
                    <a:prstGeom prst="rect">
                      <a:avLst/>
                    </a:prstGeom>
                    <a:noFill/>
                    <a:ln>
                      <a:solidFill>
                        <a:schemeClr val="bg1">
                          <a:lumMod val="50000"/>
                        </a:schemeClr>
                      </a:solidFill>
                    </a:ln>
                  </pic:spPr>
                </pic:pic>
              </a:graphicData>
            </a:graphic>
          </wp:inline>
        </w:drawing>
      </w:r>
    </w:p>
    <w:p w14:paraId="5C418FAC">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center"/>
        <w:textAlignment w:val="auto"/>
        <w:rPr>
          <w:rFonts w:hint="default" w:ascii="黑体" w:hAnsi="黑体" w:eastAsia="黑体" w:cs="黑体"/>
          <w:lang w:val="en-US" w:eastAsia="zh-CN"/>
        </w:rPr>
      </w:pPr>
      <w:r>
        <w:rPr>
          <w:rFonts w:hint="eastAsia" w:ascii="黑体" w:hAnsi="黑体" w:eastAsia="黑体" w:cs="黑体"/>
          <w:lang w:eastAsia="zh-CN"/>
        </w:rPr>
        <w:t>图</w:t>
      </w:r>
      <w:r>
        <w:rPr>
          <w:rFonts w:hint="eastAsia" w:ascii="黑体" w:hAnsi="黑体" w:eastAsia="黑体" w:cs="黑体"/>
          <w:lang w:val="en-US" w:eastAsia="zh-CN"/>
        </w:rPr>
        <w:t>2-11 机器1</w:t>
      </w:r>
    </w:p>
    <w:p w14:paraId="2A3A4211">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0"/>
        <w:jc w:val="both"/>
        <w:textAlignment w:val="auto"/>
        <w:rPr>
          <w:rFonts w:hint="eastAsia" w:ascii="Times New Roman" w:hAnsi="Times New Roman" w:eastAsia="宋体" w:cs="宋体"/>
          <w:color w:val="000000"/>
          <w:kern w:val="0"/>
          <w:sz w:val="24"/>
          <w:szCs w:val="24"/>
          <w:lang w:val="en-US" w:eastAsia="zh-CN" w:bidi="ar"/>
        </w:rPr>
      </w:pPr>
      <w:r>
        <w:rPr>
          <w:rFonts w:hint="eastAsia" w:ascii="Times New Roman" w:hAnsi="Times New Roman" w:eastAsia="宋体" w:cs="宋体"/>
          <w:color w:val="000000"/>
          <w:kern w:val="0"/>
          <w:sz w:val="24"/>
          <w:szCs w:val="24"/>
          <w:lang w:val="en-US" w:eastAsia="zh-CN" w:bidi="ar"/>
        </w:rPr>
        <w:t>产生名为srk.pub的文件</w:t>
      </w:r>
      <w:r>
        <w:rPr>
          <w:rFonts w:hint="eastAsia" w:cs="宋体"/>
          <w:color w:val="000000"/>
          <w:kern w:val="0"/>
          <w:sz w:val="24"/>
          <w:szCs w:val="24"/>
          <w:lang w:val="en-US" w:eastAsia="zh-CN" w:bidi="ar"/>
        </w:rPr>
        <w:t>，</w:t>
      </w:r>
      <w:r>
        <w:rPr>
          <w:rFonts w:hint="eastAsia" w:ascii="Times New Roman" w:hAnsi="Times New Roman" w:eastAsia="宋体" w:cs="宋体"/>
          <w:color w:val="000000"/>
          <w:kern w:val="0"/>
          <w:sz w:val="24"/>
          <w:szCs w:val="24"/>
          <w:lang w:val="en-US" w:eastAsia="zh-CN" w:bidi="ar"/>
        </w:rPr>
        <w:t>把文件srk.pub拷贝到机器2中，运行</w:t>
      </w:r>
    </w:p>
    <w:p w14:paraId="247F71BE">
      <w:pPr>
        <w:pBdr>
          <w:top w:val="single" w:color="auto" w:sz="4" w:space="1"/>
          <w:left w:val="single" w:color="auto" w:sz="4" w:space="4"/>
          <w:bottom w:val="single" w:color="auto" w:sz="4" w:space="1"/>
          <w:right w:val="single" w:color="auto" w:sz="4" w:space="4"/>
        </w:pBdr>
        <w:autoSpaceDE w:val="0"/>
        <w:autoSpaceDN w:val="0"/>
        <w:adjustRightInd w:val="0"/>
        <w:ind w:firstLine="420" w:firstLineChars="0"/>
        <w:jc w:val="left"/>
        <w:rPr>
          <w:rFonts w:ascii="宋体" w:cs="宋体"/>
          <w:kern w:val="0"/>
          <w:sz w:val="22"/>
          <w:szCs w:val="22"/>
        </w:rPr>
      </w:pPr>
      <w:r>
        <w:rPr>
          <w:rFonts w:ascii="宋体" w:cs="宋体"/>
          <w:kern w:val="0"/>
          <w:sz w:val="22"/>
          <w:szCs w:val="22"/>
        </w:rPr>
        <w:t>./platform_src</w:t>
      </w:r>
    </w:p>
    <w:p w14:paraId="185F10DB">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center"/>
        <w:textAlignment w:val="auto"/>
      </w:pPr>
      <w:r>
        <w:drawing>
          <wp:inline distT="0" distB="0" distL="114300" distR="114300">
            <wp:extent cx="4503420" cy="942340"/>
            <wp:effectExtent l="9525" t="9525" r="20955" b="1968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1"/>
                    <a:stretch>
                      <a:fillRect/>
                    </a:stretch>
                  </pic:blipFill>
                  <pic:spPr>
                    <a:xfrm>
                      <a:off x="0" y="0"/>
                      <a:ext cx="4503420" cy="942340"/>
                    </a:xfrm>
                    <a:prstGeom prst="rect">
                      <a:avLst/>
                    </a:prstGeom>
                    <a:noFill/>
                    <a:ln>
                      <a:solidFill>
                        <a:schemeClr val="bg1">
                          <a:lumMod val="50000"/>
                        </a:schemeClr>
                      </a:solidFill>
                    </a:ln>
                  </pic:spPr>
                </pic:pic>
              </a:graphicData>
            </a:graphic>
          </wp:inline>
        </w:drawing>
      </w:r>
    </w:p>
    <w:p w14:paraId="6E69F73A">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center"/>
        <w:textAlignment w:val="auto"/>
        <w:rPr>
          <w:rFonts w:hint="default" w:ascii="黑体" w:hAnsi="黑体" w:eastAsia="黑体" w:cs="黑体"/>
          <w:lang w:val="en-US" w:eastAsia="zh-CN"/>
        </w:rPr>
      </w:pPr>
      <w:r>
        <w:rPr>
          <w:rFonts w:hint="eastAsia" w:ascii="黑体" w:hAnsi="黑体" w:eastAsia="黑体" w:cs="黑体"/>
          <w:lang w:eastAsia="zh-CN"/>
        </w:rPr>
        <w:t>图</w:t>
      </w:r>
      <w:r>
        <w:rPr>
          <w:rFonts w:hint="eastAsia" w:ascii="黑体" w:hAnsi="黑体" w:eastAsia="黑体" w:cs="黑体"/>
          <w:lang w:val="en-US" w:eastAsia="zh-CN"/>
        </w:rPr>
        <w:t>2-12 机器2</w:t>
      </w:r>
    </w:p>
    <w:p w14:paraId="05C5C2BA">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0"/>
        <w:jc w:val="both"/>
        <w:textAlignment w:val="auto"/>
        <w:rPr>
          <w:rFonts w:hint="eastAsia" w:ascii="Times New Roman" w:hAnsi="Times New Roman" w:eastAsia="宋体" w:cs="宋体"/>
          <w:color w:val="000000"/>
          <w:kern w:val="0"/>
          <w:sz w:val="24"/>
          <w:szCs w:val="24"/>
          <w:lang w:val="en-US" w:eastAsia="zh-CN" w:bidi="ar"/>
        </w:rPr>
      </w:pPr>
      <w:r>
        <w:rPr>
          <w:rFonts w:hint="eastAsia" w:ascii="Times New Roman" w:hAnsi="Times New Roman" w:eastAsia="宋体" w:cs="宋体"/>
          <w:color w:val="000000"/>
          <w:kern w:val="0"/>
          <w:sz w:val="24"/>
          <w:szCs w:val="24"/>
          <w:lang w:val="en-US" w:eastAsia="zh-CN" w:bidi="ar"/>
        </w:rPr>
        <w:t>产生名为mig.blob的文件，文件mig.blob拷回到机器1中，在机器1中运行</w:t>
      </w:r>
    </w:p>
    <w:p w14:paraId="54862A58">
      <w:pPr>
        <w:pBdr>
          <w:top w:val="single" w:color="auto" w:sz="4" w:space="1"/>
          <w:left w:val="single" w:color="auto" w:sz="4" w:space="4"/>
          <w:bottom w:val="single" w:color="auto" w:sz="4" w:space="1"/>
          <w:right w:val="single" w:color="auto" w:sz="4" w:space="4"/>
        </w:pBdr>
        <w:autoSpaceDE w:val="0"/>
        <w:autoSpaceDN w:val="0"/>
        <w:adjustRightInd w:val="0"/>
        <w:ind w:firstLine="420" w:firstLineChars="0"/>
        <w:jc w:val="left"/>
        <w:rPr>
          <w:rFonts w:hint="eastAsia" w:ascii="宋体" w:cs="宋体"/>
          <w:kern w:val="0"/>
          <w:sz w:val="22"/>
          <w:szCs w:val="22"/>
        </w:rPr>
      </w:pPr>
      <w:r>
        <w:rPr>
          <w:rFonts w:ascii="宋体" w:cs="宋体"/>
          <w:kern w:val="0"/>
          <w:sz w:val="22"/>
          <w:szCs w:val="22"/>
        </w:rPr>
        <w:t>./platform_dst -m</w:t>
      </w:r>
    </w:p>
    <w:p w14:paraId="42B4ABED">
      <w:pPr>
        <w:widowControl w:val="0"/>
        <w:numPr>
          <w:ilvl w:val="0"/>
          <w:numId w:val="0"/>
        </w:numPr>
        <w:jc w:val="center"/>
      </w:pPr>
      <w:r>
        <w:drawing>
          <wp:inline distT="0" distB="0" distL="114300" distR="114300">
            <wp:extent cx="4550410" cy="2800350"/>
            <wp:effectExtent l="9525" t="9525" r="12065" b="952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2"/>
                    <a:stretch>
                      <a:fillRect/>
                    </a:stretch>
                  </pic:blipFill>
                  <pic:spPr>
                    <a:xfrm>
                      <a:off x="0" y="0"/>
                      <a:ext cx="4550410" cy="2800350"/>
                    </a:xfrm>
                    <a:prstGeom prst="rect">
                      <a:avLst/>
                    </a:prstGeom>
                    <a:noFill/>
                    <a:ln>
                      <a:solidFill>
                        <a:schemeClr val="bg1">
                          <a:lumMod val="50000"/>
                        </a:schemeClr>
                      </a:solidFill>
                    </a:ln>
                  </pic:spPr>
                </pic:pic>
              </a:graphicData>
            </a:graphic>
          </wp:inline>
        </w:drawing>
      </w:r>
    </w:p>
    <w:p w14:paraId="6C39245E">
      <w:pPr>
        <w:widowControl w:val="0"/>
        <w:numPr>
          <w:ilvl w:val="0"/>
          <w:numId w:val="0"/>
        </w:numPr>
        <w:jc w:val="center"/>
        <w:rPr>
          <w:rFonts w:hint="default" w:ascii="黑体" w:hAnsi="黑体" w:eastAsia="黑体" w:cs="黑体"/>
          <w:color w:val="000000"/>
          <w:kern w:val="0"/>
          <w:sz w:val="28"/>
          <w:szCs w:val="28"/>
          <w:lang w:val="en-US" w:eastAsia="zh-CN" w:bidi="ar"/>
        </w:rPr>
      </w:pPr>
      <w:r>
        <w:rPr>
          <w:rFonts w:hint="eastAsia" w:ascii="黑体" w:hAnsi="黑体" w:eastAsia="黑体" w:cs="黑体"/>
          <w:lang w:val="en-US" w:eastAsia="zh-CN"/>
        </w:rPr>
        <w:t>图2-13 机器1</w:t>
      </w:r>
    </w:p>
    <w:p w14:paraId="7586A5AF">
      <w:pPr>
        <w:numPr>
          <w:ilvl w:val="1"/>
          <w:numId w:val="2"/>
        </w:numPr>
        <w:ind w:left="567" w:leftChars="0" w:hanging="567" w:firstLineChars="0"/>
        <w:rPr>
          <w:rFonts w:hint="default" w:ascii="宋体" w:hAnsi="宋体" w:eastAsia="宋体" w:cs="宋体"/>
          <w:color w:val="000000"/>
          <w:kern w:val="0"/>
          <w:sz w:val="24"/>
          <w:szCs w:val="24"/>
          <w:lang w:val="en-US" w:eastAsia="zh-CN" w:bidi="ar"/>
        </w:rPr>
      </w:pPr>
      <w:r>
        <w:rPr>
          <w:rFonts w:hint="default" w:ascii="黑体" w:hAnsi="黑体" w:eastAsia="黑体" w:cs="黑体"/>
          <w:color w:val="000000"/>
          <w:kern w:val="0"/>
          <w:sz w:val="28"/>
          <w:szCs w:val="28"/>
          <w:lang w:val="en-US" w:eastAsia="zh-CN" w:bidi="ar"/>
        </w:rPr>
        <w:t>远程证明（RemoteAttestation）</w:t>
      </w:r>
    </w:p>
    <w:p w14:paraId="6DA966C1">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0"/>
        <w:jc w:val="both"/>
        <w:textAlignment w:val="auto"/>
        <w:rPr>
          <w:rFonts w:hint="default" w:ascii="Times New Roman" w:hAnsi="Times New Roman" w:eastAsia="宋体" w:cs="宋体"/>
          <w:color w:val="000000"/>
          <w:kern w:val="0"/>
          <w:sz w:val="24"/>
          <w:szCs w:val="24"/>
          <w:lang w:val="en-US" w:eastAsia="zh-CN" w:bidi="ar"/>
        </w:rPr>
      </w:pPr>
      <w:r>
        <w:rPr>
          <w:rFonts w:hint="eastAsia" w:ascii="Times New Roman" w:hAnsi="Times New Roman" w:eastAsia="宋体" w:cs="宋体"/>
          <w:color w:val="000000"/>
          <w:kern w:val="0"/>
          <w:sz w:val="24"/>
          <w:szCs w:val="24"/>
          <w:lang w:val="en-US" w:eastAsia="zh-CN" w:bidi="ar"/>
        </w:rPr>
        <w:t>机器</w:t>
      </w:r>
      <w:r>
        <w:rPr>
          <w:rFonts w:hint="eastAsia" w:cs="宋体"/>
          <w:color w:val="000000"/>
          <w:kern w:val="0"/>
          <w:sz w:val="24"/>
          <w:szCs w:val="24"/>
          <w:lang w:val="en-US" w:eastAsia="zh-CN" w:bidi="ar"/>
        </w:rPr>
        <w:t>1</w:t>
      </w:r>
      <w:r>
        <w:rPr>
          <w:rFonts w:hint="eastAsia" w:ascii="Times New Roman" w:hAnsi="Times New Roman" w:eastAsia="宋体" w:cs="宋体"/>
          <w:color w:val="000000"/>
          <w:kern w:val="0"/>
          <w:sz w:val="24"/>
          <w:szCs w:val="24"/>
          <w:lang w:val="en-US" w:eastAsia="zh-CN" w:bidi="ar"/>
        </w:rPr>
        <w:t>：</w:t>
      </w:r>
      <w:r>
        <w:rPr>
          <w:rFonts w:hint="default" w:ascii="Times New Roman" w:hAnsi="Times New Roman" w:eastAsia="宋体" w:cs="宋体"/>
          <w:color w:val="000000"/>
          <w:kern w:val="0"/>
          <w:sz w:val="24"/>
          <w:szCs w:val="24"/>
          <w:lang w:val="en-US" w:eastAsia="zh-CN" w:bidi="ar"/>
        </w:rPr>
        <w:t>192.168.56.19</w:t>
      </w:r>
    </w:p>
    <w:p w14:paraId="3E89D028">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0"/>
        <w:jc w:val="both"/>
        <w:textAlignment w:val="auto"/>
        <w:rPr>
          <w:rFonts w:hint="default" w:ascii="Times New Roman" w:hAnsi="Times New Roman" w:eastAsia="宋体" w:cs="宋体"/>
          <w:color w:val="000000"/>
          <w:kern w:val="0"/>
          <w:sz w:val="24"/>
          <w:szCs w:val="24"/>
          <w:lang w:val="en-US" w:eastAsia="zh-CN" w:bidi="ar"/>
        </w:rPr>
      </w:pPr>
      <w:r>
        <w:rPr>
          <w:rFonts w:hint="default" w:ascii="Times New Roman" w:hAnsi="Times New Roman" w:eastAsia="宋体" w:cs="宋体"/>
          <w:color w:val="000000"/>
          <w:kern w:val="0"/>
          <w:sz w:val="24"/>
          <w:szCs w:val="24"/>
          <w:lang w:val="en-US" w:eastAsia="zh-CN" w:bidi="ar"/>
        </w:rPr>
        <w:tab/>
      </w:r>
      <w:r>
        <w:rPr>
          <w:rFonts w:hint="default" w:ascii="Times New Roman" w:hAnsi="Times New Roman" w:eastAsia="宋体" w:cs="宋体"/>
          <w:color w:val="000000"/>
          <w:kern w:val="0"/>
          <w:sz w:val="24"/>
          <w:szCs w:val="24"/>
          <w:lang w:val="en-US" w:eastAsia="zh-CN" w:bidi="ar"/>
        </w:rPr>
        <w:t>1、进入Remote Attestation\init目录</w:t>
      </w:r>
    </w:p>
    <w:p w14:paraId="79BA834D">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0"/>
        <w:jc w:val="both"/>
        <w:textAlignment w:val="auto"/>
        <w:rPr>
          <w:rFonts w:hint="default" w:ascii="Times New Roman" w:hAnsi="Times New Roman" w:eastAsia="宋体" w:cs="宋体"/>
          <w:color w:val="000000"/>
          <w:kern w:val="0"/>
          <w:sz w:val="24"/>
          <w:szCs w:val="24"/>
          <w:lang w:val="en-US" w:eastAsia="zh-CN" w:bidi="ar"/>
        </w:rPr>
      </w:pPr>
      <w:r>
        <w:rPr>
          <w:rFonts w:hint="default" w:ascii="Times New Roman" w:hAnsi="Times New Roman" w:eastAsia="宋体" w:cs="宋体"/>
          <w:color w:val="000000"/>
          <w:kern w:val="0"/>
          <w:sz w:val="24"/>
          <w:szCs w:val="24"/>
          <w:lang w:val="en-US" w:eastAsia="zh-CN" w:bidi="ar"/>
        </w:rPr>
        <w:tab/>
      </w:r>
      <w:r>
        <w:rPr>
          <w:rFonts w:hint="default" w:ascii="Times New Roman" w:hAnsi="Times New Roman" w:eastAsia="宋体" w:cs="宋体"/>
          <w:color w:val="000000"/>
          <w:kern w:val="0"/>
          <w:sz w:val="24"/>
          <w:szCs w:val="24"/>
          <w:lang w:val="en-US" w:eastAsia="zh-CN" w:bidi="ar"/>
        </w:rPr>
        <w:t>2、运行./Create_AIK</w:t>
      </w:r>
    </w:p>
    <w:p w14:paraId="7AEF3646">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0"/>
        <w:jc w:val="both"/>
        <w:textAlignment w:val="auto"/>
        <w:rPr>
          <w:rFonts w:hint="default" w:ascii="Times New Roman" w:hAnsi="Times New Roman" w:eastAsia="宋体" w:cs="宋体"/>
          <w:color w:val="000000"/>
          <w:kern w:val="0"/>
          <w:sz w:val="24"/>
          <w:szCs w:val="24"/>
          <w:lang w:val="en-US" w:eastAsia="zh-CN" w:bidi="ar"/>
        </w:rPr>
      </w:pPr>
      <w:r>
        <w:rPr>
          <w:rFonts w:hint="default" w:ascii="Times New Roman" w:hAnsi="Times New Roman" w:eastAsia="宋体" w:cs="宋体"/>
          <w:color w:val="000000"/>
          <w:kern w:val="0"/>
          <w:sz w:val="24"/>
          <w:szCs w:val="24"/>
          <w:lang w:val="en-US" w:eastAsia="zh-CN" w:bidi="ar"/>
        </w:rPr>
        <w:tab/>
      </w:r>
      <w:r>
        <w:rPr>
          <w:rFonts w:hint="default" w:ascii="Times New Roman" w:hAnsi="Times New Roman" w:eastAsia="宋体" w:cs="宋体"/>
          <w:color w:val="000000"/>
          <w:kern w:val="0"/>
          <w:sz w:val="24"/>
          <w:szCs w:val="24"/>
          <w:lang w:val="en-US" w:eastAsia="zh-CN" w:bidi="ar"/>
        </w:rPr>
        <w:t>3、返回上级目录</w:t>
      </w:r>
    </w:p>
    <w:p w14:paraId="7BA6E442">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0"/>
        <w:jc w:val="both"/>
        <w:textAlignment w:val="auto"/>
        <w:rPr>
          <w:rFonts w:hint="default" w:ascii="Times New Roman" w:hAnsi="Times New Roman" w:eastAsia="宋体" w:cs="宋体"/>
          <w:color w:val="000000"/>
          <w:kern w:val="0"/>
          <w:sz w:val="24"/>
          <w:szCs w:val="24"/>
          <w:lang w:val="en-US" w:eastAsia="zh-CN" w:bidi="ar"/>
        </w:rPr>
      </w:pPr>
      <w:r>
        <w:rPr>
          <w:rFonts w:hint="default" w:ascii="Times New Roman" w:hAnsi="Times New Roman" w:eastAsia="宋体" w:cs="宋体"/>
          <w:color w:val="000000"/>
          <w:kern w:val="0"/>
          <w:sz w:val="24"/>
          <w:szCs w:val="24"/>
          <w:lang w:val="en-US" w:eastAsia="zh-CN" w:bidi="ar"/>
        </w:rPr>
        <w:tab/>
      </w:r>
      <w:r>
        <w:rPr>
          <w:rFonts w:hint="default" w:ascii="Times New Roman" w:hAnsi="Times New Roman" w:eastAsia="宋体" w:cs="宋体"/>
          <w:color w:val="000000"/>
          <w:kern w:val="0"/>
          <w:sz w:val="24"/>
          <w:szCs w:val="24"/>
          <w:lang w:val="en-US" w:eastAsia="zh-CN" w:bidi="ar"/>
        </w:rPr>
        <w:t>4、运行./RAServer</w:t>
      </w:r>
    </w:p>
    <w:p w14:paraId="6A5C2484">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center"/>
        <w:textAlignment w:val="auto"/>
      </w:pPr>
      <w:r>
        <w:drawing>
          <wp:inline distT="0" distB="0" distL="114300" distR="114300">
            <wp:extent cx="4480560" cy="1446530"/>
            <wp:effectExtent l="9525" t="9525" r="24765" b="1079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3"/>
                    <a:stretch>
                      <a:fillRect/>
                    </a:stretch>
                  </pic:blipFill>
                  <pic:spPr>
                    <a:xfrm>
                      <a:off x="0" y="0"/>
                      <a:ext cx="4480560" cy="1446530"/>
                    </a:xfrm>
                    <a:prstGeom prst="rect">
                      <a:avLst/>
                    </a:prstGeom>
                    <a:noFill/>
                    <a:ln>
                      <a:solidFill>
                        <a:schemeClr val="bg1">
                          <a:lumMod val="50000"/>
                        </a:schemeClr>
                      </a:solidFill>
                    </a:ln>
                  </pic:spPr>
                </pic:pic>
              </a:graphicData>
            </a:graphic>
          </wp:inline>
        </w:drawing>
      </w:r>
    </w:p>
    <w:p w14:paraId="4DE083B9">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center"/>
        <w:textAlignment w:val="auto"/>
        <w:rPr>
          <w:rFonts w:hint="eastAsia" w:ascii="黑体" w:hAnsi="黑体" w:eastAsia="黑体" w:cs="黑体"/>
          <w:lang w:val="en-US" w:eastAsia="zh-CN"/>
        </w:rPr>
      </w:pPr>
      <w:r>
        <w:rPr>
          <w:rFonts w:hint="eastAsia" w:ascii="黑体" w:hAnsi="黑体" w:eastAsia="黑体" w:cs="黑体"/>
          <w:lang w:eastAsia="zh-CN"/>
        </w:rPr>
        <w:t>图</w:t>
      </w:r>
      <w:r>
        <w:rPr>
          <w:rFonts w:hint="eastAsia" w:ascii="黑体" w:hAnsi="黑体" w:eastAsia="黑体" w:cs="黑体"/>
          <w:lang w:val="en-US" w:eastAsia="zh-CN"/>
        </w:rPr>
        <w:t>2-14 Create_AIK</w:t>
      </w:r>
    </w:p>
    <w:p w14:paraId="19E5FEC2">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center"/>
        <w:textAlignment w:val="auto"/>
        <w:rPr>
          <w:rFonts w:hint="eastAsia" w:ascii="黑体" w:hAnsi="黑体" w:eastAsia="黑体" w:cs="黑体"/>
          <w:lang w:val="en-US" w:eastAsia="zh-CN"/>
        </w:rPr>
      </w:pPr>
      <w:r>
        <w:drawing>
          <wp:inline distT="0" distB="0" distL="114300" distR="114300">
            <wp:extent cx="4535805" cy="570865"/>
            <wp:effectExtent l="9525" t="9525" r="26670" b="1016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4"/>
                    <a:stretch>
                      <a:fillRect/>
                    </a:stretch>
                  </pic:blipFill>
                  <pic:spPr>
                    <a:xfrm>
                      <a:off x="0" y="0"/>
                      <a:ext cx="4535805" cy="570865"/>
                    </a:xfrm>
                    <a:prstGeom prst="rect">
                      <a:avLst/>
                    </a:prstGeom>
                    <a:noFill/>
                    <a:ln>
                      <a:solidFill>
                        <a:schemeClr val="bg1">
                          <a:lumMod val="50000"/>
                        </a:schemeClr>
                      </a:solidFill>
                    </a:ln>
                  </pic:spPr>
                </pic:pic>
              </a:graphicData>
            </a:graphic>
          </wp:inline>
        </w:drawing>
      </w:r>
    </w:p>
    <w:p w14:paraId="0E6A60CC">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center"/>
        <w:textAlignment w:val="auto"/>
        <w:rPr>
          <w:rFonts w:hint="default" w:ascii="黑体" w:hAnsi="黑体" w:eastAsia="黑体" w:cs="黑体"/>
          <w:lang w:val="en-US" w:eastAsia="zh-CN"/>
        </w:rPr>
      </w:pPr>
      <w:r>
        <w:rPr>
          <w:rFonts w:hint="eastAsia" w:ascii="黑体" w:hAnsi="黑体" w:eastAsia="黑体" w:cs="黑体"/>
          <w:lang w:val="en-US" w:eastAsia="zh-CN"/>
        </w:rPr>
        <w:t>图2-15 RAServer</w:t>
      </w:r>
    </w:p>
    <w:p w14:paraId="30EC3197">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0"/>
        <w:jc w:val="both"/>
        <w:textAlignment w:val="auto"/>
        <w:rPr>
          <w:rFonts w:hint="default" w:ascii="Times New Roman" w:hAnsi="Times New Roman" w:eastAsia="宋体" w:cs="宋体"/>
          <w:color w:val="000000"/>
          <w:kern w:val="0"/>
          <w:sz w:val="24"/>
          <w:szCs w:val="24"/>
          <w:lang w:val="en-US" w:eastAsia="zh-CN" w:bidi="ar"/>
        </w:rPr>
      </w:pPr>
      <w:r>
        <w:rPr>
          <w:rFonts w:hint="eastAsia" w:ascii="Times New Roman" w:hAnsi="Times New Roman" w:eastAsia="宋体" w:cs="宋体"/>
          <w:color w:val="000000"/>
          <w:kern w:val="0"/>
          <w:sz w:val="24"/>
          <w:szCs w:val="24"/>
          <w:lang w:val="en-US" w:eastAsia="zh-CN" w:bidi="ar"/>
        </w:rPr>
        <w:t>机器</w:t>
      </w:r>
      <w:r>
        <w:rPr>
          <w:rFonts w:hint="eastAsia" w:cs="宋体"/>
          <w:color w:val="000000"/>
          <w:kern w:val="0"/>
          <w:sz w:val="24"/>
          <w:szCs w:val="24"/>
          <w:lang w:val="en-US" w:eastAsia="zh-CN" w:bidi="ar"/>
        </w:rPr>
        <w:t>2</w:t>
      </w:r>
      <w:r>
        <w:rPr>
          <w:rFonts w:hint="eastAsia" w:ascii="Times New Roman" w:hAnsi="Times New Roman" w:eastAsia="宋体" w:cs="宋体"/>
          <w:color w:val="000000"/>
          <w:kern w:val="0"/>
          <w:sz w:val="24"/>
          <w:szCs w:val="24"/>
          <w:lang w:val="en-US" w:eastAsia="zh-CN" w:bidi="ar"/>
        </w:rPr>
        <w:t>：</w:t>
      </w:r>
      <w:r>
        <w:rPr>
          <w:rFonts w:hint="default" w:ascii="Times New Roman" w:hAnsi="Times New Roman" w:eastAsia="宋体" w:cs="宋体"/>
          <w:color w:val="000000"/>
          <w:kern w:val="0"/>
          <w:sz w:val="24"/>
          <w:szCs w:val="24"/>
          <w:lang w:val="en-US" w:eastAsia="zh-CN" w:bidi="ar"/>
        </w:rPr>
        <w:t>192.168.56.20</w:t>
      </w:r>
    </w:p>
    <w:p w14:paraId="48F61C11">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0"/>
        <w:jc w:val="both"/>
        <w:textAlignment w:val="auto"/>
        <w:rPr>
          <w:rFonts w:hint="default" w:ascii="Times New Roman" w:hAnsi="Times New Roman" w:eastAsia="宋体" w:cs="宋体"/>
          <w:color w:val="000000"/>
          <w:kern w:val="0"/>
          <w:sz w:val="24"/>
          <w:szCs w:val="24"/>
          <w:lang w:val="en-US" w:eastAsia="zh-CN" w:bidi="ar"/>
        </w:rPr>
      </w:pPr>
      <w:r>
        <w:rPr>
          <w:rFonts w:hint="default" w:ascii="Times New Roman" w:hAnsi="Times New Roman" w:eastAsia="宋体" w:cs="宋体"/>
          <w:color w:val="000000"/>
          <w:kern w:val="0"/>
          <w:sz w:val="24"/>
          <w:szCs w:val="24"/>
          <w:lang w:val="en-US" w:eastAsia="zh-CN" w:bidi="ar"/>
        </w:rPr>
        <w:tab/>
      </w:r>
      <w:r>
        <w:rPr>
          <w:rFonts w:hint="default" w:ascii="Times New Roman" w:hAnsi="Times New Roman" w:eastAsia="宋体" w:cs="宋体"/>
          <w:color w:val="000000"/>
          <w:kern w:val="0"/>
          <w:sz w:val="24"/>
          <w:szCs w:val="24"/>
          <w:lang w:val="en-US" w:eastAsia="zh-CN" w:bidi="ar"/>
        </w:rPr>
        <w:t>1、进入Remote Attestation目录</w:t>
      </w:r>
    </w:p>
    <w:p w14:paraId="72EABD40">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0"/>
        <w:jc w:val="both"/>
        <w:textAlignment w:val="auto"/>
        <w:rPr>
          <w:rFonts w:hint="default" w:ascii="Times New Roman" w:hAnsi="Times New Roman" w:eastAsia="宋体" w:cs="宋体"/>
          <w:color w:val="000000"/>
          <w:kern w:val="0"/>
          <w:sz w:val="24"/>
          <w:szCs w:val="24"/>
          <w:lang w:val="en-US" w:eastAsia="zh-CN" w:bidi="ar"/>
        </w:rPr>
      </w:pPr>
      <w:r>
        <w:rPr>
          <w:rFonts w:hint="default" w:ascii="Times New Roman" w:hAnsi="Times New Roman" w:eastAsia="宋体" w:cs="宋体"/>
          <w:color w:val="000000"/>
          <w:kern w:val="0"/>
          <w:sz w:val="24"/>
          <w:szCs w:val="24"/>
          <w:lang w:val="en-US" w:eastAsia="zh-CN" w:bidi="ar"/>
        </w:rPr>
        <w:tab/>
      </w:r>
      <w:r>
        <w:rPr>
          <w:rFonts w:hint="default" w:ascii="Times New Roman" w:hAnsi="Times New Roman" w:eastAsia="宋体" w:cs="宋体"/>
          <w:color w:val="000000"/>
          <w:kern w:val="0"/>
          <w:sz w:val="24"/>
          <w:szCs w:val="24"/>
          <w:lang w:val="en-US" w:eastAsia="zh-CN" w:bidi="ar"/>
        </w:rPr>
        <w:t>2、运行./RAClient 机器</w:t>
      </w:r>
      <w:r>
        <w:rPr>
          <w:rFonts w:hint="eastAsia" w:cs="宋体"/>
          <w:color w:val="000000"/>
          <w:kern w:val="0"/>
          <w:sz w:val="24"/>
          <w:szCs w:val="24"/>
          <w:lang w:val="en-US" w:eastAsia="zh-CN" w:bidi="ar"/>
        </w:rPr>
        <w:t>2</w:t>
      </w:r>
      <w:r>
        <w:rPr>
          <w:rFonts w:hint="default" w:ascii="Times New Roman" w:hAnsi="Times New Roman" w:eastAsia="宋体" w:cs="宋体"/>
          <w:color w:val="000000"/>
          <w:kern w:val="0"/>
          <w:sz w:val="24"/>
          <w:szCs w:val="24"/>
          <w:lang w:val="en-US" w:eastAsia="zh-CN" w:bidi="ar"/>
        </w:rPr>
        <w:t>的ip 机器</w:t>
      </w:r>
      <w:r>
        <w:rPr>
          <w:rFonts w:hint="eastAsia" w:cs="宋体"/>
          <w:color w:val="000000"/>
          <w:kern w:val="0"/>
          <w:sz w:val="24"/>
          <w:szCs w:val="24"/>
          <w:lang w:val="en-US" w:eastAsia="zh-CN" w:bidi="ar"/>
        </w:rPr>
        <w:t>1</w:t>
      </w:r>
      <w:r>
        <w:rPr>
          <w:rFonts w:hint="default" w:ascii="Times New Roman" w:hAnsi="Times New Roman" w:eastAsia="宋体" w:cs="宋体"/>
          <w:color w:val="000000"/>
          <w:kern w:val="0"/>
          <w:sz w:val="24"/>
          <w:szCs w:val="24"/>
          <w:lang w:val="en-US" w:eastAsia="zh-CN" w:bidi="ar"/>
        </w:rPr>
        <w:t>的ip</w:t>
      </w:r>
    </w:p>
    <w:p w14:paraId="70F5BCA5">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center"/>
        <w:textAlignment w:val="auto"/>
      </w:pPr>
      <w:r>
        <w:drawing>
          <wp:inline distT="0" distB="0" distL="114300" distR="114300">
            <wp:extent cx="4507865" cy="1037590"/>
            <wp:effectExtent l="9525" t="9525" r="16510" b="1968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5"/>
                    <a:stretch>
                      <a:fillRect/>
                    </a:stretch>
                  </pic:blipFill>
                  <pic:spPr>
                    <a:xfrm>
                      <a:off x="0" y="0"/>
                      <a:ext cx="4507865" cy="1037590"/>
                    </a:xfrm>
                    <a:prstGeom prst="rect">
                      <a:avLst/>
                    </a:prstGeom>
                    <a:noFill/>
                    <a:ln>
                      <a:solidFill>
                        <a:schemeClr val="bg1">
                          <a:lumMod val="50000"/>
                        </a:schemeClr>
                      </a:solidFill>
                    </a:ln>
                  </pic:spPr>
                </pic:pic>
              </a:graphicData>
            </a:graphic>
          </wp:inline>
        </w:drawing>
      </w:r>
    </w:p>
    <w:p w14:paraId="5DA49882">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center"/>
        <w:textAlignment w:val="auto"/>
        <w:rPr>
          <w:rFonts w:hint="eastAsia" w:ascii="黑体" w:hAnsi="黑体" w:eastAsia="黑体" w:cs="黑体"/>
          <w:lang w:val="en-US" w:eastAsia="zh-CN"/>
        </w:rPr>
      </w:pPr>
      <w:r>
        <w:rPr>
          <w:rFonts w:hint="eastAsia" w:ascii="黑体" w:hAnsi="黑体" w:eastAsia="黑体" w:cs="黑体"/>
          <w:lang w:val="en-US" w:eastAsia="zh-CN"/>
        </w:rPr>
        <w:t>图2-16 RAClient</w:t>
      </w:r>
    </w:p>
    <w:p w14:paraId="155DD612">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0"/>
        <w:jc w:val="both"/>
        <w:textAlignment w:val="auto"/>
        <w:rPr>
          <w:rFonts w:hint="default" w:ascii="Times New Roman" w:hAnsi="Times New Roman" w:eastAsia="宋体" w:cs="宋体"/>
          <w:color w:val="000000"/>
          <w:kern w:val="0"/>
          <w:sz w:val="24"/>
          <w:szCs w:val="24"/>
          <w:lang w:val="en-US" w:eastAsia="zh-CN" w:bidi="ar"/>
        </w:rPr>
      </w:pPr>
      <w:r>
        <w:rPr>
          <w:rFonts w:hint="eastAsia" w:ascii="Times New Roman" w:hAnsi="Times New Roman" w:eastAsia="宋体" w:cs="宋体"/>
          <w:color w:val="000000"/>
          <w:kern w:val="0"/>
          <w:sz w:val="24"/>
          <w:szCs w:val="24"/>
          <w:lang w:val="en-US" w:eastAsia="zh-CN" w:bidi="ar"/>
        </w:rPr>
        <w:t>机器2 RAClient显示</w:t>
      </w:r>
      <w:r>
        <w:rPr>
          <w:rFonts w:hint="default" w:ascii="Times New Roman" w:hAnsi="Times New Roman" w:eastAsia="宋体" w:cs="宋体"/>
          <w:color w:val="000000"/>
          <w:kern w:val="0"/>
          <w:sz w:val="24"/>
          <w:szCs w:val="24"/>
          <w:lang w:val="en-US" w:eastAsia="zh-CN" w:bidi="ar"/>
        </w:rPr>
        <w:t xml:space="preserve">nonce match! </w:t>
      </w:r>
      <w:r>
        <w:rPr>
          <w:rFonts w:hint="eastAsia" w:ascii="Times New Roman" w:hAnsi="Times New Roman" w:eastAsia="宋体" w:cs="宋体"/>
          <w:color w:val="000000"/>
          <w:kern w:val="0"/>
          <w:sz w:val="24"/>
          <w:szCs w:val="24"/>
          <w:lang w:val="en-US" w:eastAsia="zh-CN" w:bidi="ar"/>
        </w:rPr>
        <w:t>说明远程证明成功</w:t>
      </w:r>
      <w:r>
        <w:rPr>
          <w:rFonts w:hint="eastAsia" w:cs="宋体"/>
          <w:color w:val="000000"/>
          <w:kern w:val="0"/>
          <w:sz w:val="24"/>
          <w:szCs w:val="24"/>
          <w:lang w:val="en-US" w:eastAsia="zh-CN" w:bidi="ar"/>
        </w:rPr>
        <w:t>，如图2-17所示</w:t>
      </w:r>
      <w:r>
        <w:rPr>
          <w:rFonts w:hint="eastAsia" w:ascii="Times New Roman" w:hAnsi="Times New Roman" w:eastAsia="宋体" w:cs="宋体"/>
          <w:color w:val="000000"/>
          <w:kern w:val="0"/>
          <w:sz w:val="24"/>
          <w:szCs w:val="24"/>
          <w:lang w:val="en-US" w:eastAsia="zh-CN" w:bidi="ar"/>
        </w:rPr>
        <w:t>。</w:t>
      </w:r>
    </w:p>
    <w:p w14:paraId="79C356AC">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center"/>
        <w:textAlignment w:val="auto"/>
      </w:pPr>
      <w:r>
        <w:drawing>
          <wp:inline distT="0" distB="0" distL="114300" distR="114300">
            <wp:extent cx="4600575" cy="1789430"/>
            <wp:effectExtent l="9525" t="9525" r="19050" b="10795"/>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6"/>
                    <a:stretch>
                      <a:fillRect/>
                    </a:stretch>
                  </pic:blipFill>
                  <pic:spPr>
                    <a:xfrm>
                      <a:off x="0" y="0"/>
                      <a:ext cx="4600575" cy="1789430"/>
                    </a:xfrm>
                    <a:prstGeom prst="rect">
                      <a:avLst/>
                    </a:prstGeom>
                    <a:noFill/>
                    <a:ln>
                      <a:solidFill>
                        <a:schemeClr val="bg1">
                          <a:lumMod val="50000"/>
                        </a:schemeClr>
                      </a:solidFill>
                    </a:ln>
                  </pic:spPr>
                </pic:pic>
              </a:graphicData>
            </a:graphic>
          </wp:inline>
        </w:drawing>
      </w:r>
    </w:p>
    <w:p w14:paraId="568CD613">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center"/>
        <w:textAlignment w:val="auto"/>
        <w:rPr>
          <w:rFonts w:hint="default"/>
          <w:lang w:val="en-US" w:eastAsia="zh-CN"/>
        </w:rPr>
      </w:pPr>
      <w:r>
        <w:rPr>
          <w:rFonts w:hint="eastAsia" w:ascii="黑体" w:hAnsi="黑体" w:eastAsia="黑体" w:cs="黑体"/>
          <w:lang w:eastAsia="zh-CN"/>
        </w:rPr>
        <w:t>图</w:t>
      </w:r>
      <w:r>
        <w:rPr>
          <w:rFonts w:hint="eastAsia" w:ascii="黑体" w:hAnsi="黑体" w:eastAsia="黑体" w:cs="黑体"/>
          <w:lang w:val="en-US" w:eastAsia="zh-CN"/>
        </w:rPr>
        <w:t>2-17 远程证明</w:t>
      </w:r>
    </w:p>
    <w:p w14:paraId="0DDADF5A">
      <w:pPr>
        <w:widowControl w:val="0"/>
        <w:numPr>
          <w:ilvl w:val="0"/>
          <w:numId w:val="0"/>
        </w:numPr>
        <w:jc w:val="both"/>
        <w:rPr>
          <w:rFonts w:hint="default" w:ascii="宋体" w:hAnsi="宋体" w:eastAsia="宋体" w:cs="宋体"/>
          <w:color w:val="000000"/>
          <w:kern w:val="0"/>
          <w:sz w:val="24"/>
          <w:szCs w:val="24"/>
          <w:lang w:val="en-US" w:eastAsia="zh-CN" w:bidi="ar"/>
        </w:rPr>
        <w:sectPr>
          <w:footerReference r:id="rId7" w:type="default"/>
          <w:pgSz w:w="11906" w:h="16838"/>
          <w:pgMar w:top="1440" w:right="1800" w:bottom="1440" w:left="1800" w:header="851" w:footer="992" w:gutter="0"/>
          <w:pgNumType w:fmt="numberInDash"/>
          <w:cols w:space="425" w:num="1"/>
          <w:docGrid w:type="lines" w:linePitch="312" w:charSpace="0"/>
        </w:sectPr>
      </w:pPr>
    </w:p>
    <w:p w14:paraId="042077B7">
      <w:pPr>
        <w:pStyle w:val="2"/>
        <w:numPr>
          <w:ilvl w:val="0"/>
          <w:numId w:val="0"/>
        </w:numPr>
        <w:ind w:leftChars="0"/>
        <w:rPr>
          <w:rFonts w:hint="eastAsia"/>
        </w:rPr>
      </w:pPr>
      <w:bookmarkStart w:id="2" w:name="_Toc157741735"/>
      <w:r>
        <w:rPr>
          <w:rFonts w:hint="eastAsia"/>
          <w:lang w:val="en-US" w:eastAsia="zh-CN"/>
        </w:rPr>
        <w:t>3、</w:t>
      </w:r>
      <w:r>
        <w:rPr>
          <w:rFonts w:hint="eastAsia"/>
        </w:rPr>
        <w:t>实验</w:t>
      </w:r>
      <w:r>
        <w:rPr>
          <w:rFonts w:hint="eastAsia"/>
          <w:lang w:val="en-US" w:eastAsia="zh-CN"/>
        </w:rPr>
        <w:t>心得及建议</w:t>
      </w:r>
      <w:bookmarkEnd w:id="2"/>
    </w:p>
    <w:p w14:paraId="45FC20F8">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0"/>
        <w:jc w:val="both"/>
        <w:textAlignment w:val="auto"/>
        <w:rPr>
          <w:rFonts w:hint="default" w:cs="宋体"/>
          <w:color w:val="000000"/>
          <w:kern w:val="0"/>
          <w:sz w:val="24"/>
          <w:szCs w:val="24"/>
          <w:lang w:val="en-US" w:eastAsia="zh-CN" w:bidi="ar"/>
        </w:rPr>
      </w:pPr>
      <w:r>
        <w:rPr>
          <w:rFonts w:hint="eastAsia" w:cs="宋体"/>
          <w:color w:val="000000"/>
          <w:kern w:val="0"/>
          <w:sz w:val="24"/>
          <w:szCs w:val="24"/>
          <w:lang w:val="en-US" w:eastAsia="zh-CN" w:bidi="ar"/>
        </w:rPr>
        <w:t>本次实验基于</w:t>
      </w:r>
      <w:r>
        <w:rPr>
          <w:rFonts w:hint="default" w:cs="宋体"/>
          <w:color w:val="000000"/>
          <w:kern w:val="0"/>
          <w:sz w:val="24"/>
          <w:szCs w:val="24"/>
          <w:lang w:val="en-US" w:eastAsia="zh-CN" w:bidi="ar"/>
        </w:rPr>
        <w:t>TPM Emulator</w:t>
      </w:r>
      <w:r>
        <w:rPr>
          <w:rFonts w:hint="eastAsia" w:cs="宋体"/>
          <w:color w:val="000000"/>
          <w:kern w:val="0"/>
          <w:sz w:val="24"/>
          <w:szCs w:val="24"/>
          <w:lang w:val="en-US" w:eastAsia="zh-CN" w:bidi="ar"/>
        </w:rPr>
        <w:t>，通过TSS软件栈调用相关硬件来完成远程证明、密钥迁移、密钥结构、数据密封等相关功能，了解TPM的安全性，学会调用TSS的各种接口来完成应用程序。</w:t>
      </w:r>
    </w:p>
    <w:p w14:paraId="1861FB8A">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0"/>
        <w:jc w:val="both"/>
        <w:textAlignment w:val="auto"/>
        <w:rPr>
          <w:rFonts w:hint="eastAsia" w:cs="宋体"/>
          <w:color w:val="000000"/>
          <w:kern w:val="0"/>
          <w:sz w:val="24"/>
          <w:szCs w:val="24"/>
          <w:lang w:val="en-US" w:eastAsia="zh-CN" w:bidi="ar"/>
        </w:rPr>
      </w:pPr>
      <w:r>
        <w:rPr>
          <w:rFonts w:hint="eastAsia" w:cs="宋体"/>
          <w:color w:val="000000"/>
          <w:kern w:val="0"/>
          <w:sz w:val="24"/>
          <w:szCs w:val="24"/>
          <w:lang w:val="en-US" w:eastAsia="zh-CN" w:bidi="ar"/>
        </w:rPr>
        <w:t>实验文档较为详细，按照实验文档操作即可完成实验内容。在KeyHierarchy部分，需要补充create_register_key.c和load_key.c代码中有关K4的部分，参考代码中关于K1、K2、K3的部分可以较容易地实现。在密钥迁移部分，需要完整编写</w:t>
      </w:r>
      <w:r>
        <w:rPr>
          <w:rFonts w:hint="default" w:cs="宋体"/>
          <w:color w:val="000000"/>
          <w:kern w:val="0"/>
          <w:sz w:val="24"/>
          <w:szCs w:val="24"/>
          <w:lang w:val="en-US" w:eastAsia="zh-CN" w:bidi="ar"/>
        </w:rPr>
        <w:t>unseal_file</w:t>
      </w:r>
      <w:r>
        <w:rPr>
          <w:rFonts w:hint="eastAsia" w:cs="宋体"/>
          <w:color w:val="000000"/>
          <w:kern w:val="0"/>
          <w:sz w:val="24"/>
          <w:szCs w:val="24"/>
          <w:lang w:val="en-US" w:eastAsia="zh-CN" w:bidi="ar"/>
        </w:rPr>
        <w:t>代码，由于没有实例代码，实现时遇到部分困难，由于没有参考代码，只能通过研究</w:t>
      </w:r>
      <w:r>
        <w:rPr>
          <w:rFonts w:hint="default" w:cs="宋体"/>
          <w:color w:val="000000"/>
          <w:kern w:val="0"/>
          <w:sz w:val="24"/>
          <w:szCs w:val="24"/>
          <w:lang w:val="en-US" w:eastAsia="zh-CN" w:bidi="ar"/>
        </w:rPr>
        <w:t>seal_file</w:t>
      </w:r>
      <w:r>
        <w:rPr>
          <w:rFonts w:hint="eastAsia" w:cs="宋体"/>
          <w:color w:val="000000"/>
          <w:kern w:val="0"/>
          <w:sz w:val="24"/>
          <w:szCs w:val="24"/>
          <w:lang w:val="en-US" w:eastAsia="zh-CN" w:bidi="ar"/>
        </w:rPr>
        <w:t>的实现，逆向分析出unseal</w:t>
      </w:r>
      <w:r>
        <w:rPr>
          <w:rFonts w:hint="default" w:cs="宋体"/>
          <w:color w:val="000000"/>
          <w:kern w:val="0"/>
          <w:sz w:val="24"/>
          <w:szCs w:val="24"/>
          <w:lang w:val="en-US" w:eastAsia="zh-CN" w:bidi="ar"/>
        </w:rPr>
        <w:t>_file</w:t>
      </w:r>
      <w:r>
        <w:rPr>
          <w:rFonts w:hint="eastAsia" w:cs="宋体"/>
          <w:color w:val="000000"/>
          <w:kern w:val="0"/>
          <w:sz w:val="24"/>
          <w:szCs w:val="24"/>
          <w:lang w:val="en-US" w:eastAsia="zh-CN" w:bidi="ar"/>
        </w:rPr>
        <w:t>的实实现，反复调整测试后，终于实现了</w:t>
      </w:r>
      <w:r>
        <w:rPr>
          <w:rFonts w:hint="default" w:cs="宋体"/>
          <w:color w:val="000000"/>
          <w:kern w:val="0"/>
          <w:sz w:val="24"/>
          <w:szCs w:val="24"/>
          <w:lang w:val="en-US" w:eastAsia="zh-CN" w:bidi="ar"/>
        </w:rPr>
        <w:t>unseal_file</w:t>
      </w:r>
      <w:r>
        <w:rPr>
          <w:rFonts w:hint="eastAsia" w:cs="宋体"/>
          <w:color w:val="000000"/>
          <w:kern w:val="0"/>
          <w:sz w:val="24"/>
          <w:szCs w:val="24"/>
          <w:lang w:val="en-US" w:eastAsia="zh-CN" w:bidi="ar"/>
        </w:rPr>
        <w:t>。</w:t>
      </w:r>
    </w:p>
    <w:p w14:paraId="636BE86D">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0"/>
        <w:jc w:val="both"/>
        <w:textAlignment w:val="auto"/>
        <w:rPr>
          <w:rFonts w:hint="eastAsia" w:cs="宋体"/>
          <w:color w:val="000000"/>
          <w:kern w:val="0"/>
          <w:sz w:val="24"/>
          <w:szCs w:val="24"/>
          <w:lang w:val="en-US" w:eastAsia="zh-CN" w:bidi="ar"/>
        </w:rPr>
      </w:pPr>
      <w:r>
        <w:rPr>
          <w:rFonts w:hint="eastAsia" w:cs="宋体"/>
          <w:color w:val="000000"/>
          <w:kern w:val="0"/>
          <w:sz w:val="24"/>
          <w:szCs w:val="24"/>
          <w:lang w:val="en-US" w:eastAsia="zh-CN" w:bidi="ar"/>
        </w:rPr>
        <w:t>实验中遇到的另一个问题是实验环境的搭建，由于习惯使用较新的开发环境，一开始使用</w:t>
      </w:r>
      <w:r>
        <w:rPr>
          <w:rFonts w:hint="default" w:cs="宋体"/>
          <w:color w:val="000000"/>
          <w:kern w:val="0"/>
          <w:sz w:val="24"/>
          <w:szCs w:val="24"/>
          <w:lang w:val="en-US" w:eastAsia="zh-CN" w:bidi="ar"/>
        </w:rPr>
        <w:t>Ubuntu 24.04</w:t>
      </w:r>
      <w:r>
        <w:rPr>
          <w:rFonts w:hint="eastAsia" w:cs="宋体"/>
          <w:color w:val="000000"/>
          <w:kern w:val="0"/>
          <w:sz w:val="24"/>
          <w:szCs w:val="24"/>
          <w:lang w:val="en-US" w:eastAsia="zh-CN" w:bidi="ar"/>
        </w:rPr>
        <w:t>虚拟机，编译时tpm emulator和实验代码都无法通过编译，切换到</w:t>
      </w:r>
      <w:r>
        <w:rPr>
          <w:rFonts w:hint="default" w:cs="宋体"/>
          <w:color w:val="000000"/>
          <w:kern w:val="0"/>
          <w:sz w:val="24"/>
          <w:szCs w:val="24"/>
          <w:lang w:val="en-US" w:eastAsia="zh-CN" w:bidi="ar"/>
        </w:rPr>
        <w:t>Ubuntu 22.04</w:t>
      </w:r>
      <w:r>
        <w:rPr>
          <w:rFonts w:hint="eastAsia" w:cs="宋体"/>
          <w:color w:val="000000"/>
          <w:kern w:val="0"/>
          <w:sz w:val="24"/>
          <w:szCs w:val="24"/>
          <w:lang w:val="en-US" w:eastAsia="zh-CN" w:bidi="ar"/>
        </w:rPr>
        <w:t>后，仍然无法通过编译，继续降级使用</w:t>
      </w:r>
      <w:r>
        <w:rPr>
          <w:rFonts w:hint="default" w:cs="宋体"/>
          <w:color w:val="000000"/>
          <w:kern w:val="0"/>
          <w:sz w:val="24"/>
          <w:szCs w:val="24"/>
          <w:lang w:val="en-US" w:eastAsia="zh-CN" w:bidi="ar"/>
        </w:rPr>
        <w:t>Ubuntu 20.04</w:t>
      </w:r>
      <w:r>
        <w:rPr>
          <w:rFonts w:hint="eastAsia" w:cs="宋体"/>
          <w:color w:val="000000"/>
          <w:kern w:val="0"/>
          <w:sz w:val="24"/>
          <w:szCs w:val="24"/>
          <w:lang w:val="en-US" w:eastAsia="zh-CN" w:bidi="ar"/>
        </w:rPr>
        <w:t>测试，tpm emulator能够通过编译，但实验代码无法通过编译。最后按照文档切换到</w:t>
      </w:r>
      <w:r>
        <w:rPr>
          <w:rFonts w:hint="default" w:cs="宋体"/>
          <w:color w:val="000000"/>
          <w:kern w:val="0"/>
          <w:sz w:val="24"/>
          <w:szCs w:val="24"/>
          <w:lang w:val="en-US" w:eastAsia="zh-CN" w:bidi="ar"/>
        </w:rPr>
        <w:t>Ubuntu 12.04</w:t>
      </w:r>
      <w:r>
        <w:rPr>
          <w:rFonts w:hint="eastAsia" w:cs="宋体"/>
          <w:color w:val="000000"/>
          <w:kern w:val="0"/>
          <w:sz w:val="24"/>
          <w:szCs w:val="24"/>
          <w:lang w:val="en-US" w:eastAsia="zh-CN" w:bidi="ar"/>
        </w:rPr>
        <w:t>后，tpm emulator和实验代码都能够正常编译，继续进行实验时，发现unseal功能始终异常，无法成功解密，大量调试测试后无果，最终猜测可能是64位操作系统的原因，切换到32位</w:t>
      </w:r>
      <w:r>
        <w:rPr>
          <w:rFonts w:hint="default" w:cs="宋体"/>
          <w:color w:val="000000"/>
          <w:kern w:val="0"/>
          <w:sz w:val="24"/>
          <w:szCs w:val="24"/>
          <w:lang w:val="en-US" w:eastAsia="zh-CN" w:bidi="ar"/>
        </w:rPr>
        <w:t>Ubuntu 12.04</w:t>
      </w:r>
      <w:r>
        <w:rPr>
          <w:rFonts w:hint="eastAsia" w:cs="宋体"/>
          <w:color w:val="000000"/>
          <w:kern w:val="0"/>
          <w:sz w:val="24"/>
          <w:szCs w:val="24"/>
          <w:lang w:val="en-US" w:eastAsia="zh-CN" w:bidi="ar"/>
        </w:rPr>
        <w:t>后，实验终于顺利进行。</w:t>
      </w:r>
    </w:p>
    <w:p w14:paraId="0B1D8829">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0"/>
        <w:jc w:val="both"/>
        <w:textAlignment w:val="auto"/>
        <w:rPr>
          <w:rFonts w:hint="default" w:cs="宋体"/>
          <w:color w:val="000000"/>
          <w:kern w:val="0"/>
          <w:sz w:val="24"/>
          <w:szCs w:val="24"/>
          <w:lang w:val="en-US" w:eastAsia="zh-CN" w:bidi="ar"/>
        </w:rPr>
      </w:pPr>
      <w:r>
        <w:rPr>
          <w:rFonts w:hint="eastAsia" w:cs="宋体"/>
          <w:color w:val="000000"/>
          <w:kern w:val="0"/>
          <w:sz w:val="24"/>
          <w:szCs w:val="24"/>
          <w:lang w:val="en-US" w:eastAsia="zh-CN" w:bidi="ar"/>
        </w:rPr>
        <w:t>本实验的难度和内容都很合适，适合学习练习，但实验环境相对落后，实验仅能在32位Ubuntu 12.04环境运行，但</w:t>
      </w:r>
      <w:r>
        <w:rPr>
          <w:rFonts w:hint="default" w:cs="宋体"/>
          <w:color w:val="000000"/>
          <w:kern w:val="0"/>
          <w:sz w:val="24"/>
          <w:szCs w:val="24"/>
          <w:lang w:val="en-US" w:eastAsia="zh-CN" w:bidi="ar"/>
        </w:rPr>
        <w:t>Ubuntu 12.04</w:t>
      </w:r>
      <w:r>
        <w:rPr>
          <w:rFonts w:hint="eastAsia" w:cs="宋体"/>
          <w:color w:val="000000"/>
          <w:kern w:val="0"/>
          <w:sz w:val="24"/>
          <w:szCs w:val="24"/>
          <w:lang w:val="en-US" w:eastAsia="zh-CN" w:bidi="ar"/>
        </w:rPr>
        <w:t>已停止维护，可用软件源较少，相应的文档支持也较少，希望后续课程能够对实验进行调整，使实验能够在较新平台上进行。</w:t>
      </w:r>
    </w:p>
    <w:sectPr>
      <w:pgSz w:w="11906" w:h="16838"/>
      <w:pgMar w:top="1440" w:right="1800" w:bottom="1440" w:left="1800" w:header="851" w:footer="992" w:gutter="0"/>
      <w:pgNumType w:fmt="numberIn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A58665">
    <w:pPr>
      <w:pStyle w:val="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20F12F">
    <w:pPr>
      <w:pStyle w:val="5"/>
      <w:framePr w:wrap="around" w:vAnchor="text" w:hAnchor="margin" w:xAlign="right" w:y="1"/>
      <w:rPr>
        <w:rStyle w:val="12"/>
      </w:rPr>
    </w:pPr>
    <w:r>
      <w:rPr>
        <w:rStyle w:val="12"/>
      </w:rPr>
      <w:fldChar w:fldCharType="begin"/>
    </w:r>
    <w:r>
      <w:rPr>
        <w:rStyle w:val="12"/>
      </w:rPr>
      <w:instrText xml:space="preserve">PAGE  </w:instrText>
    </w:r>
    <w:r>
      <w:rPr>
        <w:rStyle w:val="12"/>
      </w:rPr>
      <w:fldChar w:fldCharType="end"/>
    </w:r>
  </w:p>
  <w:p w14:paraId="29136144">
    <w:pPr>
      <w:pStyle w:val="5"/>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BDBD5A">
    <w:pPr>
      <w:pStyle w:val="5"/>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73B68B">
    <w:pPr>
      <w:pStyle w:val="5"/>
      <w:ind w:right="36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613A4EB">
                          <w:pPr>
                            <w:pStyle w:val="5"/>
                          </w:pPr>
                          <w:r>
                            <w:fldChar w:fldCharType="begin"/>
                          </w:r>
                          <w:r>
                            <w:instrText xml:space="preserve"> PAGE  \* MERGEFORMAT </w:instrText>
                          </w:r>
                          <w:r>
                            <w:fldChar w:fldCharType="separate"/>
                          </w:r>
                          <w:r>
                            <w:t>- 1 -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14:paraId="3613A4EB">
                    <w:pPr>
                      <w:pStyle w:val="5"/>
                    </w:pPr>
                    <w:r>
                      <w:fldChar w:fldCharType="begin"/>
                    </w:r>
                    <w:r>
                      <w:instrText xml:space="preserve"> PAGE  \* MERGEFORMAT </w:instrText>
                    </w:r>
                    <w:r>
                      <w:fldChar w:fldCharType="separate"/>
                    </w:r>
                    <w:r>
                      <w:t>- 1 -</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72DC6E">
    <w:pPr>
      <w:pStyle w:val="5"/>
      <w:jc w:val="right"/>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0F4949D">
                          <w:pPr>
                            <w:pStyle w:val="5"/>
                            <w:jc w:val="right"/>
                          </w:pPr>
                          <w:r>
                            <w:fldChar w:fldCharType="begin"/>
                          </w:r>
                          <w:r>
                            <w:instrText xml:space="preserve">PAGE   \* MERGEFORMAT</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14:paraId="70F4949D">
                    <w:pPr>
                      <w:pStyle w:val="5"/>
                      <w:jc w:val="right"/>
                    </w:pPr>
                    <w:r>
                      <w:fldChar w:fldCharType="begin"/>
                    </w:r>
                    <w:r>
                      <w:instrText xml:space="preserve">PAGE   \* MERGEFORMAT</w:instrText>
                    </w:r>
                    <w:r>
                      <w:fldChar w:fldCharType="separate"/>
                    </w:r>
                    <w:r>
                      <w:t>4</w:t>
                    </w:r>
                    <w:r>
                      <w:fldChar w:fldCharType="end"/>
                    </w:r>
                  </w:p>
                </w:txbxContent>
              </v:textbox>
            </v:shape>
          </w:pict>
        </mc:Fallback>
      </mc:AlternateContent>
    </w:r>
  </w:p>
  <w:p w14:paraId="09FAD403">
    <w:pPr>
      <w:pStyle w:val="5"/>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F7E301"/>
    <w:multiLevelType w:val="multilevel"/>
    <w:tmpl w:val="ADF7E301"/>
    <w:lvl w:ilvl="0" w:tentative="0">
      <w:start w:val="208"/>
      <w:numFmt w:val="decimal"/>
      <w:lvlText w:val="%1."/>
      <w:lvlJc w:val="left"/>
      <w:pPr>
        <w:tabs>
          <w:tab w:val="left" w:pos="720"/>
        </w:tabs>
        <w:ind w:left="720" w:hanging="360"/>
      </w:pPr>
      <w:rPr>
        <w:rFonts w:hint="default"/>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CEBF0684"/>
    <w:multiLevelType w:val="multilevel"/>
    <w:tmpl w:val="CEBF0684"/>
    <w:lvl w:ilvl="0" w:tentative="0">
      <w:start w:val="198"/>
      <w:numFmt w:val="decimal"/>
      <w:lvlText w:val="%1."/>
      <w:lvlJc w:val="left"/>
      <w:pPr>
        <w:tabs>
          <w:tab w:val="left" w:pos="720"/>
        </w:tabs>
        <w:ind w:left="720" w:hanging="360"/>
      </w:pPr>
      <w:rPr>
        <w:rFonts w:hint="default"/>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FFA7B443"/>
    <w:multiLevelType w:val="multilevel"/>
    <w:tmpl w:val="FFA7B44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467C5763"/>
    <w:multiLevelType w:val="multilevel"/>
    <w:tmpl w:val="467C5763"/>
    <w:lvl w:ilvl="0" w:tentative="0">
      <w:start w:val="1"/>
      <w:numFmt w:val="chineseCountingThousand"/>
      <w:lvlText w:val="第%1章"/>
      <w:lvlJc w:val="left"/>
      <w:pPr>
        <w:ind w:left="425" w:hanging="425"/>
      </w:pPr>
      <w:rPr>
        <w:rFonts w:hint="eastAsia" w:cs="Times New Roman"/>
        <w:i w:val="0"/>
        <w:iCs w:val="0"/>
        <w:caps w:val="0"/>
        <w:smallCaps w:val="0"/>
        <w:strike w:val="0"/>
        <w:dstrike w:val="0"/>
        <w:vanish w:val="0"/>
        <w:spacing w:val="0"/>
        <w:position w:val="0"/>
        <w:u w:val="none"/>
        <w:vertAlign w:val="baseline"/>
      </w:rPr>
    </w:lvl>
    <w:lvl w:ilvl="1" w:tentative="0">
      <w:start w:val="1"/>
      <w:numFmt w:val="decimal"/>
      <w:isLgl/>
      <w:lvlText w:val="%1.%2"/>
      <w:lvlJc w:val="left"/>
      <w:pPr>
        <w:ind w:left="0" w:firstLine="0"/>
      </w:pPr>
      <w:rPr>
        <w:rFonts w:hint="eastAsia" w:cs="Times New Roman"/>
        <w:i w:val="0"/>
        <w:iCs w:val="0"/>
        <w:caps w:val="0"/>
        <w:smallCaps w:val="0"/>
        <w:strike w:val="0"/>
        <w:dstrike w:val="0"/>
        <w:vanish w:val="0"/>
        <w:spacing w:val="0"/>
        <w:position w:val="0"/>
        <w:u w:val="none"/>
        <w:vertAlign w:val="baseline"/>
      </w:rPr>
    </w:lvl>
    <w:lvl w:ilvl="2" w:tentative="0">
      <w:start w:val="1"/>
      <w:numFmt w:val="decimal"/>
      <w:pStyle w:val="4"/>
      <w:isLgl/>
      <w:lvlText w:val="%1.%2.%3"/>
      <w:lvlJc w:val="left"/>
      <w:pPr>
        <w:ind w:left="0" w:firstLine="0"/>
      </w:pPr>
      <w:rPr>
        <w:rFonts w:hint="eastAsia" w:cs="Times New Roman"/>
        <w:i w:val="0"/>
        <w:iCs w:val="0"/>
        <w:caps w:val="0"/>
        <w:smallCaps w:val="0"/>
        <w:strike w:val="0"/>
        <w:dstrike w:val="0"/>
        <w:vanish w:val="0"/>
        <w:spacing w:val="0"/>
        <w:position w:val="0"/>
        <w:u w:val="none"/>
        <w:vertAlign w:val="baseline"/>
      </w:rPr>
    </w:lvl>
    <w:lvl w:ilvl="3" w:tentative="0">
      <w:start w:val="1"/>
      <w:numFmt w:val="decimal"/>
      <w:isLgl/>
      <w:lvlText w:val="%1.%2.%3.%4"/>
      <w:lvlJc w:val="left"/>
      <w:pPr>
        <w:ind w:left="2269" w:firstLine="0"/>
      </w:p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4">
    <w:nsid w:val="735EC999"/>
    <w:multiLevelType w:val="multilevel"/>
    <w:tmpl w:val="735EC999"/>
    <w:lvl w:ilvl="0" w:tentative="0">
      <w:start w:val="1"/>
      <w:numFmt w:val="decimal"/>
      <w:lvlText w:val="%1."/>
      <w:lvlJc w:val="left"/>
      <w:pPr>
        <w:ind w:left="425" w:hanging="425"/>
      </w:pPr>
      <w:rPr>
        <w:rFonts w:hint="default"/>
      </w:rPr>
    </w:lvl>
    <w:lvl w:ilvl="1" w:tentative="0">
      <w:start w:val="1"/>
      <w:numFmt w:val="decimal"/>
      <w:lvlText w:val="2.%2."/>
      <w:lvlJc w:val="left"/>
      <w:pPr>
        <w:ind w:left="567" w:hanging="567"/>
      </w:pPr>
      <w:rPr>
        <w:rFonts w:hint="default" w:ascii="黑体" w:hAnsi="黑体" w:eastAsia="黑体" w:cs="黑体"/>
        <w:sz w:val="28"/>
        <w:szCs w:val="28"/>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ZiYzY1ZmMxYjMwZDM5ZDM1NGVlOGRjYjQ1ZGUwODQifQ=="/>
  </w:docVars>
  <w:rsids>
    <w:rsidRoot w:val="00000000"/>
    <w:rsid w:val="0BE7866D"/>
    <w:rsid w:val="0FFDD62F"/>
    <w:rsid w:val="16DF357B"/>
    <w:rsid w:val="17BC7532"/>
    <w:rsid w:val="1BFDEDA3"/>
    <w:rsid w:val="1DFF0EF6"/>
    <w:rsid w:val="1FB22044"/>
    <w:rsid w:val="1FBF1563"/>
    <w:rsid w:val="1FD12002"/>
    <w:rsid w:val="27FDAC94"/>
    <w:rsid w:val="2BFDA50F"/>
    <w:rsid w:val="2C9A7455"/>
    <w:rsid w:val="2F6E6EDE"/>
    <w:rsid w:val="2FABF423"/>
    <w:rsid w:val="2FC740AD"/>
    <w:rsid w:val="2FEF5181"/>
    <w:rsid w:val="36B7B0E3"/>
    <w:rsid w:val="36BF21EC"/>
    <w:rsid w:val="3785DD9E"/>
    <w:rsid w:val="39FE51C4"/>
    <w:rsid w:val="3A71250B"/>
    <w:rsid w:val="3AE36814"/>
    <w:rsid w:val="3B6DC9FF"/>
    <w:rsid w:val="3B6FDAFF"/>
    <w:rsid w:val="3B771D4F"/>
    <w:rsid w:val="3BBD359D"/>
    <w:rsid w:val="3BFF47C4"/>
    <w:rsid w:val="3D31F6C1"/>
    <w:rsid w:val="3DFE12D0"/>
    <w:rsid w:val="3F5FA677"/>
    <w:rsid w:val="3F777C52"/>
    <w:rsid w:val="3FBE7AB2"/>
    <w:rsid w:val="3FBFA209"/>
    <w:rsid w:val="3FDD59E9"/>
    <w:rsid w:val="3FDF7FA7"/>
    <w:rsid w:val="3FE0471A"/>
    <w:rsid w:val="44F19A40"/>
    <w:rsid w:val="49DB576F"/>
    <w:rsid w:val="4ADFE1F9"/>
    <w:rsid w:val="4BDF20A1"/>
    <w:rsid w:val="4DF5D0BA"/>
    <w:rsid w:val="4FBDB8D7"/>
    <w:rsid w:val="4FFED863"/>
    <w:rsid w:val="53DF85F1"/>
    <w:rsid w:val="54F70BDF"/>
    <w:rsid w:val="55F63D83"/>
    <w:rsid w:val="55FF5701"/>
    <w:rsid w:val="560733F8"/>
    <w:rsid w:val="577E7F8E"/>
    <w:rsid w:val="57B3FB59"/>
    <w:rsid w:val="57FE4176"/>
    <w:rsid w:val="5BE767A8"/>
    <w:rsid w:val="5BF6420A"/>
    <w:rsid w:val="5D7741AC"/>
    <w:rsid w:val="5DEAC12B"/>
    <w:rsid w:val="5E801ABC"/>
    <w:rsid w:val="5EA79367"/>
    <w:rsid w:val="5EBB0A04"/>
    <w:rsid w:val="5F7A6624"/>
    <w:rsid w:val="5F7F8C92"/>
    <w:rsid w:val="5F9F2B43"/>
    <w:rsid w:val="5FB7DD18"/>
    <w:rsid w:val="5FCFFE49"/>
    <w:rsid w:val="5FEF1948"/>
    <w:rsid w:val="5FF50E1D"/>
    <w:rsid w:val="5FFF185A"/>
    <w:rsid w:val="64EB2BDA"/>
    <w:rsid w:val="653956D2"/>
    <w:rsid w:val="657FD697"/>
    <w:rsid w:val="667F51CF"/>
    <w:rsid w:val="66D8ABDB"/>
    <w:rsid w:val="6775E28C"/>
    <w:rsid w:val="67D31153"/>
    <w:rsid w:val="67FAB641"/>
    <w:rsid w:val="69EFAD5E"/>
    <w:rsid w:val="6A7DD89D"/>
    <w:rsid w:val="6B56562F"/>
    <w:rsid w:val="6BDB8DCB"/>
    <w:rsid w:val="6BDFB3A4"/>
    <w:rsid w:val="6BF7ACF4"/>
    <w:rsid w:val="6DFE2C72"/>
    <w:rsid w:val="6EAB92D9"/>
    <w:rsid w:val="6EBB8502"/>
    <w:rsid w:val="6EDF630B"/>
    <w:rsid w:val="6EFF562A"/>
    <w:rsid w:val="6EFFE9D7"/>
    <w:rsid w:val="6F76F24E"/>
    <w:rsid w:val="6FDF0001"/>
    <w:rsid w:val="6FFE705F"/>
    <w:rsid w:val="70EBD751"/>
    <w:rsid w:val="70F4233F"/>
    <w:rsid w:val="715E24D6"/>
    <w:rsid w:val="717C2877"/>
    <w:rsid w:val="71AC519C"/>
    <w:rsid w:val="73C9299D"/>
    <w:rsid w:val="73FB56F3"/>
    <w:rsid w:val="74BBD648"/>
    <w:rsid w:val="74FF022D"/>
    <w:rsid w:val="752FF5A6"/>
    <w:rsid w:val="753B2652"/>
    <w:rsid w:val="75D756BD"/>
    <w:rsid w:val="767E9EA6"/>
    <w:rsid w:val="767F738A"/>
    <w:rsid w:val="76BF7618"/>
    <w:rsid w:val="76D41296"/>
    <w:rsid w:val="76EA234C"/>
    <w:rsid w:val="777F6FD8"/>
    <w:rsid w:val="77AA2DD2"/>
    <w:rsid w:val="77B55762"/>
    <w:rsid w:val="77DF27D5"/>
    <w:rsid w:val="77E3A313"/>
    <w:rsid w:val="77ED7D3D"/>
    <w:rsid w:val="77EF89E0"/>
    <w:rsid w:val="77F05395"/>
    <w:rsid w:val="77F502AE"/>
    <w:rsid w:val="77FF3C7D"/>
    <w:rsid w:val="78FE4C2F"/>
    <w:rsid w:val="792F6FE0"/>
    <w:rsid w:val="79FF68A5"/>
    <w:rsid w:val="7AFC8471"/>
    <w:rsid w:val="7B2D4347"/>
    <w:rsid w:val="7BF23BC4"/>
    <w:rsid w:val="7BF7097A"/>
    <w:rsid w:val="7BFABF23"/>
    <w:rsid w:val="7C4A4A2C"/>
    <w:rsid w:val="7CE72B59"/>
    <w:rsid w:val="7D7F4806"/>
    <w:rsid w:val="7DCF7152"/>
    <w:rsid w:val="7DDBCDDB"/>
    <w:rsid w:val="7DDFAD96"/>
    <w:rsid w:val="7DDFBC6A"/>
    <w:rsid w:val="7DEFB439"/>
    <w:rsid w:val="7DF7EE3B"/>
    <w:rsid w:val="7DFD577F"/>
    <w:rsid w:val="7DFEF0A1"/>
    <w:rsid w:val="7DFF282D"/>
    <w:rsid w:val="7DFF8A13"/>
    <w:rsid w:val="7E3B59AA"/>
    <w:rsid w:val="7E7843B6"/>
    <w:rsid w:val="7E7D5B60"/>
    <w:rsid w:val="7E7FE008"/>
    <w:rsid w:val="7EBFBCBD"/>
    <w:rsid w:val="7ECFD2C8"/>
    <w:rsid w:val="7EEC12D5"/>
    <w:rsid w:val="7F167B11"/>
    <w:rsid w:val="7F5FD25D"/>
    <w:rsid w:val="7F6795D5"/>
    <w:rsid w:val="7F6B7023"/>
    <w:rsid w:val="7F7A77B2"/>
    <w:rsid w:val="7FB87ABA"/>
    <w:rsid w:val="7FBCA432"/>
    <w:rsid w:val="7FBCE507"/>
    <w:rsid w:val="7FBF0896"/>
    <w:rsid w:val="7FBFD456"/>
    <w:rsid w:val="7FDAD419"/>
    <w:rsid w:val="7FDD4132"/>
    <w:rsid w:val="7FDE487A"/>
    <w:rsid w:val="7FDF5099"/>
    <w:rsid w:val="7FE98B90"/>
    <w:rsid w:val="7FEF999B"/>
    <w:rsid w:val="7FF02E5E"/>
    <w:rsid w:val="7FF3E903"/>
    <w:rsid w:val="7FF3F9A3"/>
    <w:rsid w:val="7FF5642C"/>
    <w:rsid w:val="7FF7972A"/>
    <w:rsid w:val="7FF907FF"/>
    <w:rsid w:val="7FF91503"/>
    <w:rsid w:val="7FFB6852"/>
    <w:rsid w:val="7FFDF07B"/>
    <w:rsid w:val="7FFF2B80"/>
    <w:rsid w:val="7FFF4F81"/>
    <w:rsid w:val="7FFF6BB8"/>
    <w:rsid w:val="89FF3CC7"/>
    <w:rsid w:val="8DD685E4"/>
    <w:rsid w:val="8FF71781"/>
    <w:rsid w:val="97FFBF80"/>
    <w:rsid w:val="99FFAFDC"/>
    <w:rsid w:val="9D7FCA67"/>
    <w:rsid w:val="9E5F2EF3"/>
    <w:rsid w:val="9EE3DA4F"/>
    <w:rsid w:val="9EFD32D6"/>
    <w:rsid w:val="9FB24F97"/>
    <w:rsid w:val="9FFF5A61"/>
    <w:rsid w:val="A2FFAC52"/>
    <w:rsid w:val="A3FA514B"/>
    <w:rsid w:val="A77F1C02"/>
    <w:rsid w:val="AA5309A7"/>
    <w:rsid w:val="AD9463F0"/>
    <w:rsid w:val="AF0E87B8"/>
    <w:rsid w:val="AFFF484D"/>
    <w:rsid w:val="AFFFDFB9"/>
    <w:rsid w:val="B5BB8A91"/>
    <w:rsid w:val="B6AF5469"/>
    <w:rsid w:val="B6FF0051"/>
    <w:rsid w:val="B78F23C5"/>
    <w:rsid w:val="B7FF1477"/>
    <w:rsid w:val="BBB79C71"/>
    <w:rsid w:val="BBD7FD89"/>
    <w:rsid w:val="BD7559EB"/>
    <w:rsid w:val="BD7C1332"/>
    <w:rsid w:val="BDFF03DA"/>
    <w:rsid w:val="BE3B5A7B"/>
    <w:rsid w:val="BEF6ADD1"/>
    <w:rsid w:val="BF772473"/>
    <w:rsid w:val="BF9DEF52"/>
    <w:rsid w:val="BFEFF12A"/>
    <w:rsid w:val="BFF6F856"/>
    <w:rsid w:val="BFFE6AC2"/>
    <w:rsid w:val="BFFF9B5C"/>
    <w:rsid w:val="C59FDB12"/>
    <w:rsid w:val="C5FF82C4"/>
    <w:rsid w:val="C6F9042A"/>
    <w:rsid w:val="CB5F4411"/>
    <w:rsid w:val="CBEFDFC0"/>
    <w:rsid w:val="CBF9F9C6"/>
    <w:rsid w:val="CBFFB23B"/>
    <w:rsid w:val="CCDFCD49"/>
    <w:rsid w:val="CCFBA677"/>
    <w:rsid w:val="CEBB151E"/>
    <w:rsid w:val="CEFFD5B8"/>
    <w:rsid w:val="CFD961A2"/>
    <w:rsid w:val="D3FEE42B"/>
    <w:rsid w:val="D4EB2418"/>
    <w:rsid w:val="D7DFCD17"/>
    <w:rsid w:val="DAABDD84"/>
    <w:rsid w:val="DAEEEDAC"/>
    <w:rsid w:val="DAEFF853"/>
    <w:rsid w:val="DB17AE4A"/>
    <w:rsid w:val="DBA39133"/>
    <w:rsid w:val="DBDF6E7D"/>
    <w:rsid w:val="DBFDA8BA"/>
    <w:rsid w:val="DCE9DF02"/>
    <w:rsid w:val="DD3D0013"/>
    <w:rsid w:val="DDB30CF0"/>
    <w:rsid w:val="DDDF63AF"/>
    <w:rsid w:val="DDF6AAA1"/>
    <w:rsid w:val="DDF774E4"/>
    <w:rsid w:val="DDFD3619"/>
    <w:rsid w:val="DDFF1E93"/>
    <w:rsid w:val="DDFF789F"/>
    <w:rsid w:val="DE7D401B"/>
    <w:rsid w:val="DEDB0712"/>
    <w:rsid w:val="DEDF539D"/>
    <w:rsid w:val="DEF30952"/>
    <w:rsid w:val="DF1FE171"/>
    <w:rsid w:val="DF6B342D"/>
    <w:rsid w:val="DF6FC244"/>
    <w:rsid w:val="DF7D9A1C"/>
    <w:rsid w:val="DF9B80C5"/>
    <w:rsid w:val="DFC5A817"/>
    <w:rsid w:val="DFD7A98C"/>
    <w:rsid w:val="DFE3DB79"/>
    <w:rsid w:val="DFF81D80"/>
    <w:rsid w:val="E1CD4C16"/>
    <w:rsid w:val="E27DA51F"/>
    <w:rsid w:val="E2ED7772"/>
    <w:rsid w:val="E3955A01"/>
    <w:rsid w:val="E5FFB8FA"/>
    <w:rsid w:val="E7AFA8B1"/>
    <w:rsid w:val="E7DBF1D2"/>
    <w:rsid w:val="E7F5B9B6"/>
    <w:rsid w:val="EACC42B1"/>
    <w:rsid w:val="EAD7519F"/>
    <w:rsid w:val="ECBE7FE4"/>
    <w:rsid w:val="EDEBB538"/>
    <w:rsid w:val="EE7FC843"/>
    <w:rsid w:val="EEF73CAA"/>
    <w:rsid w:val="EF5EB865"/>
    <w:rsid w:val="EF5F4E43"/>
    <w:rsid w:val="EF7EAAE0"/>
    <w:rsid w:val="EF7FEA10"/>
    <w:rsid w:val="EF8FD42A"/>
    <w:rsid w:val="EFA3C9B0"/>
    <w:rsid w:val="EFAC829E"/>
    <w:rsid w:val="EFAD37A3"/>
    <w:rsid w:val="EFDFFB49"/>
    <w:rsid w:val="EFE3E1FF"/>
    <w:rsid w:val="EFF51552"/>
    <w:rsid w:val="EFFCD238"/>
    <w:rsid w:val="F04BA478"/>
    <w:rsid w:val="F1B7DBEF"/>
    <w:rsid w:val="F1BEAFCD"/>
    <w:rsid w:val="F367EBC9"/>
    <w:rsid w:val="F389A6F1"/>
    <w:rsid w:val="F3DF1204"/>
    <w:rsid w:val="F3F77FFD"/>
    <w:rsid w:val="F53F7863"/>
    <w:rsid w:val="F57B97E7"/>
    <w:rsid w:val="F5EF32E9"/>
    <w:rsid w:val="F5F929B3"/>
    <w:rsid w:val="F63F78E0"/>
    <w:rsid w:val="F6BF156E"/>
    <w:rsid w:val="F6F6663F"/>
    <w:rsid w:val="F7325CBA"/>
    <w:rsid w:val="F74FF352"/>
    <w:rsid w:val="F7BBE18E"/>
    <w:rsid w:val="F7FB1CAF"/>
    <w:rsid w:val="F93ACEE7"/>
    <w:rsid w:val="F97BE561"/>
    <w:rsid w:val="F9D95532"/>
    <w:rsid w:val="F9F41B8A"/>
    <w:rsid w:val="F9FA1C9E"/>
    <w:rsid w:val="FA3CFE27"/>
    <w:rsid w:val="FA706FA5"/>
    <w:rsid w:val="FA77233C"/>
    <w:rsid w:val="FAA7BA5F"/>
    <w:rsid w:val="FABF3CD9"/>
    <w:rsid w:val="FB7FCFF1"/>
    <w:rsid w:val="FB9FD653"/>
    <w:rsid w:val="FBBB9B37"/>
    <w:rsid w:val="FBD8F5DB"/>
    <w:rsid w:val="FBFF48E6"/>
    <w:rsid w:val="FBFFFE80"/>
    <w:rsid w:val="FCBD2EED"/>
    <w:rsid w:val="FCBFCF7C"/>
    <w:rsid w:val="FCF9EEC7"/>
    <w:rsid w:val="FCFB409C"/>
    <w:rsid w:val="FD4F81EE"/>
    <w:rsid w:val="FD74BE49"/>
    <w:rsid w:val="FD77BD1F"/>
    <w:rsid w:val="FD7AD792"/>
    <w:rsid w:val="FDABADB3"/>
    <w:rsid w:val="FDEB655D"/>
    <w:rsid w:val="FDEF66EB"/>
    <w:rsid w:val="FDEFB31D"/>
    <w:rsid w:val="FDFB0EB5"/>
    <w:rsid w:val="FDFF21B9"/>
    <w:rsid w:val="FE5DB772"/>
    <w:rsid w:val="FE658F72"/>
    <w:rsid w:val="FEBFA836"/>
    <w:rsid w:val="FEE51ECC"/>
    <w:rsid w:val="FEF3218E"/>
    <w:rsid w:val="FF5FEBA6"/>
    <w:rsid w:val="FF6492ED"/>
    <w:rsid w:val="FF794A83"/>
    <w:rsid w:val="FF7F38E2"/>
    <w:rsid w:val="FF7F4F72"/>
    <w:rsid w:val="FF7F7EC4"/>
    <w:rsid w:val="FF8BC581"/>
    <w:rsid w:val="FFB7D9A2"/>
    <w:rsid w:val="FFBB4F92"/>
    <w:rsid w:val="FFBE20FC"/>
    <w:rsid w:val="FFC75798"/>
    <w:rsid w:val="FFCFB85F"/>
    <w:rsid w:val="FFD7412E"/>
    <w:rsid w:val="FFDEF296"/>
    <w:rsid w:val="FFDFE06B"/>
    <w:rsid w:val="FFEED20B"/>
    <w:rsid w:val="FFF33A73"/>
    <w:rsid w:val="FFF4F7AD"/>
    <w:rsid w:val="FFF5EF12"/>
    <w:rsid w:val="FFF64E79"/>
    <w:rsid w:val="FFFA2C81"/>
    <w:rsid w:val="FFFB61BD"/>
    <w:rsid w:val="FFFB9A9B"/>
    <w:rsid w:val="FFFF0B79"/>
    <w:rsid w:val="FFFFF7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before="50" w:beforeLines="50" w:after="50" w:afterLines="50"/>
      <w:ind w:firstLineChars="0"/>
      <w:outlineLvl w:val="2"/>
    </w:pPr>
    <w:rPr>
      <w:b/>
      <w:bCs/>
      <w:sz w:val="28"/>
      <w:szCs w:val="32"/>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footer"/>
    <w:basedOn w:val="1"/>
    <w:qFormat/>
    <w:uiPriority w:val="99"/>
    <w:pPr>
      <w:tabs>
        <w:tab w:val="center" w:pos="4153"/>
        <w:tab w:val="right" w:pos="8306"/>
      </w:tabs>
      <w:snapToGrid w:val="0"/>
      <w:jc w:val="left"/>
    </w:pPr>
    <w:rPr>
      <w:sz w:val="18"/>
      <w:szCs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qFormat/>
    <w:uiPriority w:val="39"/>
    <w:pPr>
      <w:tabs>
        <w:tab w:val="right" w:leader="dot" w:pos="8296"/>
      </w:tabs>
      <w:jc w:val="center"/>
    </w:pPr>
    <w:rPr>
      <w:b/>
      <w:sz w:val="30"/>
      <w:szCs w:val="30"/>
    </w:rPr>
  </w:style>
  <w:style w:type="paragraph" w:styleId="8">
    <w:name w:val="toc 2"/>
    <w:basedOn w:val="1"/>
    <w:next w:val="1"/>
    <w:qFormat/>
    <w:uiPriority w:val="39"/>
    <w:pPr>
      <w:ind w:left="420" w:leftChars="200"/>
    </w:p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page number"/>
    <w:basedOn w:val="11"/>
    <w:qFormat/>
    <w:uiPriority w:val="0"/>
  </w:style>
  <w:style w:type="character" w:styleId="13">
    <w:name w:val="Hyperlink"/>
    <w:qFormat/>
    <w:uiPriority w:val="99"/>
    <w:rPr>
      <w:color w:val="0000FF"/>
      <w:u w:val="single"/>
    </w:rPr>
  </w:style>
  <w:style w:type="paragraph" w:customStyle="1" w:styleId="14">
    <w:name w:val="课程实践"/>
    <w:basedOn w:val="7"/>
    <w:qFormat/>
    <w:uiPriority w:val="0"/>
    <w:pPr>
      <w:tabs>
        <w:tab w:val="left" w:pos="630"/>
      </w:tabs>
    </w:pPr>
    <w:rPr>
      <w:rFonts w:ascii="宋体" w:hAnsi="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1235</Words>
  <Characters>1905</Characters>
  <Lines>0</Lines>
  <Paragraphs>0</Paragraphs>
  <TotalTime>0</TotalTime>
  <ScaleCrop>false</ScaleCrop>
  <LinksUpToDate>false</LinksUpToDate>
  <CharactersWithSpaces>5814</CharactersWithSpaces>
  <Application>WPS Office_12.8.2.18605_F1E327BC-269C-435d-A152-05C5408002CA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2023-06-18T06:44:00Z</dcterms:created>
  <dc:creator>fang123</dc:creator>
  <cp:lastModifiedBy>xiaoke</cp:lastModifiedBy>
  <dcterms:modified xsi:type="dcterms:W3CDTF">2024-11-30T15:11:32Z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2052-12.8.2.18605</vt:lpwstr>
  </property>
  <property fmtid="{D5CDD505-2E9C-101B-9397-08002B2CF9AE}" pid="3" name="ICV">
    <vt:lpwstr>A9136E1DCC5F034ECEA45866B7F4370B_43</vt:lpwstr>
  </property>
</Properties>
</file>