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/>
          <w:b/>
          <w:i w:val="0"/>
          <w:color w:val="111827"/>
          <w:sz w:val="48"/>
        </w:rPr>
        <w:t>SOFTWARE DESIGN DOCUMENT</w:t>
      </w:r>
    </w:p>
    <w:p>
      <w:pPr>
        <w:spacing w:after="440"/>
        <w:jc w:val="center"/>
      </w:pPr>
      <w:r>
        <w:rPr>
          <w:rFonts w:ascii="Calibri" w:hAnsi="Calibri"/>
          <w:b/>
          <w:i w:val="0"/>
          <w:color w:val="1E3A8A"/>
          <w:sz w:val="30"/>
        </w:rPr>
        <w:t>Architecture And Implementation Design For Scroll Animation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Product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Gym Growth Platform - Bidirectional Scroll Animation System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Version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v1.0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Status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Draft for design, engineering, QA, and implementation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Date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May 28, 2026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Reviewers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Albert Saputra, UI/UX Designer, Frontend Engineer, QA Engineer, Performance Reviewer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Core Requirement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Animasi harus tetap aktif saat user scroll ke bawah dan saat user scroll balik ke atas, dengan performa stabil dan respect prefers-reduced-motion.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1. Architecture Overview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2"/>
        </w:rPr>
        <w:t>Sistem dirancang sebagai enhancement ringan di atas HTML/CSS/JS statis. Jika JavaScript gagal, konten tetap terlihat. Jika JavaScript aktif, body mendapat class js-ready lalu controller mengatur class animasi berdasarkan arah scroll dan visibility.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2. Components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Component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Responsibility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File Target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ScrollMotionController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Main orchestrator untuk observer, scroll direction, class lifecycle.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DirectionTracker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Menyimpan lastScrollY dan menghitung up/down dengan tolerance.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SectionObserver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IntersectionObserver untuk reveal/re-enter.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MotionPresetRegistry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Menerjemahkan data-animate menjadi CSS class.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styles.css + script.js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AccessibilityAdapter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Cek prefers-reduced-motion dan disable heavy transform.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PerformanceGuard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Passive scroll listener, requestAnimationFrame, no layout-heavy reads.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3. State Model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State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Meaning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Class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Initial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belum pernah masuk viewport.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reveal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EnteringDown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masuk viewport saat scroll turun.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is-visible scroll-down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EnteringUp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masuk viewport saat scroll naik.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is-visible scroll-up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Exiting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keluar viewport.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is-exiting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ReducedMotion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 preference reduced.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motion-reduced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4. Algorithm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load, add body class js-ready.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Collect animated elements using [data-animate], .reveal, .bento-card, .gallery-item, and major modules.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Attach passive scroll listener and update scrollDirection with requestAnimationFrame.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IntersectionObserver calls enter/exit handlers.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enter, remove exit classes, set direction class, set is-visible.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exit, either remove is-visible for repeatable elements or preserve if data-animate-once.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reduced motion, skip transform classes and only set visible state.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5. Pseudocode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2"/>
              </w:rPr>
              <w:t>Core Flow</w:t>
            </w:r>
          </w:p>
          <w:p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lastY = scrollY; onScroll -&gt; direction = scrollY &gt; lastY ? down : up; observer.onEnter(el) -&gt; el.classList.add('is-visible', 'scroll-' + direction); observer.onExit(el) -&gt; if repeatable remove is-visible and add is-exiting.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6. CSS Design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Default .reveal is visible-safe when JS is off.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.js-ready .reveal starts hidden/offset.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.reveal.is-visible.scroll-down uses translateY(0) from positive offset.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.reveal.is-visible.scroll-up uses translateY(0) from negative offset or subtle reverse preset.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@media (prefers-reduced-motion: reduce) disables transition, transform, parallax.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7. File-Level Design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File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Responsibility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index.html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Add data-animate attributes to major modules.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Markup remains semantic and readable without JS.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styles.css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Define motion tokens, presets, reduced-motion, responsive tuning.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repeated per-section hard-coded transitions.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Initialize controller and interaction modules.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Defensive DOM access and no console spam.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build-check.mjs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Validate required hooks and reduced motion.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Optional but recommended for production gates.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README.md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Document available presets and usage examples.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Helps future websites reuse system.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8. CSS Token Proposal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Token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Default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Usage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--motion-duration-fast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260ms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Small labels, badges, micro UI.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--motion-duration-base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520ms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headings and cards.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--motion-duration-slow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760ms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Hero and large visual modules.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--motion-ease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cubic-bezier(.2,.8,.2,1)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Premium responsive easing.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--motion-distance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32px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Default reveal offset.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--motion-distance-mobile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18px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Mobile reveal offset.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9. Integration Pattern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2"/>
              </w:rPr>
              <w:t>HTML Example</w:t>
            </w:r>
          </w:p>
          <w:p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&lt;section data-animate='fade-up'&gt;...&lt;/section&gt; and &lt;div data-animate-group='stagger-cards'&gt;...&lt;/div&gt; are enough for normal use. Advanced sections can add data-parallax-speed='0.12'.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2"/>
              </w:rPr>
              <w:t>JS Example</w:t>
            </w:r>
          </w:p>
          <w:p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ScrollMotionController.init({ selector: '[data-animate], .reveal', repeat: true, threshold: 0.16, rootMargin: '0px 0px -10% 0px' })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10. Performance Design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Use IntersectionObserver for visibility instead of checking all elements on every scroll.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Use one passive scroll listener only to track direction.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Batch DOM writes inside requestAnimationFrame.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Avoid reading getBoundingClientRect repeatedly during active scroll except for controlled parallax elements.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Disable fixed background attachment and heavy parallax on mobile.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11. Security And Reliability Notes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No user input is executed as code.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Generated WhatsApp text remains URL-encoded by existing CTA generator.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Controller must not fetch remote scripts or depend on third-party animation CDN.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Unknown elements should be ignored safely.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12. QA Hooks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Add temporary data-motion-debug attribute support only for development if needed.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Expose a lightweight window.ScrollMotionController.getState() for debugging when available.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Build checks should search for js-ready, IntersectionObserver, Escape key modal handling, and prefers-reduced-motion.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B5563"/>
        <w:sz w:val="18"/>
      </w:rPr>
      <w:t>SDD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