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Google Sans" w:cs="Google Sans" w:eastAsia="Google Sans" w:hAnsi="Google Sans"/>
          <w:color w:val="5e6268"/>
          <w:sz w:val="36"/>
          <w:szCs w:val="36"/>
        </w:rPr>
      </w:pPr>
      <w:r w:rsidDel="00000000" w:rsidR="00000000" w:rsidRPr="00000000">
        <w:rPr>
          <w:rFonts w:ascii="Google Sans" w:cs="Google Sans" w:eastAsia="Google Sans" w:hAnsi="Google Sans"/>
          <w:color w:val="4185f4"/>
          <w:sz w:val="36"/>
          <w:szCs w:val="36"/>
          <w:rtl w:val="0"/>
        </w:rPr>
        <w:t xml:space="preserve">UX Research Study</w:t>
      </w:r>
      <w:r w:rsidDel="00000000" w:rsidR="00000000" w:rsidRPr="00000000">
        <w:rPr>
          <w:rFonts w:ascii="Google Sans" w:cs="Google Sans" w:eastAsia="Google Sans" w:hAnsi="Google Sans"/>
          <w:color w:val="5e6268"/>
          <w:sz w:val="36"/>
          <w:szCs w:val="36"/>
          <w:rtl w:val="0"/>
        </w:rPr>
        <w:t xml:space="preserve"> — Plan </w:t>
      </w:r>
      <w:r w:rsidDel="00000000" w:rsidR="00000000" w:rsidRPr="00000000">
        <w:rPr>
          <w:rFonts w:ascii="Google Sans" w:cs="Google Sans" w:eastAsia="Google Sans" w:hAnsi="Google Sans"/>
          <w:color w:val="5e6268"/>
          <w:sz w:val="36"/>
          <w:szCs w:val="36"/>
          <w:rtl w:val="0"/>
        </w:rPr>
        <w:t xml:space="preserve">Template</w:t>
      </w:r>
      <w:r w:rsidDel="00000000" w:rsidR="00000000" w:rsidRPr="00000000">
        <w:rPr>
          <w:rFonts w:ascii="Google Sans" w:cs="Google Sans" w:eastAsia="Google Sans" w:hAnsi="Google Sans"/>
          <w:color w:val="5e6268"/>
          <w:sz w:val="36"/>
          <w:szCs w:val="36"/>
          <w:rtl w:val="0"/>
        </w:rPr>
        <w:tab/>
        <w:tab/>
        <w:tab/>
      </w:r>
      <w:r w:rsidDel="00000000" w:rsidR="00000000" w:rsidRPr="00000000">
        <w:rPr>
          <w:rFonts w:ascii="Google Sans" w:cs="Google Sans" w:eastAsia="Google Sans" w:hAnsi="Google Sans"/>
          <w:color w:val="5f6368"/>
          <w:sz w:val="16"/>
          <w:szCs w:val="16"/>
          <w:rtl w:val="0"/>
        </w:rPr>
        <w:t xml:space="preserve">Google UX Design Certificate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line="240" w:lineRule="auto"/>
        <w:rPr>
          <w:color w:val="5e626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5"/>
        <w:gridCol w:w="8235"/>
        <w:tblGridChange w:id="0">
          <w:tblGrid>
            <w:gridCol w:w="1905"/>
            <w:gridCol w:w="8235"/>
          </w:tblGrid>
        </w:tblGridChange>
      </w:tblGrid>
      <w:tr>
        <w:trPr>
          <w:cantSplit w:val="0"/>
          <w:trHeight w:val="3125" w:hRule="atLeast"/>
          <w:tblHeader w:val="0"/>
        </w:trPr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4185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pageBreakBefore w:val="0"/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color w:val="ffffff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rtl w:val="0"/>
              </w:rPr>
              <w:t xml:space="preserve">Introduction</w:t>
            </w:r>
          </w:p>
        </w:tc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b w:val="1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Title: 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Usability study of Cafe App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ageBreakBefore w:val="0"/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Author: 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Jana Nozickova, UX designer at ABC, jana.nozickova@abc.com</w:t>
            </w:r>
          </w:p>
          <w:p w:rsidR="00000000" w:rsidDel="00000000" w:rsidP="00000000" w:rsidRDefault="00000000" w:rsidRPr="00000000" w14:paraId="00000007">
            <w:pPr>
              <w:pageBreakBefore w:val="0"/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Stakeholders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: Cafe app senior executives, including Monica Blue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(VP of Sales) and Fernando Rodrigues (Chief Marketing Officer)</w:t>
            </w:r>
          </w:p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Date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: 12.1.2024 </w:t>
            </w:r>
          </w:p>
          <w:p w:rsidR="00000000" w:rsidDel="00000000" w:rsidP="00000000" w:rsidRDefault="00000000" w:rsidRPr="00000000" w14:paraId="0000000C">
            <w:pPr>
              <w:pageBreakBefore w:val="0"/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Project background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: We’re creating a new app for a Café, where users place orders in advance. We need to find out if the main user experience,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searching and ordering from the menu is easy for users to complete. We’d also like to understand the specific challenges that users might face in the searching ordering processes.</w:t>
            </w:r>
          </w:p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Research goals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: Determine if users can complete an order within the prototype of the cafe App. Determine if the app is difficult to use.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4185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pageBreakBefore w:val="0"/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color w:val="ffffff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rtl w:val="0"/>
              </w:rPr>
              <w:t xml:space="preserve">Research </w:t>
            </w:r>
          </w:p>
          <w:p w:rsidR="00000000" w:rsidDel="00000000" w:rsidP="00000000" w:rsidRDefault="00000000" w:rsidRPr="00000000" w14:paraId="00000012">
            <w:pPr>
              <w:pageBreakBefore w:val="0"/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color w:val="ffffff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rtl w:val="0"/>
              </w:rPr>
              <w:t xml:space="preserve">questions</w:t>
            </w:r>
          </w:p>
        </w:tc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How long does it take a user to go through the order in the app?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What are the steps that users take to order their coffee?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Are there parts of the user flow where users get stuck?</w:t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Are there more features that users would like to see included in the app?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Do users think the app is easy or difficult to use?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4185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color w:val="ffffff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rtl w:val="0"/>
              </w:rPr>
              <w:t xml:space="preserve">Key Performance Indicators</w:t>
            </w:r>
          </w:p>
          <w:p w:rsidR="00000000" w:rsidDel="00000000" w:rsidP="00000000" w:rsidRDefault="00000000" w:rsidRPr="00000000" w14:paraId="00000019">
            <w:pPr>
              <w:pageBreakBefore w:val="0"/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color w:val="ffffff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rtl w:val="0"/>
              </w:rPr>
              <w:t xml:space="preserve">(KPIs)</w:t>
            </w:r>
          </w:p>
        </w:tc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pageBreakBefore w:val="0"/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Time on task</w:t>
            </w:r>
          </w:p>
          <w:p w:rsidR="00000000" w:rsidDel="00000000" w:rsidP="00000000" w:rsidRDefault="00000000" w:rsidRPr="00000000" w14:paraId="0000001B">
            <w:pPr>
              <w:pageBreakBefore w:val="0"/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User error rates</w:t>
            </w:r>
          </w:p>
          <w:p w:rsidR="00000000" w:rsidDel="00000000" w:rsidP="00000000" w:rsidRDefault="00000000" w:rsidRPr="00000000" w14:paraId="0000001C">
            <w:pPr>
              <w:pageBreakBefore w:val="0"/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System usability scale (SUS)</w:t>
            </w:r>
          </w:p>
        </w:tc>
      </w:tr>
      <w:tr>
        <w:trPr>
          <w:cantSplit w:val="0"/>
          <w:trHeight w:val="1980" w:hRule="atLeast"/>
          <w:tblHeader w:val="0"/>
        </w:trPr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4185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pageBreakBefore w:val="0"/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color w:val="ffffff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rtl w:val="0"/>
              </w:rPr>
              <w:t xml:space="preserve">Methodology</w:t>
            </w:r>
          </w:p>
        </w:tc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b w:val="1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Unmoderated usability study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b w:val="1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Location: Brno,, remote (each participant will complete the study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in their own home)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b w:val="1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Date: Sessions will take place on February 1 (weekday, normal business hours) and February 2 (weekend day)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b w:val="1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Length: Each session will last 10-20 minutes, based on a list of prompts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b w:val="1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Compensation: $10 gift card for participating in the study</w:t>
            </w:r>
          </w:p>
        </w:tc>
      </w:tr>
      <w:tr>
        <w:trPr>
          <w:cantSplit w:val="0"/>
          <w:trHeight w:val="1245" w:hRule="atLeast"/>
          <w:tblHeader w:val="0"/>
        </w:trPr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4185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pageBreakBefore w:val="0"/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color w:val="ffffff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rtl w:val="0"/>
              </w:rPr>
              <w:t xml:space="preserve">Participants</w:t>
            </w:r>
          </w:p>
        </w:tc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b w:val="1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Participants are all people who visits a cafe at least once a week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b w:val="1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Two males, two females, and one nonbinary individual, aged 18 to 60. One participant is a person with a visual impairment.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b w:val="1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The study is accessible for use with a screen reader and a switch device.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4185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color w:val="ffffff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rtl w:val="0"/>
              </w:rPr>
              <w:t xml:space="preserve">Script</w:t>
            </w:r>
          </w:p>
        </w:tc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widowControl w:val="0"/>
              <w:spacing w:after="160" w:line="240" w:lineRule="auto"/>
              <w:ind w:left="0" w:firstLine="0"/>
              <w:rPr>
                <w:rFonts w:ascii="Google Sans" w:cs="Google Sans" w:eastAsia="Google Sans" w:hAnsi="Google Sans"/>
                <w:b w:val="1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During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 u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nmoderated usability study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4"/>
              </w:numPr>
              <w:spacing w:after="0" w:afterAutospacing="0" w:line="240" w:lineRule="auto"/>
              <w:ind w:left="720" w:hanging="360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Prompt 1: From the home screen, create a profile.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1"/>
                <w:numId w:val="4"/>
              </w:numPr>
              <w:spacing w:after="0" w:afterAutospacing="0" w:line="240" w:lineRule="auto"/>
              <w:ind w:left="1440" w:hanging="360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Prompt 1 follow-up: How easy or difficult was it to create a profile? Is there anything you would change about the process?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4"/>
              </w:numPr>
              <w:spacing w:after="0" w:afterAutospacing="0" w:line="240" w:lineRule="auto"/>
              <w:ind w:left="720" w:hanging="360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Prompt 2: choose type of delivery and time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1"/>
                <w:numId w:val="4"/>
              </w:numPr>
              <w:spacing w:after="0" w:afterAutospacing="0" w:line="240" w:lineRule="auto"/>
              <w:ind w:left="1440" w:hanging="360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Prompt 2 follow-up: How easy or difficult was this task to complete? Is there anything you would change about the process of booking time of your order?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4"/>
              </w:numPr>
              <w:spacing w:after="0" w:afterAutospacing="0" w:line="240" w:lineRule="auto"/>
              <w:ind w:left="720" w:hanging="360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Prompt 3: Choose a snack from the menu</w:t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1"/>
                <w:numId w:val="4"/>
              </w:numPr>
              <w:spacing w:after="0" w:afterAutospacing="0" w:line="240" w:lineRule="auto"/>
              <w:ind w:left="1440" w:hanging="360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Prompt 3 follow-up: How easy or difficult was it to complete your order? Is there anything you would change?</w:t>
            </w:r>
          </w:p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4"/>
              </w:numPr>
              <w:spacing w:after="0" w:afterAutospacing="0" w:line="240" w:lineRule="auto"/>
              <w:ind w:left="720" w:hanging="360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Prompt 4: Confirm your order and complete the checkout process.</w:t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1"/>
                <w:numId w:val="4"/>
              </w:numPr>
              <w:spacing w:after="160" w:line="240" w:lineRule="auto"/>
              <w:ind w:left="1440" w:hanging="360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Prompt 4 follow-up: How easy or difficult was it to complete your order? Is there anything you would change?</w:t>
            </w:r>
          </w:p>
          <w:p w:rsidR="00000000" w:rsidDel="00000000" w:rsidP="00000000" w:rsidRDefault="00000000" w:rsidRPr="00000000" w14:paraId="00000032">
            <w:pPr>
              <w:widowControl w:val="0"/>
              <w:spacing w:after="160" w:line="240" w:lineRule="auto"/>
              <w:ind w:left="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after="160" w:line="240" w:lineRule="auto"/>
              <w:ind w:left="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After Unmoderated usability study. </w:t>
            </w:r>
          </w:p>
          <w:p w:rsidR="00000000" w:rsidDel="00000000" w:rsidP="00000000" w:rsidRDefault="00000000" w:rsidRPr="00000000" w14:paraId="00000034">
            <w:pPr>
              <w:widowControl w:val="0"/>
              <w:spacing w:after="160" w:line="240" w:lineRule="auto"/>
              <w:ind w:left="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Participants will complete the System Usability Scale. Participants will score the following ten statements by selecting one of five responses that range from “Strongly Disagree” to “Strongly Agree.”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1"/>
                <w:numId w:val="4"/>
              </w:numPr>
              <w:spacing w:after="0" w:afterAutospacing="0" w:line="240" w:lineRule="auto"/>
              <w:ind w:left="1440" w:hanging="360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I think that I would use this app frequently.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1"/>
                <w:numId w:val="4"/>
              </w:numPr>
              <w:spacing w:after="0" w:afterAutospacing="0" w:line="240" w:lineRule="auto"/>
              <w:ind w:left="1440" w:hanging="360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I found the app unnecessarily complex.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1"/>
                <w:numId w:val="4"/>
              </w:numPr>
              <w:spacing w:after="0" w:afterAutospacing="0" w:line="240" w:lineRule="auto"/>
              <w:ind w:left="1440" w:hanging="360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I thought the app was easy to use.</w:t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1"/>
                <w:numId w:val="4"/>
              </w:numPr>
              <w:spacing w:after="0" w:afterAutospacing="0" w:line="240" w:lineRule="auto"/>
              <w:ind w:left="1440" w:hanging="360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I think that I would need the support of a technical person to be able to use this app.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1"/>
                <w:numId w:val="4"/>
              </w:numPr>
              <w:spacing w:after="0" w:afterAutospacing="0" w:line="240" w:lineRule="auto"/>
              <w:ind w:left="1440" w:hanging="360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I found that the various functions in this app were well integrated.</w:t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1"/>
                <w:numId w:val="4"/>
              </w:numPr>
              <w:spacing w:after="0" w:afterAutospacing="0" w:line="240" w:lineRule="auto"/>
              <w:ind w:left="1440" w:hanging="360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I thought there was too much inconsistency in this app.</w:t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1"/>
                <w:numId w:val="4"/>
              </w:numPr>
              <w:spacing w:after="0" w:afterAutospacing="0" w:line="240" w:lineRule="auto"/>
              <w:ind w:left="1440" w:hanging="360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I would imagine that most people would learn to use this app very quickly.</w:t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1"/>
                <w:numId w:val="4"/>
              </w:numPr>
              <w:spacing w:after="0" w:afterAutospacing="0" w:line="240" w:lineRule="auto"/>
              <w:ind w:left="1440" w:hanging="360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I found the app very awkward to use.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1"/>
                <w:numId w:val="4"/>
              </w:numPr>
              <w:spacing w:after="0" w:afterAutospacing="0" w:line="240" w:lineRule="auto"/>
              <w:ind w:left="1440" w:hanging="360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I felt very confident using the app.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1"/>
                <w:numId w:val="4"/>
              </w:numPr>
              <w:spacing w:after="160" w:line="240" w:lineRule="auto"/>
              <w:ind w:left="1440" w:hanging="360"/>
              <w:rPr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I found the payment system frustrating.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37677001953125" w:line="245.4679012298584" w:lineRule="auto"/>
        <w:ind w:left="0" w:right="0" w:firstLine="0"/>
        <w:jc w:val="left"/>
        <w:rPr>
          <w:rFonts w:ascii="Google Sans" w:cs="Google Sans" w:eastAsia="Google Sans" w:hAnsi="Google Sans"/>
          <w:color w:val="4185f4"/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008" w:top="720" w:left="1008" w:right="1008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ageBreakBefore w:val="0"/>
      <w:ind w:left="720" w:hanging="360"/>
      <w:jc w:val="right"/>
      <w:rPr/>
    </w:pPr>
    <w:r w:rsidDel="00000000" w:rsidR="00000000" w:rsidRPr="00000000">
      <w:rPr>
        <w:rFonts w:ascii="Google Sans" w:cs="Google Sans" w:eastAsia="Google Sans" w:hAnsi="Google Sans"/>
        <w:color w:val="222222"/>
        <w:sz w:val="20"/>
        <w:szCs w:val="20"/>
      </w:rPr>
      <w:drawing>
        <wp:inline distB="114300" distT="114300" distL="114300" distR="114300">
          <wp:extent cx="300038" cy="3000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0038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