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6EBD0" w14:textId="3B4D446C" w:rsidR="00290933" w:rsidRPr="00290933" w:rsidRDefault="00290933" w:rsidP="00290933">
      <w:pPr>
        <w:pStyle w:val="1"/>
        <w:rPr>
          <w:color w:val="000000" w:themeColor="text1"/>
        </w:rPr>
      </w:pPr>
      <w:r w:rsidRPr="00290933">
        <w:rPr>
          <w:rFonts w:hint="eastAsia"/>
          <w:color w:val="000000" w:themeColor="text1"/>
        </w:rPr>
        <w:t>1.数据分析部分</w:t>
      </w:r>
    </w:p>
    <w:p w14:paraId="460B338B" w14:textId="24F19B87" w:rsidR="00B11179" w:rsidRPr="00290933" w:rsidRDefault="00290933" w:rsidP="00290933">
      <w:pPr>
        <w:pStyle w:val="2"/>
        <w:rPr>
          <w:b/>
          <w:bCs/>
          <w:color w:val="000000" w:themeColor="text1"/>
          <w:sz w:val="32"/>
          <w:szCs w:val="32"/>
        </w:rPr>
      </w:pPr>
      <w:r>
        <w:rPr>
          <w:rFonts w:hint="eastAsia"/>
          <w:b/>
          <w:bCs/>
          <w:color w:val="000000" w:themeColor="text1"/>
          <w:sz w:val="32"/>
          <w:szCs w:val="32"/>
        </w:rPr>
        <w:t>1.</w:t>
      </w:r>
      <w:r w:rsidR="00B11179" w:rsidRPr="00290933">
        <w:rPr>
          <w:b/>
          <w:bCs/>
          <w:color w:val="000000" w:themeColor="text1"/>
          <w:sz w:val="32"/>
          <w:szCs w:val="32"/>
        </w:rPr>
        <w:t>GitHub仓库数据分析与可视化</w:t>
      </w:r>
    </w:p>
    <w:p w14:paraId="36C543B9" w14:textId="77777777" w:rsidR="00B11179" w:rsidRPr="00B11179" w:rsidRDefault="00B11179" w:rsidP="00B11179">
      <w:pPr>
        <w:rPr>
          <w:b/>
          <w:bCs/>
        </w:rPr>
      </w:pPr>
      <w:r w:rsidRPr="00B11179">
        <w:rPr>
          <w:b/>
          <w:bCs/>
        </w:rPr>
        <w:t>一、项目背景</w:t>
      </w:r>
    </w:p>
    <w:p w14:paraId="48C3DD15" w14:textId="589814D7" w:rsidR="00B11179" w:rsidRPr="00B11179" w:rsidRDefault="00B11179" w:rsidP="00B11179">
      <w:r w:rsidRPr="00B11179">
        <w:t>为了更好地理解</w:t>
      </w:r>
      <w:r>
        <w:rPr>
          <w:rFonts w:hint="eastAsia"/>
        </w:rPr>
        <w:t>GitHub中开源项目</w:t>
      </w:r>
      <w:proofErr w:type="spellStart"/>
      <w:r>
        <w:rPr>
          <w:rFonts w:hint="eastAsia"/>
        </w:rPr>
        <w:t>beeware</w:t>
      </w:r>
      <w:proofErr w:type="spellEnd"/>
      <w:r w:rsidRPr="00B11179">
        <w:t>的活动和贡献情况，我们开发了一个Python脚本，该脚本能够利用GitHub API获取仓库的基本信息、文件列表、README内容、贡献</w:t>
      </w:r>
      <w:proofErr w:type="gramStart"/>
      <w:r w:rsidRPr="00B11179">
        <w:t>者数据</w:t>
      </w:r>
      <w:proofErr w:type="gramEnd"/>
      <w:r w:rsidRPr="00B11179">
        <w:t>以及提交记录。通过解析这些数据，我们不仅能够了解仓库的现状，还能分析其历史发展过程，并以图表的形式直观地展示出关键指标。</w:t>
      </w:r>
    </w:p>
    <w:p w14:paraId="1D055668" w14:textId="77777777" w:rsidR="00B11179" w:rsidRPr="00B11179" w:rsidRDefault="00B11179" w:rsidP="00B11179">
      <w:pPr>
        <w:rPr>
          <w:b/>
          <w:bCs/>
        </w:rPr>
      </w:pPr>
      <w:r w:rsidRPr="00B11179">
        <w:rPr>
          <w:b/>
          <w:bCs/>
        </w:rPr>
        <w:t>二、技术实现</w:t>
      </w:r>
    </w:p>
    <w:p w14:paraId="70D09D35" w14:textId="77777777" w:rsidR="00B11179" w:rsidRPr="00B11179" w:rsidRDefault="00B11179" w:rsidP="00B11179">
      <w:pPr>
        <w:rPr>
          <w:b/>
          <w:bCs/>
        </w:rPr>
      </w:pPr>
      <w:r w:rsidRPr="00B11179">
        <w:rPr>
          <w:b/>
          <w:bCs/>
        </w:rPr>
        <w:t>1. 环境配置</w:t>
      </w:r>
    </w:p>
    <w:p w14:paraId="483FABBC" w14:textId="77777777" w:rsidR="00B11179" w:rsidRPr="00B11179" w:rsidRDefault="00B11179" w:rsidP="00B11179">
      <w:r w:rsidRPr="00B11179">
        <w:rPr>
          <w:b/>
          <w:bCs/>
        </w:rPr>
        <w:t>库依赖</w:t>
      </w:r>
      <w:r w:rsidRPr="00B11179">
        <w:t>：requests, </w:t>
      </w:r>
      <w:proofErr w:type="spellStart"/>
      <w:r w:rsidRPr="00B11179">
        <w:t>os</w:t>
      </w:r>
      <w:proofErr w:type="spellEnd"/>
      <w:r w:rsidRPr="00B11179">
        <w:t>, </w:t>
      </w:r>
      <w:proofErr w:type="spellStart"/>
      <w:r w:rsidRPr="00B11179">
        <w:t>certifi</w:t>
      </w:r>
      <w:proofErr w:type="spellEnd"/>
      <w:r w:rsidRPr="00B11179">
        <w:t>, base64, pandas, matplotlib</w:t>
      </w:r>
    </w:p>
    <w:p w14:paraId="4DAC1B2C" w14:textId="77777777" w:rsidR="00B11179" w:rsidRPr="00B11179" w:rsidRDefault="00B11179" w:rsidP="00B11179">
      <w:r w:rsidRPr="00B11179">
        <w:rPr>
          <w:b/>
          <w:bCs/>
        </w:rPr>
        <w:t>字体设置</w:t>
      </w:r>
      <w:r w:rsidRPr="00B11179">
        <w:t>：为确保中文标签正确显示，设置了Matplotlib全局字体为</w:t>
      </w:r>
      <w:proofErr w:type="spellStart"/>
      <w:r w:rsidRPr="00B11179">
        <w:t>SimHei</w:t>
      </w:r>
      <w:proofErr w:type="spellEnd"/>
      <w:r w:rsidRPr="00B11179">
        <w:t>，并解决了负号显示问题。</w:t>
      </w:r>
    </w:p>
    <w:p w14:paraId="5E9B3296" w14:textId="77777777" w:rsidR="00B11179" w:rsidRPr="00B11179" w:rsidRDefault="00B11179" w:rsidP="00B11179">
      <w:pPr>
        <w:rPr>
          <w:b/>
          <w:bCs/>
        </w:rPr>
      </w:pPr>
      <w:r w:rsidRPr="00B11179">
        <w:rPr>
          <w:b/>
          <w:bCs/>
        </w:rPr>
        <w:t>2. 数据获取</w:t>
      </w:r>
    </w:p>
    <w:p w14:paraId="02F088E6" w14:textId="77777777" w:rsidR="00B11179" w:rsidRPr="00B11179" w:rsidRDefault="00B11179" w:rsidP="00B11179">
      <w:pPr>
        <w:rPr>
          <w:b/>
          <w:bCs/>
        </w:rPr>
      </w:pPr>
      <w:r w:rsidRPr="00B11179">
        <w:rPr>
          <w:b/>
          <w:bCs/>
        </w:rPr>
        <w:t>2.1 获取仓库基本信息</w:t>
      </w:r>
    </w:p>
    <w:p w14:paraId="60C0A250" w14:textId="77777777" w:rsidR="00B11179" w:rsidRPr="00B11179" w:rsidRDefault="00B11179" w:rsidP="00B11179">
      <w:r w:rsidRPr="00B11179">
        <w:t>使用GitHub API接口，通过提供仓库所有者（owner）和仓库名称（repo），成功获取了包括仓库描述、创建日期、编程语言、</w:t>
      </w:r>
      <w:proofErr w:type="gramStart"/>
      <w:r w:rsidRPr="00B11179">
        <w:t>星标数量</w:t>
      </w:r>
      <w:proofErr w:type="gramEnd"/>
      <w:r w:rsidRPr="00B11179">
        <w:t>及Fork数量在内的详细信息。</w:t>
      </w:r>
    </w:p>
    <w:p w14:paraId="591FD132" w14:textId="77777777" w:rsidR="00B11179" w:rsidRPr="00B11179" w:rsidRDefault="00B11179" w:rsidP="00B11179">
      <w:pPr>
        <w:rPr>
          <w:b/>
          <w:bCs/>
        </w:rPr>
      </w:pPr>
      <w:r w:rsidRPr="00B11179">
        <w:rPr>
          <w:b/>
          <w:bCs/>
        </w:rPr>
        <w:t>2.2 文件与README内容获取</w:t>
      </w:r>
    </w:p>
    <w:p w14:paraId="34A95EDB" w14:textId="77777777" w:rsidR="00B11179" w:rsidRPr="00B11179" w:rsidRDefault="00B11179" w:rsidP="00B11179">
      <w:r w:rsidRPr="00B11179">
        <w:t>实现了从指定仓库中提取文件列表及其大小的功能，并特别针对</w:t>
      </w:r>
      <w:proofErr w:type="spellStart"/>
      <w:r w:rsidRPr="00B11179">
        <w:t>README.rst</w:t>
      </w:r>
      <w:proofErr w:type="spellEnd"/>
      <w:r w:rsidRPr="00B11179">
        <w:t>文件进行了内容读取，将其解码并打印前200个字符供预览。</w:t>
      </w:r>
    </w:p>
    <w:p w14:paraId="60A8BC6B" w14:textId="77777777" w:rsidR="00B11179" w:rsidRPr="00B11179" w:rsidRDefault="00B11179" w:rsidP="00B11179">
      <w:pPr>
        <w:rPr>
          <w:b/>
          <w:bCs/>
        </w:rPr>
      </w:pPr>
      <w:r w:rsidRPr="00B11179">
        <w:rPr>
          <w:b/>
          <w:bCs/>
        </w:rPr>
        <w:t>2.3 贡献者信息收集</w:t>
      </w:r>
    </w:p>
    <w:p w14:paraId="44512BF0" w14:textId="77777777" w:rsidR="00B11179" w:rsidRPr="00B11179" w:rsidRDefault="00B11179" w:rsidP="00B11179">
      <w:r w:rsidRPr="00B11179">
        <w:t>通过API调用，收集了参与该项目的所有贡献者的用户名和他们的贡献次数，为后续的数据分析奠定了基础。</w:t>
      </w:r>
    </w:p>
    <w:p w14:paraId="790F7292" w14:textId="77777777" w:rsidR="00B11179" w:rsidRPr="00B11179" w:rsidRDefault="00B11179" w:rsidP="00B11179">
      <w:pPr>
        <w:rPr>
          <w:b/>
          <w:bCs/>
        </w:rPr>
      </w:pPr>
      <w:r w:rsidRPr="00B11179">
        <w:rPr>
          <w:b/>
          <w:bCs/>
        </w:rPr>
        <w:t>2.4 提交记录获取</w:t>
      </w:r>
    </w:p>
    <w:p w14:paraId="60AB49D1" w14:textId="77777777" w:rsidR="00B11179" w:rsidRPr="00B11179" w:rsidRDefault="00B11179" w:rsidP="00B11179">
      <w:r w:rsidRPr="00B11179">
        <w:t>考虑到GitHub API对结果分页返回的特点，我们设计了一套机制来遍历所有页面，确保不会遗漏任何提交记录。同时，还根据需要设定了起始和结束日期，以便精确控制数据的时间范围。</w:t>
      </w:r>
    </w:p>
    <w:p w14:paraId="263BBDA8" w14:textId="77777777" w:rsidR="00B11179" w:rsidRPr="00B11179" w:rsidRDefault="00B11179" w:rsidP="00B11179">
      <w:pPr>
        <w:rPr>
          <w:b/>
          <w:bCs/>
        </w:rPr>
      </w:pPr>
      <w:r w:rsidRPr="00B11179">
        <w:rPr>
          <w:b/>
          <w:bCs/>
        </w:rPr>
        <w:t>3. 数据处理与可视化</w:t>
      </w:r>
    </w:p>
    <w:p w14:paraId="5CE78AA1" w14:textId="77777777" w:rsidR="00B11179" w:rsidRPr="00B11179" w:rsidRDefault="00B11179" w:rsidP="00B11179">
      <w:r w:rsidRPr="00B11179">
        <w:rPr>
          <w:b/>
          <w:bCs/>
        </w:rPr>
        <w:lastRenderedPageBreak/>
        <w:t>贡献</w:t>
      </w:r>
      <w:proofErr w:type="gramStart"/>
      <w:r w:rsidRPr="00B11179">
        <w:rPr>
          <w:b/>
          <w:bCs/>
        </w:rPr>
        <w:t>者贡献</w:t>
      </w:r>
      <w:proofErr w:type="gramEnd"/>
      <w:r w:rsidRPr="00B11179">
        <w:rPr>
          <w:b/>
          <w:bCs/>
        </w:rPr>
        <w:t>次数图</w:t>
      </w:r>
      <w:r w:rsidRPr="00B11179">
        <w:t>：基于收集到的贡献者数据，绘制了柱状图，清晰地展示了每位贡献者的贡献次数。</w:t>
      </w:r>
    </w:p>
    <w:p w14:paraId="39BE2FF6" w14:textId="77777777" w:rsidR="00B11179" w:rsidRPr="00B11179" w:rsidRDefault="00B11179" w:rsidP="00B11179">
      <w:r w:rsidRPr="00B11179">
        <w:rPr>
          <w:b/>
          <w:bCs/>
        </w:rPr>
        <w:t>提交记录时间分布图</w:t>
      </w:r>
      <w:r w:rsidRPr="00B11179">
        <w:t>：将所有提交按月份汇总，生成了折线图，用以观察项目的活跃度随时间的变化趋势。</w:t>
      </w:r>
    </w:p>
    <w:p w14:paraId="5042B24E" w14:textId="77777777" w:rsidR="00B11179" w:rsidRPr="00B11179" w:rsidRDefault="00B11179" w:rsidP="00B11179">
      <w:pPr>
        <w:rPr>
          <w:b/>
          <w:bCs/>
        </w:rPr>
      </w:pPr>
      <w:r w:rsidRPr="00B11179">
        <w:rPr>
          <w:b/>
          <w:bCs/>
        </w:rPr>
        <w:t>三、遇到的问题及解决方案</w:t>
      </w:r>
    </w:p>
    <w:p w14:paraId="29BF2E2F" w14:textId="77777777" w:rsidR="00B11179" w:rsidRPr="00B11179" w:rsidRDefault="00B11179" w:rsidP="00B11179">
      <w:pPr>
        <w:numPr>
          <w:ilvl w:val="0"/>
          <w:numId w:val="3"/>
        </w:numPr>
      </w:pPr>
      <w:r w:rsidRPr="00B11179">
        <w:rPr>
          <w:b/>
          <w:bCs/>
        </w:rPr>
        <w:t>SSL证书验证问题</w:t>
      </w:r>
      <w:r w:rsidRPr="00B11179">
        <w:t>：在进行HTTPS请求时遇到了SSL证书验证失败的问题。解决办法是安装了</w:t>
      </w:r>
      <w:proofErr w:type="spellStart"/>
      <w:r w:rsidRPr="00B11179">
        <w:t>certifi</w:t>
      </w:r>
      <w:proofErr w:type="spellEnd"/>
      <w:r w:rsidRPr="00B11179">
        <w:t>库，并通过环境变量指定了CA证书的位置。</w:t>
      </w:r>
    </w:p>
    <w:p w14:paraId="265B7E5E" w14:textId="77777777" w:rsidR="00B11179" w:rsidRPr="00B11179" w:rsidRDefault="00B11179" w:rsidP="00B11179">
      <w:pPr>
        <w:numPr>
          <w:ilvl w:val="0"/>
          <w:numId w:val="3"/>
        </w:numPr>
      </w:pPr>
      <w:r w:rsidRPr="00B11179">
        <w:rPr>
          <w:b/>
          <w:bCs/>
        </w:rPr>
        <w:t>API速率限制</w:t>
      </w:r>
      <w:r w:rsidRPr="00B11179">
        <w:t>：为了避免触发GitHub API的速率限制，我们在代码中加入了适当的延时，并优化了请求逻辑，如采用批量获取数据的方式减少请求数量。</w:t>
      </w:r>
    </w:p>
    <w:p w14:paraId="1F0BA5F5" w14:textId="77777777" w:rsidR="00B11179" w:rsidRDefault="00B11179" w:rsidP="00B11179">
      <w:pPr>
        <w:numPr>
          <w:ilvl w:val="0"/>
          <w:numId w:val="3"/>
        </w:numPr>
      </w:pPr>
      <w:r w:rsidRPr="00B11179">
        <w:rPr>
          <w:b/>
          <w:bCs/>
        </w:rPr>
        <w:t>中文显示问题</w:t>
      </w:r>
      <w:r w:rsidRPr="00B11179">
        <w:t>：最初尝试在图表中显示中文时遇到了乱码现象，经过调整Matplotlib的字体设置后得到了解决。</w:t>
      </w:r>
    </w:p>
    <w:p w14:paraId="1621FA28" w14:textId="77777777" w:rsidR="00742F7C" w:rsidRDefault="00742F7C" w:rsidP="00742F7C"/>
    <w:p w14:paraId="33DF0E43" w14:textId="77777777" w:rsidR="00742F7C" w:rsidRPr="00B11179" w:rsidRDefault="00742F7C" w:rsidP="00742F7C"/>
    <w:p w14:paraId="09E2A60E" w14:textId="0EB7B13F" w:rsidR="00742F7C" w:rsidRPr="00742F7C" w:rsidRDefault="00290933" w:rsidP="00290933">
      <w:pPr>
        <w:pStyle w:val="2"/>
        <w:rPr>
          <w:b/>
          <w:bCs/>
          <w:color w:val="000000" w:themeColor="text1"/>
          <w:sz w:val="32"/>
          <w:szCs w:val="32"/>
        </w:rPr>
      </w:pPr>
      <w:r w:rsidRPr="00290933">
        <w:rPr>
          <w:rFonts w:hint="eastAsia"/>
          <w:b/>
          <w:bCs/>
          <w:color w:val="000000" w:themeColor="text1"/>
          <w:sz w:val="32"/>
          <w:szCs w:val="32"/>
        </w:rPr>
        <w:t>2.</w:t>
      </w:r>
      <w:r w:rsidR="00742F7C" w:rsidRPr="00742F7C">
        <w:rPr>
          <w:b/>
          <w:bCs/>
          <w:color w:val="000000" w:themeColor="text1"/>
          <w:sz w:val="32"/>
          <w:szCs w:val="32"/>
        </w:rPr>
        <w:t>beeware/</w:t>
      </w:r>
      <w:proofErr w:type="spellStart"/>
      <w:r w:rsidR="00742F7C" w:rsidRPr="00742F7C">
        <w:rPr>
          <w:b/>
          <w:bCs/>
          <w:color w:val="000000" w:themeColor="text1"/>
          <w:sz w:val="32"/>
          <w:szCs w:val="32"/>
        </w:rPr>
        <w:t>beeware</w:t>
      </w:r>
      <w:proofErr w:type="spellEnd"/>
      <w:r w:rsidR="00742F7C" w:rsidRPr="00742F7C">
        <w:rPr>
          <w:b/>
          <w:bCs/>
          <w:color w:val="000000" w:themeColor="text1"/>
          <w:sz w:val="32"/>
          <w:szCs w:val="32"/>
        </w:rPr>
        <w:t xml:space="preserve"> 仓库提交信息分析</w:t>
      </w:r>
    </w:p>
    <w:p w14:paraId="5709153E" w14:textId="77777777" w:rsidR="00742F7C" w:rsidRDefault="00742F7C" w:rsidP="00742F7C">
      <w:pPr>
        <w:rPr>
          <w:b/>
          <w:bCs/>
        </w:rPr>
      </w:pPr>
      <w:r w:rsidRPr="00742F7C">
        <w:rPr>
          <w:b/>
          <w:bCs/>
        </w:rPr>
        <w:t>一、项目背景</w:t>
      </w:r>
    </w:p>
    <w:p w14:paraId="5CB89BBA" w14:textId="180A0C55" w:rsidR="009B76B5" w:rsidRPr="00742F7C" w:rsidRDefault="009B76B5" w:rsidP="009B76B5">
      <w:pPr>
        <w:rPr>
          <w:rFonts w:hint="eastAsia"/>
        </w:rPr>
      </w:pPr>
      <w:proofErr w:type="spellStart"/>
      <w:r w:rsidRPr="009B76B5">
        <w:rPr>
          <w:rFonts w:hint="eastAsia"/>
        </w:rPr>
        <w:t>beeware</w:t>
      </w:r>
      <w:proofErr w:type="spellEnd"/>
      <w:r w:rsidRPr="009B76B5">
        <w:rPr>
          <w:rFonts w:hint="eastAsia"/>
        </w:rPr>
        <w:t>/</w:t>
      </w:r>
      <w:proofErr w:type="spellStart"/>
      <w:r w:rsidRPr="009B76B5">
        <w:rPr>
          <w:rFonts w:hint="eastAsia"/>
        </w:rPr>
        <w:t>beeware</w:t>
      </w:r>
      <w:proofErr w:type="spellEnd"/>
      <w:r w:rsidRPr="009B76B5">
        <w:rPr>
          <w:rFonts w:hint="eastAsia"/>
        </w:rPr>
        <w:t xml:space="preserve"> 仓库是 </w:t>
      </w:r>
      <w:proofErr w:type="spellStart"/>
      <w:r w:rsidRPr="009B76B5">
        <w:rPr>
          <w:rFonts w:hint="eastAsia"/>
        </w:rPr>
        <w:t>BeeWare</w:t>
      </w:r>
      <w:proofErr w:type="spellEnd"/>
      <w:r w:rsidRPr="009B76B5">
        <w:rPr>
          <w:rFonts w:hint="eastAsia"/>
        </w:rPr>
        <w:t xml:space="preserve"> 项目的</w:t>
      </w:r>
      <w:proofErr w:type="gramStart"/>
      <w:r w:rsidRPr="009B76B5">
        <w:rPr>
          <w:rFonts w:hint="eastAsia"/>
        </w:rPr>
        <w:t>主仓</w:t>
      </w:r>
      <w:proofErr w:type="gramEnd"/>
      <w:r w:rsidRPr="009B76B5">
        <w:rPr>
          <w:rFonts w:hint="eastAsia"/>
        </w:rPr>
        <w:t xml:space="preserve">库，它包含了 </w:t>
      </w:r>
      <w:proofErr w:type="spellStart"/>
      <w:r w:rsidRPr="009B76B5">
        <w:rPr>
          <w:rFonts w:hint="eastAsia"/>
        </w:rPr>
        <w:t>BeeWare</w:t>
      </w:r>
      <w:proofErr w:type="spellEnd"/>
      <w:r w:rsidRPr="009B76B5">
        <w:rPr>
          <w:rFonts w:hint="eastAsia"/>
        </w:rPr>
        <w:t xml:space="preserve"> 套件的整体架构和一些核心组件。</w:t>
      </w:r>
      <w:proofErr w:type="spellStart"/>
      <w:r w:rsidRPr="009B76B5">
        <w:rPr>
          <w:rFonts w:hint="eastAsia"/>
        </w:rPr>
        <w:t>BeeWare</w:t>
      </w:r>
      <w:proofErr w:type="spellEnd"/>
      <w:r w:rsidRPr="009B76B5">
        <w:rPr>
          <w:rFonts w:hint="eastAsia"/>
        </w:rPr>
        <w:t xml:space="preserve"> 套件包括多个工具和库，如 Toga、Briefcase、Rubicon </w:t>
      </w:r>
      <w:proofErr w:type="spellStart"/>
      <w:r w:rsidRPr="009B76B5">
        <w:rPr>
          <w:rFonts w:hint="eastAsia"/>
        </w:rPr>
        <w:t>ObjC</w:t>
      </w:r>
      <w:proofErr w:type="spellEnd"/>
      <w:r w:rsidRPr="009B76B5">
        <w:rPr>
          <w:rFonts w:hint="eastAsia"/>
        </w:rPr>
        <w:t xml:space="preserve"> 等，这些工具和库协同工作，为开发者提供了一个完整的开发环境。例如，Briefcase 是一个用于将 Python 项目打包为可分发的成品的工具，可以将应用程序打包成适用于不同平台的安装包。</w:t>
      </w:r>
    </w:p>
    <w:p w14:paraId="1280C12B" w14:textId="77777777" w:rsidR="00742F7C" w:rsidRPr="00742F7C" w:rsidRDefault="00742F7C" w:rsidP="00742F7C">
      <w:r w:rsidRPr="00742F7C">
        <w:t xml:space="preserve">为了全面了解 </w:t>
      </w:r>
      <w:proofErr w:type="spellStart"/>
      <w:r w:rsidRPr="00742F7C">
        <w:t>beeware</w:t>
      </w:r>
      <w:proofErr w:type="spellEnd"/>
      <w:r w:rsidRPr="00742F7C">
        <w:t>/</w:t>
      </w:r>
      <w:proofErr w:type="spellStart"/>
      <w:r w:rsidRPr="00742F7C">
        <w:t>beeware</w:t>
      </w:r>
      <w:proofErr w:type="spellEnd"/>
      <w:r w:rsidRPr="00742F7C">
        <w:t xml:space="preserve"> 仓库的开发活动和贡献情况，我们对仓库的提交记录进行了详细分析。通过图表展示，我们可以更直观地理解项目的活跃度和主要贡献者。</w:t>
      </w:r>
    </w:p>
    <w:p w14:paraId="707F59B2" w14:textId="77777777" w:rsidR="00742F7C" w:rsidRPr="00742F7C" w:rsidRDefault="00742F7C" w:rsidP="00742F7C">
      <w:pPr>
        <w:rPr>
          <w:b/>
          <w:bCs/>
        </w:rPr>
      </w:pPr>
      <w:r w:rsidRPr="00742F7C">
        <w:rPr>
          <w:b/>
          <w:bCs/>
        </w:rPr>
        <w:t>二、数据分析</w:t>
      </w:r>
    </w:p>
    <w:p w14:paraId="60A10204" w14:textId="77777777" w:rsidR="00742F7C" w:rsidRPr="00742F7C" w:rsidRDefault="00742F7C" w:rsidP="00742F7C">
      <w:pPr>
        <w:rPr>
          <w:b/>
          <w:bCs/>
        </w:rPr>
      </w:pPr>
      <w:r w:rsidRPr="00742F7C">
        <w:rPr>
          <w:b/>
          <w:bCs/>
        </w:rPr>
        <w:t>1. 贡献者分布</w:t>
      </w:r>
    </w:p>
    <w:p w14:paraId="1BD73324" w14:textId="77777777" w:rsidR="00742F7C" w:rsidRDefault="00742F7C" w:rsidP="00742F7C">
      <w:pPr>
        <w:rPr>
          <w:b/>
          <w:bCs/>
        </w:rPr>
      </w:pPr>
      <w:r w:rsidRPr="00742F7C">
        <w:rPr>
          <w:b/>
          <w:bCs/>
        </w:rPr>
        <w:t>图表1：GitHub仓库贡献</w:t>
      </w:r>
      <w:proofErr w:type="gramStart"/>
      <w:r w:rsidRPr="00742F7C">
        <w:rPr>
          <w:b/>
          <w:bCs/>
        </w:rPr>
        <w:t>者贡献</w:t>
      </w:r>
      <w:proofErr w:type="gramEnd"/>
      <w:r w:rsidRPr="00742F7C">
        <w:rPr>
          <w:b/>
          <w:bCs/>
        </w:rPr>
        <w:t>次数</w:t>
      </w:r>
    </w:p>
    <w:p w14:paraId="33598BBC" w14:textId="0D528A76" w:rsidR="009B76B5" w:rsidRPr="00742F7C" w:rsidRDefault="009B76B5" w:rsidP="00742F7C">
      <w:pPr>
        <w:rPr>
          <w:rFonts w:hint="eastAsia"/>
        </w:rPr>
      </w:pPr>
      <w:r w:rsidRPr="00174CA8">
        <w:rPr>
          <w:noProof/>
        </w:rPr>
        <w:lastRenderedPageBreak/>
        <w:drawing>
          <wp:inline distT="0" distB="0" distL="0" distR="0" wp14:anchorId="32967835" wp14:editId="690F0DF7">
            <wp:extent cx="5274310" cy="3956050"/>
            <wp:effectExtent l="0" t="0" r="2540" b="6350"/>
            <wp:docPr id="36889415"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9415" name="图片 1" descr="图表, 直方图&#10;&#10;描述已自动生成"/>
                    <pic:cNvPicPr/>
                  </pic:nvPicPr>
                  <pic:blipFill>
                    <a:blip r:embed="rId5"/>
                    <a:stretch>
                      <a:fillRect/>
                    </a:stretch>
                  </pic:blipFill>
                  <pic:spPr>
                    <a:xfrm>
                      <a:off x="0" y="0"/>
                      <a:ext cx="5274310" cy="3956050"/>
                    </a:xfrm>
                    <a:prstGeom prst="rect">
                      <a:avLst/>
                    </a:prstGeom>
                  </pic:spPr>
                </pic:pic>
              </a:graphicData>
            </a:graphic>
          </wp:inline>
        </w:drawing>
      </w:r>
    </w:p>
    <w:p w14:paraId="29D19DD5" w14:textId="77777777" w:rsidR="00742F7C" w:rsidRPr="00742F7C" w:rsidRDefault="00742F7C" w:rsidP="009B76B5">
      <w:r w:rsidRPr="00742F7C">
        <w:rPr>
          <w:b/>
          <w:bCs/>
        </w:rPr>
        <w:t>主要发现</w:t>
      </w:r>
      <w:r w:rsidRPr="00742F7C">
        <w:t>：</w:t>
      </w:r>
    </w:p>
    <w:p w14:paraId="69A0BF3B" w14:textId="77777777" w:rsidR="00742F7C" w:rsidRPr="00742F7C" w:rsidRDefault="00742F7C" w:rsidP="009B76B5">
      <w:r w:rsidRPr="00742F7C">
        <w:t>最主要的贡献者是 oy3742，其提交次数显著高于其他贡献者，达到了500次以上。</w:t>
      </w:r>
    </w:p>
    <w:p w14:paraId="56D525E1" w14:textId="77777777" w:rsidR="00742F7C" w:rsidRPr="00742F7C" w:rsidRDefault="00742F7C" w:rsidP="009B76B5">
      <w:r w:rsidRPr="00742F7C">
        <w:t>其次是 t[</w:t>
      </w:r>
      <w:proofErr w:type="spellStart"/>
      <w:r w:rsidRPr="00742F7C">
        <w:t>bot</w:t>
      </w:r>
      <w:proofErr w:type="spellEnd"/>
      <w:r w:rsidRPr="00742F7C">
        <w:t>]，提交次数约为150次。</w:t>
      </w:r>
    </w:p>
    <w:p w14:paraId="4A1B14B6" w14:textId="77777777" w:rsidR="00742F7C" w:rsidRPr="00742F7C" w:rsidRDefault="00742F7C" w:rsidP="009B76B5">
      <w:r w:rsidRPr="00742F7C">
        <w:t>其他贡献者的提交次数相对较少，大部分在50次以下。</w:t>
      </w:r>
    </w:p>
    <w:p w14:paraId="0BF65A25" w14:textId="77777777" w:rsidR="00742F7C" w:rsidRPr="00742F7C" w:rsidRDefault="00742F7C" w:rsidP="009B76B5">
      <w:r w:rsidRPr="00742F7C">
        <w:rPr>
          <w:b/>
          <w:bCs/>
        </w:rPr>
        <w:t>解读</w:t>
      </w:r>
      <w:r w:rsidRPr="00742F7C">
        <w:t>：</w:t>
      </w:r>
    </w:p>
    <w:p w14:paraId="04ECF09F" w14:textId="77777777" w:rsidR="00742F7C" w:rsidRPr="00742F7C" w:rsidRDefault="00742F7C" w:rsidP="009B76B5">
      <w:r w:rsidRPr="00742F7C">
        <w:t>oy3742 和 t[</w:t>
      </w:r>
      <w:proofErr w:type="spellStart"/>
      <w:r w:rsidRPr="00742F7C">
        <w:t>bot</w:t>
      </w:r>
      <w:proofErr w:type="spellEnd"/>
      <w:r w:rsidRPr="00742F7C">
        <w:t>] 是最活跃的贡献者，对项目的贡献非常大。</w:t>
      </w:r>
    </w:p>
    <w:p w14:paraId="10D7B990" w14:textId="77777777" w:rsidR="00742F7C" w:rsidRPr="00742F7C" w:rsidRDefault="00742F7C" w:rsidP="009B76B5">
      <w:r w:rsidRPr="00742F7C">
        <w:t>大多数贡献者的活动较为分散，表明项目有广泛的社区参与，但核心贡献集中在少数人身上。</w:t>
      </w:r>
    </w:p>
    <w:p w14:paraId="3EF68CD3" w14:textId="77777777" w:rsidR="00742F7C" w:rsidRPr="00742F7C" w:rsidRDefault="00742F7C" w:rsidP="00742F7C">
      <w:pPr>
        <w:rPr>
          <w:b/>
          <w:bCs/>
        </w:rPr>
      </w:pPr>
      <w:r w:rsidRPr="00742F7C">
        <w:rPr>
          <w:b/>
          <w:bCs/>
        </w:rPr>
        <w:t>2. 提交时间分布</w:t>
      </w:r>
    </w:p>
    <w:p w14:paraId="13854762" w14:textId="77777777" w:rsidR="00742F7C" w:rsidRDefault="00742F7C" w:rsidP="00742F7C">
      <w:pPr>
        <w:rPr>
          <w:b/>
          <w:bCs/>
        </w:rPr>
      </w:pPr>
      <w:r w:rsidRPr="00742F7C">
        <w:rPr>
          <w:b/>
          <w:bCs/>
        </w:rPr>
        <w:t>图表2：GitHub提交记录的时间分布</w:t>
      </w:r>
    </w:p>
    <w:p w14:paraId="280C2BE1" w14:textId="75FC136D" w:rsidR="009B76B5" w:rsidRPr="00742F7C" w:rsidRDefault="009B76B5" w:rsidP="00742F7C">
      <w:pPr>
        <w:rPr>
          <w:rFonts w:hint="eastAsia"/>
        </w:rPr>
      </w:pPr>
      <w:r w:rsidRPr="00174CA8">
        <w:rPr>
          <w:noProof/>
        </w:rPr>
        <w:lastRenderedPageBreak/>
        <w:drawing>
          <wp:inline distT="0" distB="0" distL="0" distR="0" wp14:anchorId="628241BE" wp14:editId="3F1C0072">
            <wp:extent cx="5274310" cy="3956050"/>
            <wp:effectExtent l="0" t="0" r="2540" b="6350"/>
            <wp:docPr id="1576831258"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31258" name="图片 1" descr="图表, 直方图&#10;&#10;描述已自动生成"/>
                    <pic:cNvPicPr/>
                  </pic:nvPicPr>
                  <pic:blipFill>
                    <a:blip r:embed="rId6"/>
                    <a:stretch>
                      <a:fillRect/>
                    </a:stretch>
                  </pic:blipFill>
                  <pic:spPr>
                    <a:xfrm>
                      <a:off x="0" y="0"/>
                      <a:ext cx="5274310" cy="3956050"/>
                    </a:xfrm>
                    <a:prstGeom prst="rect">
                      <a:avLst/>
                    </a:prstGeom>
                  </pic:spPr>
                </pic:pic>
              </a:graphicData>
            </a:graphic>
          </wp:inline>
        </w:drawing>
      </w:r>
    </w:p>
    <w:p w14:paraId="7B102E13" w14:textId="77777777" w:rsidR="00742F7C" w:rsidRPr="00742F7C" w:rsidRDefault="00742F7C" w:rsidP="009B76B5">
      <w:r w:rsidRPr="00742F7C">
        <w:rPr>
          <w:b/>
          <w:bCs/>
        </w:rPr>
        <w:t>主要发现</w:t>
      </w:r>
      <w:r w:rsidRPr="00742F7C">
        <w:t>：</w:t>
      </w:r>
    </w:p>
    <w:p w14:paraId="36C486F0" w14:textId="77777777" w:rsidR="00742F7C" w:rsidRPr="00742F7C" w:rsidRDefault="00742F7C" w:rsidP="009B76B5">
      <w:r w:rsidRPr="00742F7C">
        <w:t>从2018年到2020年初，提交数量相对较少且较为稳定。</w:t>
      </w:r>
    </w:p>
    <w:p w14:paraId="2C797EBA" w14:textId="77777777" w:rsidR="00742F7C" w:rsidRPr="00742F7C" w:rsidRDefault="00742F7C" w:rsidP="009B76B5">
      <w:r w:rsidRPr="00742F7C">
        <w:t>2020年中旬开始，提交数量出现显著增加，并在2020年底达到一个小高峰。</w:t>
      </w:r>
    </w:p>
    <w:p w14:paraId="4BFF81BB" w14:textId="77777777" w:rsidR="00742F7C" w:rsidRPr="00742F7C" w:rsidRDefault="00742F7C" w:rsidP="009B76B5">
      <w:r w:rsidRPr="00742F7C">
        <w:t>2021年至2023年期间，提交数量波动较大，但总体上保持在一个较低的水平。</w:t>
      </w:r>
    </w:p>
    <w:p w14:paraId="2420CCCF" w14:textId="77777777" w:rsidR="00742F7C" w:rsidRPr="00742F7C" w:rsidRDefault="00742F7C" w:rsidP="009B76B5">
      <w:r w:rsidRPr="00742F7C">
        <w:t>2024年初，提交数量急剧上升，达到了整个时间段内的最高点，接近160次提交。</w:t>
      </w:r>
    </w:p>
    <w:p w14:paraId="195DEDEE" w14:textId="77777777" w:rsidR="00742F7C" w:rsidRPr="00742F7C" w:rsidRDefault="00742F7C" w:rsidP="009B76B5">
      <w:r w:rsidRPr="00742F7C">
        <w:t>2024年下半年，提交数量有所下降，但仍高于之前的平均水平。</w:t>
      </w:r>
    </w:p>
    <w:p w14:paraId="437D76F0" w14:textId="77777777" w:rsidR="00742F7C" w:rsidRPr="00742F7C" w:rsidRDefault="00742F7C" w:rsidP="009B76B5">
      <w:r w:rsidRPr="00742F7C">
        <w:rPr>
          <w:b/>
          <w:bCs/>
        </w:rPr>
        <w:t>解读</w:t>
      </w:r>
      <w:r w:rsidRPr="00742F7C">
        <w:t>：</w:t>
      </w:r>
    </w:p>
    <w:p w14:paraId="3F48A6DC" w14:textId="77777777" w:rsidR="00742F7C" w:rsidRPr="00742F7C" w:rsidRDefault="00742F7C" w:rsidP="009B76B5">
      <w:r w:rsidRPr="00742F7C">
        <w:t>2020年和2024年是项目最活跃的时期，可能与特定的开发周期或重大功能更新有关。</w:t>
      </w:r>
    </w:p>
    <w:p w14:paraId="61361F4F" w14:textId="77777777" w:rsidR="00742F7C" w:rsidRPr="00742F7C" w:rsidRDefault="00742F7C" w:rsidP="009B76B5">
      <w:r w:rsidRPr="00742F7C">
        <w:t>2024年初的高提交量可能表明正在进行大规模的开发工作或代码重构。</w:t>
      </w:r>
    </w:p>
    <w:p w14:paraId="745C0E49" w14:textId="77777777" w:rsidR="00742F7C" w:rsidRPr="00742F7C" w:rsidRDefault="00742F7C" w:rsidP="00742F7C">
      <w:pPr>
        <w:rPr>
          <w:b/>
          <w:bCs/>
        </w:rPr>
      </w:pPr>
      <w:r w:rsidRPr="00742F7C">
        <w:rPr>
          <w:b/>
          <w:bCs/>
        </w:rPr>
        <w:t>三、关键时间节点</w:t>
      </w:r>
    </w:p>
    <w:p w14:paraId="0A9CF8A4" w14:textId="77777777" w:rsidR="00742F7C" w:rsidRPr="00742F7C" w:rsidRDefault="00742F7C" w:rsidP="00742F7C">
      <w:pPr>
        <w:numPr>
          <w:ilvl w:val="0"/>
          <w:numId w:val="7"/>
        </w:numPr>
      </w:pPr>
      <w:r w:rsidRPr="00742F7C">
        <w:rPr>
          <w:b/>
          <w:bCs/>
        </w:rPr>
        <w:t>2020年中旬</w:t>
      </w:r>
      <w:r w:rsidRPr="00742F7C">
        <w:t>：提交数量首次显著增加。</w:t>
      </w:r>
    </w:p>
    <w:p w14:paraId="42FB5144" w14:textId="77777777" w:rsidR="00742F7C" w:rsidRPr="00742F7C" w:rsidRDefault="00742F7C" w:rsidP="00742F7C">
      <w:pPr>
        <w:numPr>
          <w:ilvl w:val="0"/>
          <w:numId w:val="7"/>
        </w:numPr>
      </w:pPr>
      <w:r w:rsidRPr="00742F7C">
        <w:rPr>
          <w:b/>
          <w:bCs/>
        </w:rPr>
        <w:t>2020年底</w:t>
      </w:r>
      <w:r w:rsidRPr="00742F7C">
        <w:t>：出现一个小高峰。</w:t>
      </w:r>
    </w:p>
    <w:p w14:paraId="3E69858E" w14:textId="77777777" w:rsidR="00742F7C" w:rsidRPr="00742F7C" w:rsidRDefault="00742F7C" w:rsidP="00742F7C">
      <w:pPr>
        <w:numPr>
          <w:ilvl w:val="0"/>
          <w:numId w:val="7"/>
        </w:numPr>
      </w:pPr>
      <w:r w:rsidRPr="00742F7C">
        <w:rPr>
          <w:b/>
          <w:bCs/>
        </w:rPr>
        <w:t>2024年初</w:t>
      </w:r>
      <w:r w:rsidRPr="00742F7C">
        <w:t>：提交数量达到峰值。</w:t>
      </w:r>
    </w:p>
    <w:p w14:paraId="713568FB" w14:textId="77777777" w:rsidR="00742F7C" w:rsidRPr="00742F7C" w:rsidRDefault="00742F7C" w:rsidP="00742F7C">
      <w:pPr>
        <w:numPr>
          <w:ilvl w:val="0"/>
          <w:numId w:val="7"/>
        </w:numPr>
      </w:pPr>
      <w:r w:rsidRPr="00742F7C">
        <w:rPr>
          <w:b/>
          <w:bCs/>
        </w:rPr>
        <w:lastRenderedPageBreak/>
        <w:t>2024年下半年</w:t>
      </w:r>
      <w:r w:rsidRPr="00742F7C">
        <w:t>：提交数量有所回落，但仍保持较高水平。</w:t>
      </w:r>
    </w:p>
    <w:p w14:paraId="29096191" w14:textId="77777777" w:rsidR="00742F7C" w:rsidRPr="00742F7C" w:rsidRDefault="00742F7C" w:rsidP="00742F7C">
      <w:pPr>
        <w:rPr>
          <w:b/>
          <w:bCs/>
        </w:rPr>
      </w:pPr>
      <w:r w:rsidRPr="00742F7C">
        <w:rPr>
          <w:b/>
          <w:bCs/>
        </w:rPr>
        <w:t>四、建议与展望</w:t>
      </w:r>
    </w:p>
    <w:p w14:paraId="67F0BF3B" w14:textId="77777777" w:rsidR="00742F7C" w:rsidRPr="00742F7C" w:rsidRDefault="00742F7C" w:rsidP="009B76B5">
      <w:r w:rsidRPr="00742F7C">
        <w:rPr>
          <w:b/>
          <w:bCs/>
        </w:rPr>
        <w:t>项目活跃度分析</w:t>
      </w:r>
      <w:r w:rsidRPr="00742F7C">
        <w:t>：</w:t>
      </w:r>
    </w:p>
    <w:p w14:paraId="19E5262F" w14:textId="77777777" w:rsidR="00742F7C" w:rsidRPr="00742F7C" w:rsidRDefault="00742F7C" w:rsidP="009B76B5">
      <w:r w:rsidRPr="00742F7C">
        <w:t>2020年和2024年是项目最活跃的时期，可能与特定的开发周期或重大功能更新有关。</w:t>
      </w:r>
    </w:p>
    <w:p w14:paraId="06F69432" w14:textId="77777777" w:rsidR="00742F7C" w:rsidRPr="00742F7C" w:rsidRDefault="00742F7C" w:rsidP="009B76B5">
      <w:r w:rsidRPr="00742F7C">
        <w:t>2024年初的高提交量可能表明正在进行大规模的开发工作或代码重构。</w:t>
      </w:r>
    </w:p>
    <w:p w14:paraId="3CA001B4" w14:textId="77777777" w:rsidR="00742F7C" w:rsidRPr="00742F7C" w:rsidRDefault="00742F7C" w:rsidP="009B76B5">
      <w:r w:rsidRPr="00742F7C">
        <w:rPr>
          <w:b/>
          <w:bCs/>
        </w:rPr>
        <w:t>资源分配</w:t>
      </w:r>
      <w:r w:rsidRPr="00742F7C">
        <w:t>：</w:t>
      </w:r>
    </w:p>
    <w:p w14:paraId="616E316D" w14:textId="77777777" w:rsidR="00742F7C" w:rsidRPr="00742F7C" w:rsidRDefault="00742F7C" w:rsidP="009B76B5">
      <w:r w:rsidRPr="00742F7C">
        <w:t>在项目活跃期（如2024年初），确保有足够的资源和支持，以应对高频率的代码变更和潜在的问题。</w:t>
      </w:r>
    </w:p>
    <w:p w14:paraId="5B6B1709" w14:textId="77777777" w:rsidR="00742F7C" w:rsidRPr="00742F7C" w:rsidRDefault="00742F7C" w:rsidP="009B76B5">
      <w:r w:rsidRPr="00742F7C">
        <w:t>在低活跃期，可以考虑进行代码审查、文档更新等维护性工作。</w:t>
      </w:r>
    </w:p>
    <w:p w14:paraId="365F9873" w14:textId="77777777" w:rsidR="00742F7C" w:rsidRPr="00742F7C" w:rsidRDefault="00742F7C" w:rsidP="009B76B5">
      <w:r w:rsidRPr="00742F7C">
        <w:rPr>
          <w:b/>
          <w:bCs/>
        </w:rPr>
        <w:t>社区参与</w:t>
      </w:r>
      <w:r w:rsidRPr="00742F7C">
        <w:t>：</w:t>
      </w:r>
    </w:p>
    <w:p w14:paraId="0C684800" w14:textId="77777777" w:rsidR="00742F7C" w:rsidRPr="00742F7C" w:rsidRDefault="00742F7C" w:rsidP="009B76B5">
      <w:r w:rsidRPr="00742F7C">
        <w:t>高峰期的大量提交可能意味着有更多的开发者参与进来。可以利用这段时间加强社区互动，鼓励更多贡献者参与。</w:t>
      </w:r>
    </w:p>
    <w:p w14:paraId="179EE1C6" w14:textId="77777777" w:rsidR="00742F7C" w:rsidRPr="00742F7C" w:rsidRDefault="00742F7C" w:rsidP="009B76B5">
      <w:r w:rsidRPr="00742F7C">
        <w:rPr>
          <w:b/>
          <w:bCs/>
        </w:rPr>
        <w:t>自动化工具</w:t>
      </w:r>
      <w:r w:rsidRPr="00742F7C">
        <w:t>：</w:t>
      </w:r>
    </w:p>
    <w:p w14:paraId="45481E21" w14:textId="77777777" w:rsidR="00742F7C" w:rsidRPr="00742F7C" w:rsidRDefault="00742F7C" w:rsidP="009B76B5">
      <w:r w:rsidRPr="00742F7C">
        <w:t>考虑使用自动化工具来管理频繁的提交，减少手动操作带来的错误和效率问题。</w:t>
      </w:r>
    </w:p>
    <w:p w14:paraId="7AB8B07A" w14:textId="77777777" w:rsidR="00742F7C" w:rsidRPr="00742F7C" w:rsidRDefault="00742F7C" w:rsidP="00742F7C">
      <w:pPr>
        <w:rPr>
          <w:b/>
          <w:bCs/>
        </w:rPr>
      </w:pPr>
      <w:r w:rsidRPr="00742F7C">
        <w:rPr>
          <w:b/>
          <w:bCs/>
        </w:rPr>
        <w:t>五、总结</w:t>
      </w:r>
    </w:p>
    <w:p w14:paraId="1A572605" w14:textId="77777777" w:rsidR="00742F7C" w:rsidRDefault="00742F7C" w:rsidP="00742F7C">
      <w:r w:rsidRPr="00742F7C">
        <w:t xml:space="preserve">通过对 </w:t>
      </w:r>
      <w:proofErr w:type="spellStart"/>
      <w:r w:rsidRPr="00742F7C">
        <w:t>beeware</w:t>
      </w:r>
      <w:proofErr w:type="spellEnd"/>
      <w:r w:rsidRPr="00742F7C">
        <w:t>/</w:t>
      </w:r>
      <w:proofErr w:type="spellStart"/>
      <w:r w:rsidRPr="00742F7C">
        <w:t>beeware</w:t>
      </w:r>
      <w:proofErr w:type="spellEnd"/>
      <w:r w:rsidRPr="00742F7C">
        <w:t xml:space="preserve"> 仓库的提交信息进行分析，我们发现项目在2020年和2024年经历了显著的活跃期，特别是2024年初的高提交</w:t>
      </w:r>
      <w:proofErr w:type="gramStart"/>
      <w:r w:rsidRPr="00742F7C">
        <w:t>量表明</w:t>
      </w:r>
      <w:proofErr w:type="gramEnd"/>
      <w:r w:rsidRPr="00742F7C">
        <w:t>了大规模的开发活动。主要贡献者 oy3742 和 t[</w:t>
      </w:r>
      <w:proofErr w:type="spellStart"/>
      <w:r w:rsidRPr="00742F7C">
        <w:t>bot</w:t>
      </w:r>
      <w:proofErr w:type="spellEnd"/>
      <w:r w:rsidRPr="00742F7C">
        <w:t>] 对项目的贡献非常大，而其他贡献者的活动较为分散。未来可以进一步优化资源分配，加强社区互动，并利用自动化工具提高开发效率。</w:t>
      </w:r>
    </w:p>
    <w:p w14:paraId="0CD0128C" w14:textId="77777777" w:rsidR="00965DA3" w:rsidRDefault="00965DA3" w:rsidP="00742F7C"/>
    <w:p w14:paraId="2BA100CB" w14:textId="42974DBC" w:rsidR="00965DA3" w:rsidRPr="00965DA3" w:rsidRDefault="00290933" w:rsidP="00290933">
      <w:pPr>
        <w:pStyle w:val="2"/>
        <w:rPr>
          <w:b/>
          <w:bCs/>
          <w:color w:val="000000" w:themeColor="text1"/>
          <w:sz w:val="32"/>
          <w:szCs w:val="32"/>
        </w:rPr>
      </w:pPr>
      <w:r w:rsidRPr="00290933">
        <w:rPr>
          <w:rFonts w:hint="eastAsia"/>
          <w:b/>
          <w:bCs/>
          <w:color w:val="000000" w:themeColor="text1"/>
          <w:sz w:val="32"/>
          <w:szCs w:val="32"/>
        </w:rPr>
        <w:t>3.</w:t>
      </w:r>
      <w:r w:rsidR="00965DA3" w:rsidRPr="00965DA3">
        <w:rPr>
          <w:b/>
          <w:bCs/>
          <w:color w:val="000000" w:themeColor="text1"/>
          <w:sz w:val="32"/>
          <w:szCs w:val="32"/>
        </w:rPr>
        <w:t>beeware/toga 仓库提交信息分析</w:t>
      </w:r>
    </w:p>
    <w:p w14:paraId="5AA84489" w14:textId="46C2E776" w:rsidR="00965DA3" w:rsidRPr="00965DA3" w:rsidRDefault="00965DA3" w:rsidP="00965DA3">
      <w:pPr>
        <w:pStyle w:val="a9"/>
        <w:numPr>
          <w:ilvl w:val="0"/>
          <w:numId w:val="13"/>
        </w:numPr>
        <w:rPr>
          <w:b/>
          <w:bCs/>
        </w:rPr>
      </w:pPr>
      <w:r w:rsidRPr="00965DA3">
        <w:rPr>
          <w:b/>
          <w:bCs/>
        </w:rPr>
        <w:t>项目背景</w:t>
      </w:r>
    </w:p>
    <w:p w14:paraId="3036F0DC" w14:textId="4AAEC93F" w:rsidR="00965DA3" w:rsidRPr="00965DA3" w:rsidRDefault="00965DA3" w:rsidP="00965DA3">
      <w:pPr>
        <w:rPr>
          <w:rFonts w:hint="eastAsia"/>
        </w:rPr>
      </w:pPr>
      <w:proofErr w:type="spellStart"/>
      <w:r w:rsidRPr="00965DA3">
        <w:rPr>
          <w:rFonts w:hint="eastAsia"/>
        </w:rPr>
        <w:t>beeware</w:t>
      </w:r>
      <w:proofErr w:type="spellEnd"/>
      <w:r w:rsidRPr="00965DA3">
        <w:rPr>
          <w:rFonts w:hint="eastAsia"/>
        </w:rPr>
        <w:t xml:space="preserve">/toga 仓库专注于 Toga 这个组件。Toga 是 </w:t>
      </w:r>
      <w:proofErr w:type="spellStart"/>
      <w:r w:rsidRPr="00965DA3">
        <w:rPr>
          <w:rFonts w:hint="eastAsia"/>
        </w:rPr>
        <w:t>BeeWare</w:t>
      </w:r>
      <w:proofErr w:type="spellEnd"/>
      <w:r w:rsidRPr="00965DA3">
        <w:rPr>
          <w:rFonts w:hint="eastAsia"/>
        </w:rPr>
        <w:t xml:space="preserve"> 套件中的一个跨平台的 widget（小部件，控件）工具包。它的设计理念是“Write once, run everywhere”，即用 Python 编写一次代码，便可以在多个平台上运行。Toga 支持多个操作系统，包括 Windows、macOS、Linux、iOS 和 Android。它能够生成针对不同操作系统优化的用户界面，而无需开发者为每个平台编写特定的代码。例如，开发者可以使用 Toga 创建包含按钮、文本框等控件的图形用户界面，并在不同平台上保持一致的外观和操作体验。</w:t>
      </w:r>
    </w:p>
    <w:p w14:paraId="045A1EFB" w14:textId="77777777" w:rsidR="00965DA3" w:rsidRPr="00965DA3" w:rsidRDefault="00965DA3" w:rsidP="00965DA3">
      <w:r w:rsidRPr="00965DA3">
        <w:lastRenderedPageBreak/>
        <w:t xml:space="preserve">为了全面了解 </w:t>
      </w:r>
      <w:proofErr w:type="spellStart"/>
      <w:r w:rsidRPr="00965DA3">
        <w:t>beeware</w:t>
      </w:r>
      <w:proofErr w:type="spellEnd"/>
      <w:r w:rsidRPr="00965DA3">
        <w:t>/toga 仓库的开发活动和贡献情况，我们对仓库的提交记录进行了详细分析。通过图表展示，我们可以更直观地理解项目的活跃度和主要贡献者。</w:t>
      </w:r>
    </w:p>
    <w:p w14:paraId="1063232E" w14:textId="77777777" w:rsidR="00965DA3" w:rsidRPr="00965DA3" w:rsidRDefault="00965DA3" w:rsidP="00965DA3">
      <w:pPr>
        <w:rPr>
          <w:b/>
          <w:bCs/>
        </w:rPr>
      </w:pPr>
      <w:r w:rsidRPr="00965DA3">
        <w:rPr>
          <w:b/>
          <w:bCs/>
        </w:rPr>
        <w:t>二、数据分析</w:t>
      </w:r>
    </w:p>
    <w:p w14:paraId="464964B1" w14:textId="77777777" w:rsidR="00965DA3" w:rsidRPr="00965DA3" w:rsidRDefault="00965DA3" w:rsidP="00965DA3">
      <w:pPr>
        <w:rPr>
          <w:b/>
          <w:bCs/>
        </w:rPr>
      </w:pPr>
      <w:r w:rsidRPr="00965DA3">
        <w:rPr>
          <w:b/>
          <w:bCs/>
        </w:rPr>
        <w:t>1. 贡献者分布</w:t>
      </w:r>
    </w:p>
    <w:p w14:paraId="08A8B0FF" w14:textId="77777777" w:rsidR="00965DA3" w:rsidRDefault="00965DA3" w:rsidP="00965DA3">
      <w:pPr>
        <w:rPr>
          <w:b/>
          <w:bCs/>
        </w:rPr>
      </w:pPr>
      <w:r w:rsidRPr="00965DA3">
        <w:rPr>
          <w:b/>
          <w:bCs/>
        </w:rPr>
        <w:t>图表1：GitHub仓库贡献</w:t>
      </w:r>
      <w:proofErr w:type="gramStart"/>
      <w:r w:rsidRPr="00965DA3">
        <w:rPr>
          <w:b/>
          <w:bCs/>
        </w:rPr>
        <w:t>者贡献</w:t>
      </w:r>
      <w:proofErr w:type="gramEnd"/>
      <w:r w:rsidRPr="00965DA3">
        <w:rPr>
          <w:b/>
          <w:bCs/>
        </w:rPr>
        <w:t>次数</w:t>
      </w:r>
    </w:p>
    <w:p w14:paraId="2B8D54B8" w14:textId="5241DC53" w:rsidR="00965DA3" w:rsidRPr="00965DA3" w:rsidRDefault="00965DA3" w:rsidP="00965DA3">
      <w:pPr>
        <w:rPr>
          <w:rFonts w:hint="eastAsia"/>
        </w:rPr>
      </w:pPr>
      <w:r w:rsidRPr="002857FF">
        <w:rPr>
          <w:noProof/>
        </w:rPr>
        <w:drawing>
          <wp:inline distT="0" distB="0" distL="0" distR="0" wp14:anchorId="2C01D075" wp14:editId="43AE49D9">
            <wp:extent cx="5274310" cy="3956050"/>
            <wp:effectExtent l="0" t="0" r="2540" b="6350"/>
            <wp:docPr id="1661940447"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40447" name="图片 1" descr="图片包含 图表&#10;&#10;描述已自动生成"/>
                    <pic:cNvPicPr/>
                  </pic:nvPicPr>
                  <pic:blipFill>
                    <a:blip r:embed="rId7"/>
                    <a:stretch>
                      <a:fillRect/>
                    </a:stretch>
                  </pic:blipFill>
                  <pic:spPr>
                    <a:xfrm>
                      <a:off x="0" y="0"/>
                      <a:ext cx="5274310" cy="3956050"/>
                    </a:xfrm>
                    <a:prstGeom prst="rect">
                      <a:avLst/>
                    </a:prstGeom>
                  </pic:spPr>
                </pic:pic>
              </a:graphicData>
            </a:graphic>
          </wp:inline>
        </w:drawing>
      </w:r>
      <w:r>
        <w:rPr>
          <w:rFonts w:hint="eastAsia"/>
        </w:rPr>
        <w:t xml:space="preserve"> </w:t>
      </w:r>
    </w:p>
    <w:p w14:paraId="4A9AE02E" w14:textId="77777777" w:rsidR="00965DA3" w:rsidRPr="00965DA3" w:rsidRDefault="00965DA3" w:rsidP="00965DA3">
      <w:r w:rsidRPr="00965DA3">
        <w:rPr>
          <w:b/>
          <w:bCs/>
        </w:rPr>
        <w:t>主要发现</w:t>
      </w:r>
      <w:r w:rsidRPr="00965DA3">
        <w:t>：</w:t>
      </w:r>
    </w:p>
    <w:p w14:paraId="329731BC" w14:textId="77777777" w:rsidR="00965DA3" w:rsidRPr="00965DA3" w:rsidRDefault="00965DA3" w:rsidP="00965DA3">
      <w:r w:rsidRPr="00965DA3">
        <w:t>最主要的贡献者是 oy3742，其提交次数显著高于其他贡献者，达到了4000次以上。</w:t>
      </w:r>
    </w:p>
    <w:p w14:paraId="6D5BB7C9" w14:textId="77777777" w:rsidR="00965DA3" w:rsidRPr="00965DA3" w:rsidRDefault="00965DA3" w:rsidP="00965DA3">
      <w:r w:rsidRPr="00965DA3">
        <w:t>其次是 t[</w:t>
      </w:r>
      <w:proofErr w:type="spellStart"/>
      <w:r w:rsidRPr="00965DA3">
        <w:t>bot</w:t>
      </w:r>
      <w:proofErr w:type="spellEnd"/>
      <w:r w:rsidRPr="00965DA3">
        <w:t>]，提交次数约为800次。</w:t>
      </w:r>
    </w:p>
    <w:p w14:paraId="72A68696" w14:textId="77777777" w:rsidR="00965DA3" w:rsidRPr="00965DA3" w:rsidRDefault="00965DA3" w:rsidP="00965DA3">
      <w:r w:rsidRPr="00965DA3">
        <w:t>其他贡献者的提交次数相对较少，大部分在500次以下。</w:t>
      </w:r>
    </w:p>
    <w:p w14:paraId="79863056" w14:textId="77777777" w:rsidR="00965DA3" w:rsidRPr="00965DA3" w:rsidRDefault="00965DA3" w:rsidP="00965DA3">
      <w:r w:rsidRPr="00965DA3">
        <w:rPr>
          <w:b/>
          <w:bCs/>
        </w:rPr>
        <w:t>解读</w:t>
      </w:r>
      <w:r w:rsidRPr="00965DA3">
        <w:t>：</w:t>
      </w:r>
    </w:p>
    <w:p w14:paraId="2BF93939" w14:textId="77777777" w:rsidR="00965DA3" w:rsidRPr="00965DA3" w:rsidRDefault="00965DA3" w:rsidP="00965DA3">
      <w:r w:rsidRPr="00965DA3">
        <w:t>oy3742 是最活跃的贡献者，对项目的贡献非常大。</w:t>
      </w:r>
    </w:p>
    <w:p w14:paraId="1314FB6E" w14:textId="77777777" w:rsidR="00965DA3" w:rsidRPr="00965DA3" w:rsidRDefault="00965DA3" w:rsidP="00965DA3">
      <w:r w:rsidRPr="00965DA3">
        <w:t>t[</w:t>
      </w:r>
      <w:proofErr w:type="spellStart"/>
      <w:r w:rsidRPr="00965DA3">
        <w:t>bot</w:t>
      </w:r>
      <w:proofErr w:type="spellEnd"/>
      <w:r w:rsidRPr="00965DA3">
        <w:t>] 作为自动化工具，也对项目有显著贡献。</w:t>
      </w:r>
    </w:p>
    <w:p w14:paraId="26FE5586" w14:textId="77777777" w:rsidR="00965DA3" w:rsidRPr="00965DA3" w:rsidRDefault="00965DA3" w:rsidP="00965DA3">
      <w:r w:rsidRPr="00965DA3">
        <w:t>大多数贡献者的活动较为分散，表明项目有广泛的社区参与，但核心贡献集中在少数人身上。</w:t>
      </w:r>
    </w:p>
    <w:p w14:paraId="0623AFC1" w14:textId="77777777" w:rsidR="00965DA3" w:rsidRPr="00965DA3" w:rsidRDefault="00965DA3" w:rsidP="00965DA3">
      <w:pPr>
        <w:rPr>
          <w:b/>
          <w:bCs/>
        </w:rPr>
      </w:pPr>
      <w:r w:rsidRPr="00965DA3">
        <w:rPr>
          <w:b/>
          <w:bCs/>
        </w:rPr>
        <w:lastRenderedPageBreak/>
        <w:t>2. 提交时间分布</w:t>
      </w:r>
    </w:p>
    <w:p w14:paraId="221A29D3" w14:textId="77777777" w:rsidR="00965DA3" w:rsidRDefault="00965DA3" w:rsidP="00965DA3">
      <w:pPr>
        <w:rPr>
          <w:b/>
          <w:bCs/>
        </w:rPr>
      </w:pPr>
      <w:r w:rsidRPr="00965DA3">
        <w:rPr>
          <w:b/>
          <w:bCs/>
        </w:rPr>
        <w:t>图表2：GitHub提交记录的时间分布</w:t>
      </w:r>
    </w:p>
    <w:p w14:paraId="1F6C00E0" w14:textId="0D6A4E12" w:rsidR="00965DA3" w:rsidRPr="00965DA3" w:rsidRDefault="00965DA3" w:rsidP="00965DA3">
      <w:pPr>
        <w:rPr>
          <w:rFonts w:hint="eastAsia"/>
        </w:rPr>
      </w:pPr>
      <w:r w:rsidRPr="002857FF">
        <w:rPr>
          <w:noProof/>
        </w:rPr>
        <w:drawing>
          <wp:inline distT="0" distB="0" distL="0" distR="0" wp14:anchorId="4241C0F6" wp14:editId="695761D0">
            <wp:extent cx="5274310" cy="3956050"/>
            <wp:effectExtent l="0" t="0" r="2540" b="6350"/>
            <wp:docPr id="1198480979"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80979" name="图片 1" descr="图表, 直方图&#10;&#10;描述已自动生成"/>
                    <pic:cNvPicPr/>
                  </pic:nvPicPr>
                  <pic:blipFill>
                    <a:blip r:embed="rId8"/>
                    <a:stretch>
                      <a:fillRect/>
                    </a:stretch>
                  </pic:blipFill>
                  <pic:spPr>
                    <a:xfrm>
                      <a:off x="0" y="0"/>
                      <a:ext cx="5274310" cy="3956050"/>
                    </a:xfrm>
                    <a:prstGeom prst="rect">
                      <a:avLst/>
                    </a:prstGeom>
                  </pic:spPr>
                </pic:pic>
              </a:graphicData>
            </a:graphic>
          </wp:inline>
        </w:drawing>
      </w:r>
    </w:p>
    <w:p w14:paraId="60C34BA8" w14:textId="77777777" w:rsidR="00965DA3" w:rsidRPr="00965DA3" w:rsidRDefault="00965DA3" w:rsidP="00965DA3">
      <w:r w:rsidRPr="00965DA3">
        <w:rPr>
          <w:b/>
          <w:bCs/>
        </w:rPr>
        <w:t>主要发现</w:t>
      </w:r>
      <w:r w:rsidRPr="00965DA3">
        <w:t>：</w:t>
      </w:r>
    </w:p>
    <w:p w14:paraId="3F3A5B3A" w14:textId="77777777" w:rsidR="00965DA3" w:rsidRPr="00965DA3" w:rsidRDefault="00965DA3" w:rsidP="00965DA3">
      <w:r w:rsidRPr="00965DA3">
        <w:t>从2019年到2025年，提交数量波动较大，但总体上保持在一个较高的水平。</w:t>
      </w:r>
    </w:p>
    <w:p w14:paraId="3CCA88D4" w14:textId="77777777" w:rsidR="00965DA3" w:rsidRPr="00965DA3" w:rsidRDefault="00965DA3" w:rsidP="00965DA3">
      <w:r w:rsidRPr="00965DA3">
        <w:t>2019年至2020年初，提交数量出现显著增加，并在2020年底达到一个小高峰。</w:t>
      </w:r>
    </w:p>
    <w:p w14:paraId="40EFEECE" w14:textId="77777777" w:rsidR="00965DA3" w:rsidRPr="00965DA3" w:rsidRDefault="00965DA3" w:rsidP="00965DA3">
      <w:r w:rsidRPr="00965DA3">
        <w:t>2021年至2023年期间，提交数量波动较大，但总体上保持在一个较高的水平。</w:t>
      </w:r>
    </w:p>
    <w:p w14:paraId="4FA91ABE" w14:textId="77777777" w:rsidR="00965DA3" w:rsidRPr="00965DA3" w:rsidRDefault="00965DA3" w:rsidP="00965DA3">
      <w:r w:rsidRPr="00965DA3">
        <w:t>2024年和2025年初，提交数量继续波动，但整体趋势仍然较高。</w:t>
      </w:r>
    </w:p>
    <w:p w14:paraId="2573D6EC" w14:textId="77777777" w:rsidR="00965DA3" w:rsidRPr="00965DA3" w:rsidRDefault="00965DA3" w:rsidP="00965DA3">
      <w:r w:rsidRPr="00965DA3">
        <w:rPr>
          <w:b/>
          <w:bCs/>
        </w:rPr>
        <w:t>解读</w:t>
      </w:r>
      <w:r w:rsidRPr="00965DA3">
        <w:t>：</w:t>
      </w:r>
    </w:p>
    <w:p w14:paraId="6808E4CA" w14:textId="77777777" w:rsidR="00965DA3" w:rsidRPr="00965DA3" w:rsidRDefault="00965DA3" w:rsidP="00965DA3">
      <w:r w:rsidRPr="00965DA3">
        <w:t>项目在整个时间段内都保持了较高的活跃度，特别是在2020年和2024年出现了明显的高峰。</w:t>
      </w:r>
    </w:p>
    <w:p w14:paraId="383DF70B" w14:textId="77777777" w:rsidR="00965DA3" w:rsidRPr="00965DA3" w:rsidRDefault="00965DA3" w:rsidP="00965DA3">
      <w:r w:rsidRPr="00965DA3">
        <w:t>高峰期可能与特定的开发周期或重大功能更新有关。</w:t>
      </w:r>
    </w:p>
    <w:p w14:paraId="3C3B3CC9" w14:textId="77777777" w:rsidR="00965DA3" w:rsidRPr="00965DA3" w:rsidRDefault="00965DA3" w:rsidP="00965DA3">
      <w:pPr>
        <w:rPr>
          <w:b/>
          <w:bCs/>
        </w:rPr>
      </w:pPr>
      <w:r w:rsidRPr="00965DA3">
        <w:rPr>
          <w:b/>
          <w:bCs/>
        </w:rPr>
        <w:t>三、关键时间节点</w:t>
      </w:r>
    </w:p>
    <w:p w14:paraId="4797B20D" w14:textId="77777777" w:rsidR="00965DA3" w:rsidRPr="00965DA3" w:rsidRDefault="00965DA3" w:rsidP="00965DA3">
      <w:pPr>
        <w:numPr>
          <w:ilvl w:val="0"/>
          <w:numId w:val="11"/>
        </w:numPr>
      </w:pPr>
      <w:r w:rsidRPr="00965DA3">
        <w:rPr>
          <w:b/>
          <w:bCs/>
        </w:rPr>
        <w:t>2019年至2020年初</w:t>
      </w:r>
      <w:r w:rsidRPr="00965DA3">
        <w:t>：提交数量首次显著增加。</w:t>
      </w:r>
    </w:p>
    <w:p w14:paraId="21967E0F" w14:textId="77777777" w:rsidR="00965DA3" w:rsidRPr="00965DA3" w:rsidRDefault="00965DA3" w:rsidP="00965DA3">
      <w:pPr>
        <w:numPr>
          <w:ilvl w:val="0"/>
          <w:numId w:val="11"/>
        </w:numPr>
      </w:pPr>
      <w:r w:rsidRPr="00965DA3">
        <w:rPr>
          <w:b/>
          <w:bCs/>
        </w:rPr>
        <w:t>2020年底</w:t>
      </w:r>
      <w:r w:rsidRPr="00965DA3">
        <w:t>：出现一个小高峰。</w:t>
      </w:r>
    </w:p>
    <w:p w14:paraId="256EB70E" w14:textId="77777777" w:rsidR="00965DA3" w:rsidRPr="00965DA3" w:rsidRDefault="00965DA3" w:rsidP="00965DA3">
      <w:pPr>
        <w:numPr>
          <w:ilvl w:val="0"/>
          <w:numId w:val="11"/>
        </w:numPr>
      </w:pPr>
      <w:r w:rsidRPr="00965DA3">
        <w:rPr>
          <w:b/>
          <w:bCs/>
        </w:rPr>
        <w:lastRenderedPageBreak/>
        <w:t>2021年至2023年</w:t>
      </w:r>
      <w:r w:rsidRPr="00965DA3">
        <w:t>：提交数量波动较大，但总体保持较高水平。</w:t>
      </w:r>
    </w:p>
    <w:p w14:paraId="23715101" w14:textId="77777777" w:rsidR="00965DA3" w:rsidRPr="00965DA3" w:rsidRDefault="00965DA3" w:rsidP="00965DA3">
      <w:pPr>
        <w:numPr>
          <w:ilvl w:val="0"/>
          <w:numId w:val="11"/>
        </w:numPr>
      </w:pPr>
      <w:r w:rsidRPr="00965DA3">
        <w:rPr>
          <w:b/>
          <w:bCs/>
        </w:rPr>
        <w:t>2024年和2025年初</w:t>
      </w:r>
      <w:r w:rsidRPr="00965DA3">
        <w:t>：提交数量继续波动，但整体趋势仍然较高。</w:t>
      </w:r>
    </w:p>
    <w:p w14:paraId="4D3D60B0" w14:textId="77777777" w:rsidR="00965DA3" w:rsidRPr="00965DA3" w:rsidRDefault="00965DA3" w:rsidP="00965DA3">
      <w:pPr>
        <w:rPr>
          <w:b/>
          <w:bCs/>
        </w:rPr>
      </w:pPr>
      <w:r w:rsidRPr="00965DA3">
        <w:rPr>
          <w:b/>
          <w:bCs/>
        </w:rPr>
        <w:t>四、建议与展望</w:t>
      </w:r>
    </w:p>
    <w:p w14:paraId="46B32B29" w14:textId="77777777" w:rsidR="00965DA3" w:rsidRPr="00965DA3" w:rsidRDefault="00965DA3" w:rsidP="00965DA3">
      <w:r w:rsidRPr="00965DA3">
        <w:rPr>
          <w:b/>
          <w:bCs/>
        </w:rPr>
        <w:t>项目活跃度分析</w:t>
      </w:r>
      <w:r w:rsidRPr="00965DA3">
        <w:t>：</w:t>
      </w:r>
    </w:p>
    <w:p w14:paraId="628B9AF6" w14:textId="77777777" w:rsidR="00965DA3" w:rsidRPr="00965DA3" w:rsidRDefault="00965DA3" w:rsidP="00965DA3">
      <w:r w:rsidRPr="00965DA3">
        <w:t>项目在整个时间段内都保持了较高的活跃度，特别是2020年和2024年出现了明显的高峰。</w:t>
      </w:r>
    </w:p>
    <w:p w14:paraId="20C4ABC2" w14:textId="77777777" w:rsidR="00965DA3" w:rsidRPr="00965DA3" w:rsidRDefault="00965DA3" w:rsidP="00965DA3">
      <w:r w:rsidRPr="00965DA3">
        <w:t>这些高峰期可能与特定的开发周期或重大功能更新有关。</w:t>
      </w:r>
    </w:p>
    <w:p w14:paraId="33FDE388" w14:textId="77777777" w:rsidR="00965DA3" w:rsidRPr="00965DA3" w:rsidRDefault="00965DA3" w:rsidP="00965DA3">
      <w:r w:rsidRPr="00965DA3">
        <w:rPr>
          <w:b/>
          <w:bCs/>
        </w:rPr>
        <w:t>资源分配</w:t>
      </w:r>
      <w:r w:rsidRPr="00965DA3">
        <w:t>：</w:t>
      </w:r>
    </w:p>
    <w:p w14:paraId="2E0E98C5" w14:textId="77777777" w:rsidR="00965DA3" w:rsidRPr="00965DA3" w:rsidRDefault="00965DA3" w:rsidP="00965DA3">
      <w:r w:rsidRPr="00965DA3">
        <w:t>在项目活跃期（如2020年底和2024年初），确保有足够的资源和支持，以应对高频率的代码变更和潜在的问题。</w:t>
      </w:r>
    </w:p>
    <w:p w14:paraId="01079889" w14:textId="77777777" w:rsidR="00965DA3" w:rsidRPr="00965DA3" w:rsidRDefault="00965DA3" w:rsidP="00965DA3">
      <w:r w:rsidRPr="00965DA3">
        <w:t>在低活跃期，可以考虑进行代码审查、文档更新等维护性工作。</w:t>
      </w:r>
    </w:p>
    <w:p w14:paraId="1B736084" w14:textId="77777777" w:rsidR="00965DA3" w:rsidRPr="00965DA3" w:rsidRDefault="00965DA3" w:rsidP="00965DA3">
      <w:r w:rsidRPr="00965DA3">
        <w:rPr>
          <w:b/>
          <w:bCs/>
        </w:rPr>
        <w:t>社区参与</w:t>
      </w:r>
      <w:r w:rsidRPr="00965DA3">
        <w:t>：</w:t>
      </w:r>
    </w:p>
    <w:p w14:paraId="25CD2F2D" w14:textId="62EF2925" w:rsidR="00965DA3" w:rsidRPr="00965DA3" w:rsidRDefault="00965DA3" w:rsidP="00965DA3">
      <w:pPr>
        <w:rPr>
          <w:rFonts w:hint="eastAsia"/>
        </w:rPr>
      </w:pPr>
      <w:r w:rsidRPr="00965DA3">
        <w:t>高峰期的大量提交可能意味着有更多的开发者参与进来。可以利用这段时间加强社区互动，鼓励更多贡献者参与。</w:t>
      </w:r>
    </w:p>
    <w:p w14:paraId="4B979D49" w14:textId="77777777" w:rsidR="00965DA3" w:rsidRPr="00965DA3" w:rsidRDefault="00965DA3" w:rsidP="00965DA3">
      <w:r w:rsidRPr="00965DA3">
        <w:rPr>
          <w:b/>
          <w:bCs/>
        </w:rPr>
        <w:t>自动化工具</w:t>
      </w:r>
      <w:r w:rsidRPr="00965DA3">
        <w:t>：</w:t>
      </w:r>
    </w:p>
    <w:p w14:paraId="1279EA1A" w14:textId="77777777" w:rsidR="00965DA3" w:rsidRPr="00965DA3" w:rsidRDefault="00965DA3" w:rsidP="00965DA3">
      <w:r w:rsidRPr="00965DA3">
        <w:t>考虑使用自动化工具来管理频繁的提交，减少手动操作带来的错误和效率问题。</w:t>
      </w:r>
    </w:p>
    <w:p w14:paraId="6A16AAE1" w14:textId="77777777" w:rsidR="00965DA3" w:rsidRPr="00965DA3" w:rsidRDefault="00965DA3" w:rsidP="00965DA3">
      <w:r w:rsidRPr="00965DA3">
        <w:t>t[</w:t>
      </w:r>
      <w:proofErr w:type="spellStart"/>
      <w:r w:rsidRPr="00965DA3">
        <w:t>bot</w:t>
      </w:r>
      <w:proofErr w:type="spellEnd"/>
      <w:r w:rsidRPr="00965DA3">
        <w:t>] 的存在表明项目中已经使用了自动化工具，可以进一步优化这些工具以更好地支持开发流程。</w:t>
      </w:r>
    </w:p>
    <w:p w14:paraId="02A665DD" w14:textId="77777777" w:rsidR="00965DA3" w:rsidRPr="00965DA3" w:rsidRDefault="00965DA3" w:rsidP="00965DA3">
      <w:pPr>
        <w:rPr>
          <w:b/>
          <w:bCs/>
        </w:rPr>
      </w:pPr>
      <w:r w:rsidRPr="00965DA3">
        <w:rPr>
          <w:b/>
          <w:bCs/>
        </w:rPr>
        <w:t>五、总结</w:t>
      </w:r>
    </w:p>
    <w:p w14:paraId="449E86E2" w14:textId="77777777" w:rsidR="00965DA3" w:rsidRPr="00965DA3" w:rsidRDefault="00965DA3" w:rsidP="00965DA3">
      <w:r w:rsidRPr="00965DA3">
        <w:t xml:space="preserve">通过对 </w:t>
      </w:r>
      <w:proofErr w:type="spellStart"/>
      <w:r w:rsidRPr="00965DA3">
        <w:t>beeware</w:t>
      </w:r>
      <w:proofErr w:type="spellEnd"/>
      <w:r w:rsidRPr="00965DA3">
        <w:t>/toga 仓库的提交信息进行分析，我们发现项目在整个时间段内都保持了较高的活跃度，特别是在2020年和2024年出现了明显的高峰。主要贡献者 oy3742 和 t[</w:t>
      </w:r>
      <w:proofErr w:type="spellStart"/>
      <w:r w:rsidRPr="00965DA3">
        <w:t>bot</w:t>
      </w:r>
      <w:proofErr w:type="spellEnd"/>
      <w:r w:rsidRPr="00965DA3">
        <w:t>] 对项目的贡献非常大，而其他贡献者的活动较为分散。未来可以进一步优化资源分配，加强社区互动，并利用自动化工具提高开发效率。</w:t>
      </w:r>
    </w:p>
    <w:p w14:paraId="10BB0DF4" w14:textId="77777777" w:rsidR="00965DA3" w:rsidRDefault="00965DA3" w:rsidP="00742F7C"/>
    <w:p w14:paraId="78E81272" w14:textId="77777777" w:rsidR="007F4CAD" w:rsidRDefault="007F4CAD" w:rsidP="00742F7C"/>
    <w:p w14:paraId="5EEA0AA0" w14:textId="16751C41" w:rsidR="00290933" w:rsidRDefault="00290933" w:rsidP="00290933">
      <w:pPr>
        <w:pStyle w:val="1"/>
        <w:rPr>
          <w:color w:val="000000" w:themeColor="text1"/>
        </w:rPr>
      </w:pPr>
      <w:r w:rsidRPr="00290933">
        <w:rPr>
          <w:rFonts w:hint="eastAsia"/>
          <w:color w:val="000000" w:themeColor="text1"/>
        </w:rPr>
        <w:t>2.测试部分</w:t>
      </w:r>
    </w:p>
    <w:p w14:paraId="5817BA28" w14:textId="73B952DB" w:rsidR="00290933" w:rsidRPr="00290933" w:rsidRDefault="00290933" w:rsidP="00290933">
      <w:pPr>
        <w:rPr>
          <w:rFonts w:hint="eastAsia"/>
        </w:rPr>
      </w:pPr>
      <w:r>
        <w:rPr>
          <w:rFonts w:hint="eastAsia"/>
        </w:rPr>
        <w:t>对toga工具包的部分测试：</w:t>
      </w:r>
    </w:p>
    <w:p w14:paraId="1170A32D" w14:textId="11EE515C" w:rsidR="007F4CAD" w:rsidRPr="007F4CAD" w:rsidRDefault="00290933" w:rsidP="00290933">
      <w:pPr>
        <w:pStyle w:val="2"/>
        <w:rPr>
          <w:b/>
          <w:bCs/>
          <w:color w:val="000000" w:themeColor="text1"/>
          <w:sz w:val="32"/>
          <w:szCs w:val="32"/>
        </w:rPr>
      </w:pPr>
      <w:r w:rsidRPr="00290933">
        <w:rPr>
          <w:rFonts w:hint="eastAsia"/>
          <w:b/>
          <w:bCs/>
          <w:color w:val="000000" w:themeColor="text1"/>
          <w:sz w:val="32"/>
          <w:szCs w:val="32"/>
        </w:rPr>
        <w:lastRenderedPageBreak/>
        <w:t>1.</w:t>
      </w:r>
      <w:r w:rsidR="007F4CAD" w:rsidRPr="007F4CAD">
        <w:rPr>
          <w:b/>
          <w:bCs/>
          <w:color w:val="000000" w:themeColor="text1"/>
          <w:sz w:val="32"/>
          <w:szCs w:val="32"/>
        </w:rPr>
        <w:t>libc.py 文件分析与功能概述</w:t>
      </w:r>
    </w:p>
    <w:p w14:paraId="29309F62" w14:textId="77777777" w:rsidR="007F4CAD" w:rsidRPr="007F4CAD" w:rsidRDefault="007F4CAD" w:rsidP="007F4CAD">
      <w:pPr>
        <w:rPr>
          <w:b/>
          <w:bCs/>
        </w:rPr>
      </w:pPr>
      <w:r w:rsidRPr="007F4CAD">
        <w:rPr>
          <w:b/>
          <w:bCs/>
        </w:rPr>
        <w:t>一、项目背景</w:t>
      </w:r>
    </w:p>
    <w:p w14:paraId="495F489E" w14:textId="77777777" w:rsidR="007F4CAD" w:rsidRPr="007F4CAD" w:rsidRDefault="007F4CAD" w:rsidP="007F4CAD">
      <w:r w:rsidRPr="007F4CAD">
        <w:t xml:space="preserve">为了支持对 Toga 小部件创建的自动分析，我们开发了一个名为 libc.py 的 Python 脚本。该脚本使用 </w:t>
      </w:r>
      <w:proofErr w:type="spellStart"/>
      <w:r w:rsidRPr="007F4CAD">
        <w:t>LibCST</w:t>
      </w:r>
      <w:proofErr w:type="spellEnd"/>
      <w:r w:rsidRPr="007F4CAD">
        <w:t>（Liberal CST）库来解析和遍历 Python 源代码文件中的抽象语法树（AST），以识别并记录所有通过调用 toga. 开头的方法创建的小部件实例。</w:t>
      </w:r>
    </w:p>
    <w:p w14:paraId="6771C351" w14:textId="77777777" w:rsidR="007F4CAD" w:rsidRPr="007F4CAD" w:rsidRDefault="007F4CAD" w:rsidP="007F4CAD">
      <w:pPr>
        <w:rPr>
          <w:b/>
          <w:bCs/>
        </w:rPr>
      </w:pPr>
      <w:r w:rsidRPr="007F4CAD">
        <w:rPr>
          <w:b/>
          <w:bCs/>
        </w:rPr>
        <w:t>二、技术实现</w:t>
      </w:r>
    </w:p>
    <w:p w14:paraId="24BBBE79" w14:textId="25A5D5A9" w:rsidR="007F4CAD" w:rsidRPr="007F4CAD" w:rsidRDefault="007F4CAD" w:rsidP="007F4CAD">
      <w:pPr>
        <w:rPr>
          <w:b/>
          <w:bCs/>
        </w:rPr>
      </w:pPr>
      <w:r w:rsidRPr="007F4CAD">
        <w:rPr>
          <w:b/>
          <w:bCs/>
        </w:rPr>
        <w:t>定义 </w:t>
      </w:r>
      <w:proofErr w:type="spellStart"/>
      <w:r w:rsidRPr="007F4CAD">
        <w:rPr>
          <w:b/>
          <w:bCs/>
        </w:rPr>
        <w:t>TogaWidgetFinder</w:t>
      </w:r>
      <w:proofErr w:type="spellEnd"/>
      <w:r w:rsidRPr="007F4CAD">
        <w:rPr>
          <w:b/>
          <w:bCs/>
        </w:rPr>
        <w:t> 类</w:t>
      </w:r>
    </w:p>
    <w:p w14:paraId="5186E011" w14:textId="77777777" w:rsidR="007F4CAD" w:rsidRPr="007F4CAD" w:rsidRDefault="007F4CAD" w:rsidP="007F4CAD">
      <w:r w:rsidRPr="007F4CAD">
        <w:t>继承自 </w:t>
      </w:r>
      <w:proofErr w:type="spellStart"/>
      <w:r w:rsidRPr="007F4CAD">
        <w:t>cst.CSTVisitor</w:t>
      </w:r>
      <w:proofErr w:type="spellEnd"/>
      <w:r w:rsidRPr="007F4CAD">
        <w:t>，能够遍历 CST 树并访问每个节点。</w:t>
      </w:r>
    </w:p>
    <w:p w14:paraId="3E4EC800" w14:textId="77777777" w:rsidR="007F4CAD" w:rsidRPr="007F4CAD" w:rsidRDefault="007F4CAD" w:rsidP="007F4CAD">
      <w:r w:rsidRPr="007F4CAD">
        <w:t>METADATA_DEPENDENCIES 属性声明此</w:t>
      </w:r>
      <w:proofErr w:type="gramStart"/>
      <w:r w:rsidRPr="007F4CAD">
        <w:t>访问器</w:t>
      </w:r>
      <w:proofErr w:type="gramEnd"/>
      <w:r w:rsidRPr="007F4CAD">
        <w:t>需要 </w:t>
      </w:r>
      <w:proofErr w:type="spellStart"/>
      <w:r w:rsidRPr="007F4CAD">
        <w:t>PositionProvider</w:t>
      </w:r>
      <w:proofErr w:type="spellEnd"/>
      <w:r w:rsidRPr="007F4CAD">
        <w:t> 提供的元数据。</w:t>
      </w:r>
    </w:p>
    <w:p w14:paraId="6F5B85A8" w14:textId="77777777" w:rsidR="007F4CAD" w:rsidRPr="007F4CAD" w:rsidRDefault="007F4CAD" w:rsidP="007F4CAD">
      <w:r w:rsidRPr="007F4CAD">
        <w:t>构造函数初始化一个空列表 </w:t>
      </w:r>
      <w:proofErr w:type="spellStart"/>
      <w:r w:rsidRPr="007F4CAD">
        <w:t>widget_calls</w:t>
      </w:r>
      <w:proofErr w:type="spellEnd"/>
      <w:r w:rsidRPr="007F4CAD">
        <w:t> 用来存储找到的小部件创建调用。</w:t>
      </w:r>
    </w:p>
    <w:p w14:paraId="2523802F" w14:textId="77777777" w:rsidR="007F4CAD" w:rsidRPr="007F4CAD" w:rsidRDefault="007F4CAD" w:rsidP="007F4CAD">
      <w:proofErr w:type="spellStart"/>
      <w:r w:rsidRPr="007F4CAD">
        <w:t>visit_Call</w:t>
      </w:r>
      <w:proofErr w:type="spellEnd"/>
      <w:r w:rsidRPr="007F4CAD">
        <w:t> 方法检查当前节点是否是一个调用，并且这个调用是否是以 toga. 开头的方法。如果是，则将其添加到 </w:t>
      </w:r>
      <w:proofErr w:type="spellStart"/>
      <w:r w:rsidRPr="007F4CAD">
        <w:t>widget_calls</w:t>
      </w:r>
      <w:proofErr w:type="spellEnd"/>
      <w:r w:rsidRPr="007F4CAD">
        <w:t> 列表中。</w:t>
      </w:r>
    </w:p>
    <w:p w14:paraId="5DF9522E" w14:textId="470899C7" w:rsidR="007F4CAD" w:rsidRPr="007F4CAD" w:rsidRDefault="007F4CAD" w:rsidP="007F4CAD">
      <w:pPr>
        <w:rPr>
          <w:b/>
          <w:bCs/>
        </w:rPr>
      </w:pPr>
      <w:r w:rsidRPr="007F4CAD">
        <w:rPr>
          <w:b/>
          <w:bCs/>
        </w:rPr>
        <w:t>定义 </w:t>
      </w:r>
      <w:proofErr w:type="spellStart"/>
      <w:r w:rsidRPr="007F4CAD">
        <w:rPr>
          <w:b/>
          <w:bCs/>
        </w:rPr>
        <w:t>analyze_toga_widgets</w:t>
      </w:r>
      <w:proofErr w:type="spellEnd"/>
      <w:r w:rsidRPr="007F4CAD">
        <w:rPr>
          <w:b/>
          <w:bCs/>
        </w:rPr>
        <w:t> 函数</w:t>
      </w:r>
    </w:p>
    <w:p w14:paraId="40D29703" w14:textId="77777777" w:rsidR="007F4CAD" w:rsidRPr="007F4CAD" w:rsidRDefault="007F4CAD" w:rsidP="007F4CAD">
      <w:r w:rsidRPr="007F4CAD">
        <w:t>接受一个文件路径作为参数，读取该文件的内容。</w:t>
      </w:r>
    </w:p>
    <w:p w14:paraId="69F821EF" w14:textId="77777777" w:rsidR="007F4CAD" w:rsidRPr="007F4CAD" w:rsidRDefault="007F4CAD" w:rsidP="007F4CAD">
      <w:r w:rsidRPr="007F4CAD">
        <w:t>使用 </w:t>
      </w:r>
      <w:proofErr w:type="spellStart"/>
      <w:r w:rsidRPr="007F4CAD">
        <w:t>MetadataWrapper</w:t>
      </w:r>
      <w:proofErr w:type="spellEnd"/>
      <w:r w:rsidRPr="007F4CAD">
        <w:t> 包装 CST 树，以确保访问者可以获得所需的元数据。</w:t>
      </w:r>
    </w:p>
    <w:p w14:paraId="6F3AB17A" w14:textId="77777777" w:rsidR="007F4CAD" w:rsidRPr="007F4CAD" w:rsidRDefault="007F4CAD" w:rsidP="007F4CAD">
      <w:r w:rsidRPr="007F4CAD">
        <w:t>创建 </w:t>
      </w:r>
      <w:proofErr w:type="spellStart"/>
      <w:r w:rsidRPr="007F4CAD">
        <w:t>TogaWidgetFinder</w:t>
      </w:r>
      <w:proofErr w:type="spellEnd"/>
      <w:r w:rsidRPr="007F4CAD">
        <w:t> 的实例并访问包装后的 CST 树。</w:t>
      </w:r>
    </w:p>
    <w:p w14:paraId="39B7857D" w14:textId="77777777" w:rsidR="007F4CAD" w:rsidRPr="007F4CAD" w:rsidRDefault="007F4CAD" w:rsidP="007F4CAD">
      <w:r w:rsidRPr="007F4CAD">
        <w:t>遍历 </w:t>
      </w:r>
      <w:proofErr w:type="spellStart"/>
      <w:r w:rsidRPr="007F4CAD">
        <w:t>widget_calls</w:t>
      </w:r>
      <w:proofErr w:type="spellEnd"/>
      <w:r w:rsidRPr="007F4CAD">
        <w:t> 列表，打印</w:t>
      </w:r>
      <w:proofErr w:type="gramStart"/>
      <w:r w:rsidRPr="007F4CAD">
        <w:t>出找到</w:t>
      </w:r>
      <w:proofErr w:type="gramEnd"/>
      <w:r w:rsidRPr="007F4CAD">
        <w:t>的小部件创建信息。</w:t>
      </w:r>
    </w:p>
    <w:p w14:paraId="5088E31A" w14:textId="19C9D883" w:rsidR="007F4CAD" w:rsidRPr="007F4CAD" w:rsidRDefault="007F4CAD" w:rsidP="007F4CAD">
      <w:pPr>
        <w:rPr>
          <w:b/>
          <w:bCs/>
        </w:rPr>
      </w:pPr>
      <w:r w:rsidRPr="007F4CAD">
        <w:rPr>
          <w:b/>
          <w:bCs/>
        </w:rPr>
        <w:t>执行分析</w:t>
      </w:r>
    </w:p>
    <w:p w14:paraId="2E7D3C5B" w14:textId="77777777" w:rsidR="007F4CAD" w:rsidRPr="007F4CAD" w:rsidRDefault="007F4CAD" w:rsidP="007F4CAD">
      <w:r w:rsidRPr="007F4CAD">
        <w:t>调用 </w:t>
      </w:r>
      <w:proofErr w:type="spellStart"/>
      <w:r w:rsidRPr="007F4CAD">
        <w:t>analyze_toga_widgets</w:t>
      </w:r>
      <w:proofErr w:type="spellEnd"/>
      <w:r w:rsidRPr="007F4CAD">
        <w:t>('app.py') 对名为 app.py 的文件中的 Toga 小部件创建进行分析。</w:t>
      </w:r>
    </w:p>
    <w:p w14:paraId="158135B8" w14:textId="77777777" w:rsidR="007F4CAD" w:rsidRPr="007F4CAD" w:rsidRDefault="007F4CAD" w:rsidP="007F4CAD">
      <w:pPr>
        <w:rPr>
          <w:b/>
          <w:bCs/>
        </w:rPr>
      </w:pPr>
      <w:r w:rsidRPr="007F4CAD">
        <w:rPr>
          <w:b/>
          <w:bCs/>
        </w:rPr>
        <w:t>三、关键功能</w:t>
      </w:r>
    </w:p>
    <w:p w14:paraId="18F69256" w14:textId="77777777" w:rsidR="007F4CAD" w:rsidRPr="007F4CAD" w:rsidRDefault="007F4CAD" w:rsidP="007F4CAD">
      <w:r w:rsidRPr="007F4CAD">
        <w:rPr>
          <w:b/>
          <w:bCs/>
        </w:rPr>
        <w:t>小部件创建检测</w:t>
      </w:r>
      <w:r w:rsidRPr="007F4CAD">
        <w:t>：</w:t>
      </w:r>
    </w:p>
    <w:p w14:paraId="4658B373" w14:textId="77777777" w:rsidR="007F4CAD" w:rsidRPr="007F4CAD" w:rsidRDefault="007F4CAD" w:rsidP="007F4CAD">
      <w:r w:rsidRPr="007F4CAD">
        <w:t>能够识别并记录所有通过调用 toga. 开头的方法创建的小部件实例。</w:t>
      </w:r>
    </w:p>
    <w:p w14:paraId="53E9242F" w14:textId="77777777" w:rsidR="007F4CAD" w:rsidRPr="007F4CAD" w:rsidRDefault="007F4CAD" w:rsidP="007F4CAD">
      <w:r w:rsidRPr="007F4CAD">
        <w:rPr>
          <w:b/>
          <w:bCs/>
        </w:rPr>
        <w:t>输出结果</w:t>
      </w:r>
      <w:r w:rsidRPr="007F4CAD">
        <w:t>：</w:t>
      </w:r>
    </w:p>
    <w:p w14:paraId="321DFE02" w14:textId="77777777" w:rsidR="007F4CAD" w:rsidRPr="007F4CAD" w:rsidRDefault="007F4CAD" w:rsidP="007F4CAD">
      <w:r w:rsidRPr="007F4CAD">
        <w:t>分析完成后，会打印出所有找到的小部件创建语句，方便开发者了解哪些小部件被创建以及它们是如何被初始化的。</w:t>
      </w:r>
    </w:p>
    <w:p w14:paraId="43A671E3" w14:textId="77777777" w:rsidR="007F4CAD" w:rsidRPr="007F4CAD" w:rsidRDefault="007F4CAD" w:rsidP="007F4CAD">
      <w:pPr>
        <w:rPr>
          <w:b/>
          <w:bCs/>
        </w:rPr>
      </w:pPr>
      <w:r w:rsidRPr="007F4CAD">
        <w:rPr>
          <w:b/>
          <w:bCs/>
        </w:rPr>
        <w:t>四、应用案例</w:t>
      </w:r>
    </w:p>
    <w:p w14:paraId="636BDF2A" w14:textId="77777777" w:rsidR="007F4CAD" w:rsidRPr="007F4CAD" w:rsidRDefault="007F4CAD" w:rsidP="007F4CAD">
      <w:r w:rsidRPr="007F4CAD">
        <w:t>假设有一个包含 Toga 应用程序的 Python 文件 app.py，通过运行 libc.py 可以自动</w:t>
      </w:r>
      <w:r w:rsidRPr="007F4CAD">
        <w:lastRenderedPageBreak/>
        <w:t>检测并列出文件中所有的 Toga 小部件创建语句。这对于维护现有代码或重构用户界面非常有用，因为它可以帮助开发</w:t>
      </w:r>
      <w:proofErr w:type="gramStart"/>
      <w:r w:rsidRPr="007F4CAD">
        <w:t>者快速</w:t>
      </w:r>
      <w:proofErr w:type="gramEnd"/>
      <w:r w:rsidRPr="007F4CAD">
        <w:t>定位和理解小部件的使用情况。</w:t>
      </w:r>
    </w:p>
    <w:p w14:paraId="58C8253B" w14:textId="6F83E3EB" w:rsidR="007F4CAD" w:rsidRPr="007F4CAD" w:rsidRDefault="007F4CAD" w:rsidP="007F4CAD">
      <w:pPr>
        <w:numPr>
          <w:ilvl w:val="1"/>
          <w:numId w:val="21"/>
        </w:numPr>
      </w:pPr>
      <w:r w:rsidRPr="007F4CAD">
        <w:t>。</w:t>
      </w:r>
    </w:p>
    <w:p w14:paraId="2FE29650" w14:textId="4BE92E33" w:rsidR="007F4CAD" w:rsidRDefault="007F4CAD" w:rsidP="007F4CAD">
      <w:pPr>
        <w:rPr>
          <w:b/>
          <w:bCs/>
        </w:rPr>
      </w:pPr>
      <w:r>
        <w:rPr>
          <w:rFonts w:hint="eastAsia"/>
          <w:b/>
          <w:bCs/>
        </w:rPr>
        <w:t>五</w:t>
      </w:r>
      <w:r w:rsidRPr="007F4CAD">
        <w:rPr>
          <w:b/>
          <w:bCs/>
        </w:rPr>
        <w:t>、</w:t>
      </w:r>
      <w:r>
        <w:rPr>
          <w:rFonts w:hint="eastAsia"/>
          <w:b/>
          <w:bCs/>
        </w:rPr>
        <w:t>运行结果(部分)</w:t>
      </w:r>
    </w:p>
    <w:p w14:paraId="1073DE81" w14:textId="6B6EFB8A" w:rsidR="007F4CAD" w:rsidRPr="007F4CAD" w:rsidRDefault="007F4CAD" w:rsidP="007F4CAD">
      <w:pPr>
        <w:rPr>
          <w:rFonts w:hint="eastAsia"/>
        </w:rPr>
      </w:pPr>
      <w:r w:rsidRPr="007F4CAD">
        <w:drawing>
          <wp:inline distT="0" distB="0" distL="0" distR="0" wp14:anchorId="1BB4CF07" wp14:editId="43F624BA">
            <wp:extent cx="5274310" cy="3975100"/>
            <wp:effectExtent l="0" t="0" r="2540" b="6350"/>
            <wp:docPr id="11457819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8191" name="图片 1" descr="文本&#10;&#10;描述已自动生成"/>
                    <pic:cNvPicPr/>
                  </pic:nvPicPr>
                  <pic:blipFill>
                    <a:blip r:embed="rId9"/>
                    <a:stretch>
                      <a:fillRect/>
                    </a:stretch>
                  </pic:blipFill>
                  <pic:spPr>
                    <a:xfrm>
                      <a:off x="0" y="0"/>
                      <a:ext cx="5274310" cy="3975100"/>
                    </a:xfrm>
                    <a:prstGeom prst="rect">
                      <a:avLst/>
                    </a:prstGeom>
                  </pic:spPr>
                </pic:pic>
              </a:graphicData>
            </a:graphic>
          </wp:inline>
        </w:drawing>
      </w:r>
    </w:p>
    <w:p w14:paraId="1E9637CD" w14:textId="77777777" w:rsidR="007F4CAD" w:rsidRPr="00742F7C" w:rsidRDefault="007F4CAD" w:rsidP="00742F7C">
      <w:pPr>
        <w:rPr>
          <w:rFonts w:hint="eastAsia"/>
        </w:rPr>
      </w:pPr>
    </w:p>
    <w:p w14:paraId="7CEDBCE5" w14:textId="0F32E8F3" w:rsidR="00B11179" w:rsidRPr="00B11179" w:rsidRDefault="00B11179" w:rsidP="00742F7C">
      <w:pPr>
        <w:rPr>
          <w:rFonts w:hint="eastAsia"/>
        </w:rPr>
      </w:pPr>
    </w:p>
    <w:p w14:paraId="0FD5E4A9" w14:textId="77777777" w:rsidR="006C0C0A" w:rsidRDefault="006C0C0A"/>
    <w:p w14:paraId="3664EB0D" w14:textId="5B094138" w:rsidR="007F4CAD" w:rsidRPr="007F4CAD" w:rsidRDefault="00290933" w:rsidP="00290933">
      <w:pPr>
        <w:pStyle w:val="2"/>
        <w:rPr>
          <w:b/>
          <w:bCs/>
          <w:color w:val="000000" w:themeColor="text1"/>
          <w:sz w:val="32"/>
          <w:szCs w:val="32"/>
        </w:rPr>
      </w:pPr>
      <w:r w:rsidRPr="00290933">
        <w:rPr>
          <w:rFonts w:hint="eastAsia"/>
          <w:b/>
          <w:bCs/>
          <w:color w:val="000000" w:themeColor="text1"/>
          <w:sz w:val="32"/>
          <w:szCs w:val="32"/>
        </w:rPr>
        <w:t>2.</w:t>
      </w:r>
      <w:r w:rsidR="007F4CAD" w:rsidRPr="007F4CAD">
        <w:rPr>
          <w:b/>
          <w:bCs/>
          <w:color w:val="000000" w:themeColor="text1"/>
          <w:sz w:val="32"/>
          <w:szCs w:val="32"/>
        </w:rPr>
        <w:t>app.py 中 </w:t>
      </w:r>
      <w:proofErr w:type="spellStart"/>
      <w:r w:rsidR="007F4CAD" w:rsidRPr="007F4CAD">
        <w:rPr>
          <w:b/>
          <w:bCs/>
          <w:color w:val="000000" w:themeColor="text1"/>
          <w:sz w:val="32"/>
          <w:szCs w:val="32"/>
        </w:rPr>
        <w:t>pysnooper</w:t>
      </w:r>
      <w:proofErr w:type="spellEnd"/>
      <w:r w:rsidR="007F4CAD" w:rsidRPr="007F4CAD">
        <w:rPr>
          <w:b/>
          <w:bCs/>
          <w:color w:val="000000" w:themeColor="text1"/>
          <w:sz w:val="32"/>
          <w:szCs w:val="32"/>
        </w:rPr>
        <w:t> 的使用分析</w:t>
      </w:r>
    </w:p>
    <w:p w14:paraId="589A2D35" w14:textId="77777777" w:rsidR="007F4CAD" w:rsidRPr="007F4CAD" w:rsidRDefault="007F4CAD" w:rsidP="007F4CAD">
      <w:pPr>
        <w:rPr>
          <w:b/>
          <w:bCs/>
        </w:rPr>
      </w:pPr>
      <w:r w:rsidRPr="007F4CAD">
        <w:rPr>
          <w:b/>
          <w:bCs/>
        </w:rPr>
        <w:t>一、项目背景</w:t>
      </w:r>
    </w:p>
    <w:p w14:paraId="2DC54224" w14:textId="40DC27C1" w:rsidR="007F4CAD" w:rsidRPr="007F4CAD" w:rsidRDefault="007F4CAD" w:rsidP="007F4CAD">
      <w:r w:rsidRPr="007F4CAD">
        <w:t xml:space="preserve">在 app.py 文件中，引入了 </w:t>
      </w:r>
      <w:proofErr w:type="spellStart"/>
      <w:r w:rsidRPr="007F4CAD">
        <w:t>pysnooper</w:t>
      </w:r>
      <w:proofErr w:type="spellEnd"/>
      <w:r w:rsidRPr="007F4CAD">
        <w:t xml:space="preserve"> 库，并将其用作</w:t>
      </w:r>
      <w:proofErr w:type="gramStart"/>
      <w:r w:rsidRPr="007F4CAD">
        <w:t>装饰器</w:t>
      </w:r>
      <w:proofErr w:type="gramEnd"/>
      <w:r w:rsidRPr="007F4CAD">
        <w:t>来跟踪 HelloWorld 类中的方法。</w:t>
      </w:r>
    </w:p>
    <w:p w14:paraId="03872A89" w14:textId="77777777" w:rsidR="007F4CAD" w:rsidRPr="007F4CAD" w:rsidRDefault="007F4CAD" w:rsidP="007F4CAD">
      <w:pPr>
        <w:rPr>
          <w:b/>
          <w:bCs/>
        </w:rPr>
      </w:pPr>
      <w:r w:rsidRPr="007F4CAD">
        <w:rPr>
          <w:b/>
          <w:bCs/>
        </w:rPr>
        <w:t>二、技术实现</w:t>
      </w:r>
    </w:p>
    <w:p w14:paraId="0F16FE0C" w14:textId="2FF5780C" w:rsidR="007F4CAD" w:rsidRPr="007F4CAD" w:rsidRDefault="007F4CAD" w:rsidP="007F4CAD">
      <w:r w:rsidRPr="007F4CAD">
        <w:rPr>
          <w:rFonts w:hint="eastAsia"/>
        </w:rPr>
        <w:t>用</w:t>
      </w:r>
      <w:r w:rsidRPr="007F4CAD">
        <w:t> @snoop() </w:t>
      </w:r>
      <w:proofErr w:type="gramStart"/>
      <w:r w:rsidRPr="007F4CAD">
        <w:t>装饰器</w:t>
      </w:r>
      <w:proofErr w:type="gramEnd"/>
      <w:r w:rsidRPr="007F4CAD">
        <w:t>修饰</w:t>
      </w:r>
      <w:r>
        <w:rPr>
          <w:rFonts w:hint="eastAsia"/>
        </w:rPr>
        <w:t>其中的方法</w:t>
      </w:r>
      <w:r w:rsidRPr="007F4CAD">
        <w:t>。每当这些方法被执行时，</w:t>
      </w:r>
      <w:proofErr w:type="spellStart"/>
      <w:r w:rsidRPr="007F4CAD">
        <w:t>pysnooper</w:t>
      </w:r>
      <w:proofErr w:type="spellEnd"/>
      <w:r w:rsidRPr="007F4CAD">
        <w:t> 将自动记录方法内部的每一行代码执行情况，以及任何局部变量的变化。</w:t>
      </w:r>
    </w:p>
    <w:p w14:paraId="001CCC95" w14:textId="00CC10D7" w:rsidR="007F4CAD" w:rsidRPr="007F4CAD" w:rsidRDefault="007F4CAD" w:rsidP="007F4CAD">
      <w:pPr>
        <w:rPr>
          <w:rFonts w:hint="eastAsia"/>
          <w:b/>
          <w:bCs/>
        </w:rPr>
      </w:pPr>
      <w:r w:rsidRPr="007F4CAD">
        <w:rPr>
          <w:b/>
          <w:bCs/>
        </w:rPr>
        <w:lastRenderedPageBreak/>
        <w:t>三、功能</w:t>
      </w:r>
    </w:p>
    <w:p w14:paraId="1182897E" w14:textId="77777777" w:rsidR="007F4CAD" w:rsidRPr="007F4CAD" w:rsidRDefault="007F4CAD" w:rsidP="007F4CAD">
      <w:r w:rsidRPr="007F4CAD">
        <w:rPr>
          <w:b/>
          <w:bCs/>
        </w:rPr>
        <w:t>自动化日志记录</w:t>
      </w:r>
      <w:r w:rsidRPr="007F4CAD">
        <w:t>：</w:t>
      </w:r>
    </w:p>
    <w:p w14:paraId="57E16AA8" w14:textId="2FAEB07E" w:rsidR="007F4CAD" w:rsidRPr="007F4CAD" w:rsidRDefault="007F4CAD" w:rsidP="007F4CAD">
      <w:r w:rsidRPr="007F4CAD">
        <w:t>当装饰的方法被执行时，</w:t>
      </w:r>
      <w:proofErr w:type="spellStart"/>
      <w:r w:rsidRPr="007F4CAD">
        <w:t>pysnooper</w:t>
      </w:r>
      <w:proofErr w:type="spellEnd"/>
      <w:r w:rsidRPr="007F4CAD">
        <w:t> 自动生成详细的日志文件（默认情况下是标准输出），记录每次调用时的参数值、返回值及局部变量的状态变化。</w:t>
      </w:r>
    </w:p>
    <w:p w14:paraId="7DC59E99" w14:textId="77777777" w:rsidR="007F4CAD" w:rsidRPr="007F4CAD" w:rsidRDefault="007F4CAD" w:rsidP="007F4CAD">
      <w:r w:rsidRPr="007F4CAD">
        <w:rPr>
          <w:b/>
          <w:bCs/>
        </w:rPr>
        <w:t>简化错误排查</w:t>
      </w:r>
      <w:r w:rsidRPr="007F4CAD">
        <w:t>：</w:t>
      </w:r>
    </w:p>
    <w:p w14:paraId="21623F2E" w14:textId="5BB5A7F1" w:rsidR="007F4CAD" w:rsidRPr="007F4CAD" w:rsidRDefault="007F4CAD" w:rsidP="007F4CAD">
      <w:r w:rsidRPr="007F4CAD">
        <w:t>通过查看生成的日志，可以更容易地发现潜在的问题点，比如意外的变量</w:t>
      </w:r>
      <w:proofErr w:type="gramStart"/>
      <w:r w:rsidRPr="007F4CAD">
        <w:t>值或者</w:t>
      </w:r>
      <w:proofErr w:type="gramEnd"/>
      <w:r w:rsidRPr="007F4CAD">
        <w:t>未预见的代码路径，从而加快开发和调试的速度。</w:t>
      </w:r>
    </w:p>
    <w:p w14:paraId="511E9B41" w14:textId="77777777" w:rsidR="007F4CAD" w:rsidRPr="007F4CAD" w:rsidRDefault="007F4CAD" w:rsidP="007F4CAD">
      <w:r w:rsidRPr="007F4CAD">
        <w:rPr>
          <w:b/>
          <w:bCs/>
        </w:rPr>
        <w:t>增强代码可读性</w:t>
      </w:r>
      <w:r w:rsidRPr="007F4CAD">
        <w:t>：</w:t>
      </w:r>
    </w:p>
    <w:p w14:paraId="1E36FAC3" w14:textId="09FCA73B" w:rsidR="007F4CAD" w:rsidRPr="007F4CAD" w:rsidRDefault="007F4CAD" w:rsidP="007F4CAD">
      <w:r w:rsidRPr="007F4CAD">
        <w:t>日志可以帮助新成员快速上手，了解代码的工作原理，提高整体项目的可维护性。</w:t>
      </w:r>
    </w:p>
    <w:p w14:paraId="3E3EBEC4" w14:textId="1C0F1E7C" w:rsidR="007F4CAD" w:rsidRPr="007F4CAD" w:rsidRDefault="007F4CAD" w:rsidP="007F4CAD">
      <w:pPr>
        <w:rPr>
          <w:rFonts w:hint="eastAsia"/>
          <w:b/>
          <w:bCs/>
        </w:rPr>
      </w:pPr>
      <w:r w:rsidRPr="007F4CAD">
        <w:rPr>
          <w:b/>
          <w:bCs/>
        </w:rPr>
        <w:t>四、应用</w:t>
      </w:r>
    </w:p>
    <w:p w14:paraId="08293A53" w14:textId="77777777" w:rsidR="007F4CAD" w:rsidRPr="007F4CAD" w:rsidRDefault="007F4CAD" w:rsidP="007F4CAD">
      <w:r w:rsidRPr="007F4CAD">
        <w:t>在 app.py 文件中，</w:t>
      </w:r>
      <w:proofErr w:type="spellStart"/>
      <w:r w:rsidRPr="007F4CAD">
        <w:t>pysnooper</w:t>
      </w:r>
      <w:proofErr w:type="spellEnd"/>
      <w:r w:rsidRPr="007F4CAD">
        <w:t xml:space="preserve"> 被用于跟踪两个关键方法：</w:t>
      </w:r>
    </w:p>
    <w:p w14:paraId="30AF42D1" w14:textId="77777777" w:rsidR="007F4CAD" w:rsidRPr="007F4CAD" w:rsidRDefault="007F4CAD" w:rsidP="00290933">
      <w:r w:rsidRPr="007F4CAD">
        <w:rPr>
          <w:b/>
          <w:bCs/>
        </w:rPr>
        <w:t>startup 方法</w:t>
      </w:r>
      <w:r w:rsidRPr="007F4CAD">
        <w:t>：</w:t>
      </w:r>
    </w:p>
    <w:p w14:paraId="4EA31C66" w14:textId="77777777" w:rsidR="007F4CAD" w:rsidRPr="007F4CAD" w:rsidRDefault="007F4CAD" w:rsidP="00290933">
      <w:r w:rsidRPr="007F4CAD">
        <w:t>此方法负责设置应用程序的初始界面，包括创建窗口、布局等。使用 </w:t>
      </w:r>
      <w:proofErr w:type="spellStart"/>
      <w:r w:rsidRPr="007F4CAD">
        <w:t>pysnooper</w:t>
      </w:r>
      <w:proofErr w:type="spellEnd"/>
      <w:r w:rsidRPr="007F4CAD">
        <w:t> 可以帮助确保所有组件都按预期初始化，并且可以监控可能影响启动过程的任何异常行为。</w:t>
      </w:r>
    </w:p>
    <w:p w14:paraId="6285520A" w14:textId="77777777" w:rsidR="007F4CAD" w:rsidRPr="007F4CAD" w:rsidRDefault="007F4CAD" w:rsidP="00290933">
      <w:proofErr w:type="spellStart"/>
      <w:r w:rsidRPr="007F4CAD">
        <w:rPr>
          <w:b/>
          <w:bCs/>
        </w:rPr>
        <w:t>say_hello</w:t>
      </w:r>
      <w:proofErr w:type="spellEnd"/>
      <w:r w:rsidRPr="007F4CAD">
        <w:rPr>
          <w:b/>
          <w:bCs/>
        </w:rPr>
        <w:t xml:space="preserve"> 方法</w:t>
      </w:r>
      <w:r w:rsidRPr="007F4CAD">
        <w:t>：</w:t>
      </w:r>
    </w:p>
    <w:p w14:paraId="2FA9336F" w14:textId="77777777" w:rsidR="007F4CAD" w:rsidRPr="007F4CAD" w:rsidRDefault="007F4CAD" w:rsidP="00290933">
      <w:r w:rsidRPr="007F4CAD">
        <w:t>用户交互的主要入口点之一，当用户点击按钮时触发。</w:t>
      </w:r>
      <w:proofErr w:type="spellStart"/>
      <w:r w:rsidRPr="007F4CAD">
        <w:t>pysnooper</w:t>
      </w:r>
      <w:proofErr w:type="spellEnd"/>
      <w:r w:rsidRPr="007F4CAD">
        <w:t> 日志可以帮助确认输入处理是否正确，以及对话框是否如预期弹出。</w:t>
      </w:r>
    </w:p>
    <w:p w14:paraId="2CF07F54" w14:textId="73208850" w:rsidR="00290933" w:rsidRDefault="00290933" w:rsidP="00290933">
      <w:pPr>
        <w:rPr>
          <w:b/>
          <w:bCs/>
        </w:rPr>
      </w:pPr>
      <w:r>
        <w:rPr>
          <w:rFonts w:hint="eastAsia"/>
          <w:b/>
          <w:bCs/>
        </w:rPr>
        <w:t>五</w:t>
      </w:r>
      <w:r w:rsidRPr="007F4CAD">
        <w:rPr>
          <w:b/>
          <w:bCs/>
        </w:rPr>
        <w:t>、</w:t>
      </w:r>
      <w:r>
        <w:rPr>
          <w:rFonts w:hint="eastAsia"/>
          <w:b/>
          <w:bCs/>
        </w:rPr>
        <w:t>运行结果（部分）</w:t>
      </w:r>
    </w:p>
    <w:p w14:paraId="0644BA91" w14:textId="5E3006DD" w:rsidR="00290933" w:rsidRDefault="00290933" w:rsidP="00290933">
      <w:pPr>
        <w:rPr>
          <w:b/>
          <w:bCs/>
        </w:rPr>
      </w:pPr>
      <w:r w:rsidRPr="00290933">
        <w:rPr>
          <w:b/>
          <w:bCs/>
          <w:noProof/>
        </w:rPr>
        <w:drawing>
          <wp:inline distT="0" distB="0" distL="0" distR="0" wp14:anchorId="08C06E69" wp14:editId="128E196F">
            <wp:extent cx="5274310" cy="2802890"/>
            <wp:effectExtent l="0" t="0" r="2540" b="0"/>
            <wp:docPr id="15970260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802890"/>
                    </a:xfrm>
                    <a:prstGeom prst="rect">
                      <a:avLst/>
                    </a:prstGeom>
                    <a:noFill/>
                    <a:ln>
                      <a:noFill/>
                    </a:ln>
                  </pic:spPr>
                </pic:pic>
              </a:graphicData>
            </a:graphic>
          </wp:inline>
        </w:drawing>
      </w:r>
    </w:p>
    <w:p w14:paraId="0EA96243" w14:textId="0A3E9226" w:rsidR="00290933" w:rsidRDefault="00290933" w:rsidP="00290933">
      <w:pPr>
        <w:rPr>
          <w:b/>
          <w:bCs/>
        </w:rPr>
      </w:pPr>
      <w:r w:rsidRPr="00290933">
        <w:rPr>
          <w:b/>
          <w:bCs/>
          <w:noProof/>
        </w:rPr>
        <w:lastRenderedPageBreak/>
        <w:drawing>
          <wp:inline distT="0" distB="0" distL="0" distR="0" wp14:anchorId="1077681B" wp14:editId="7271CB38">
            <wp:extent cx="5274310" cy="2797175"/>
            <wp:effectExtent l="0" t="0" r="2540" b="3175"/>
            <wp:docPr id="1603576739" name="图片 2"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76739" name="图片 2" descr="电脑萤幕的截图&#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797175"/>
                    </a:xfrm>
                    <a:prstGeom prst="rect">
                      <a:avLst/>
                    </a:prstGeom>
                    <a:noFill/>
                    <a:ln>
                      <a:noFill/>
                    </a:ln>
                  </pic:spPr>
                </pic:pic>
              </a:graphicData>
            </a:graphic>
          </wp:inline>
        </w:drawing>
      </w:r>
    </w:p>
    <w:p w14:paraId="0E364CF3" w14:textId="20DCFFB3" w:rsidR="00290933" w:rsidRPr="007F4CAD" w:rsidRDefault="00290933" w:rsidP="00290933">
      <w:pPr>
        <w:rPr>
          <w:rFonts w:hint="eastAsia"/>
          <w:b/>
          <w:bCs/>
        </w:rPr>
      </w:pPr>
      <w:r w:rsidRPr="00290933">
        <w:rPr>
          <w:b/>
          <w:bCs/>
          <w:noProof/>
        </w:rPr>
        <w:drawing>
          <wp:inline distT="0" distB="0" distL="0" distR="0" wp14:anchorId="25EE425D" wp14:editId="22DC2485">
            <wp:extent cx="5274310" cy="2802890"/>
            <wp:effectExtent l="0" t="0" r="2540" b="0"/>
            <wp:docPr id="206520623" name="图片 3"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0623" name="图片 3" descr="电脑萤幕的截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802890"/>
                    </a:xfrm>
                    <a:prstGeom prst="rect">
                      <a:avLst/>
                    </a:prstGeom>
                    <a:noFill/>
                    <a:ln>
                      <a:noFill/>
                    </a:ln>
                  </pic:spPr>
                </pic:pic>
              </a:graphicData>
            </a:graphic>
          </wp:inline>
        </w:drawing>
      </w:r>
    </w:p>
    <w:p w14:paraId="5A48C58C" w14:textId="77777777" w:rsidR="007F4CAD" w:rsidRDefault="007F4CAD"/>
    <w:p w14:paraId="75180BCD" w14:textId="6AC14365" w:rsidR="00290933" w:rsidRPr="00290933" w:rsidRDefault="00290933" w:rsidP="00290933">
      <w:pPr>
        <w:pStyle w:val="2"/>
        <w:rPr>
          <w:rFonts w:hint="eastAsia"/>
          <w:b/>
          <w:bCs/>
          <w:color w:val="000000" w:themeColor="text1"/>
          <w:sz w:val="32"/>
          <w:szCs w:val="32"/>
        </w:rPr>
      </w:pPr>
      <w:r w:rsidRPr="00290933">
        <w:rPr>
          <w:rFonts w:hint="eastAsia"/>
          <w:b/>
          <w:bCs/>
          <w:color w:val="000000" w:themeColor="text1"/>
          <w:sz w:val="32"/>
          <w:szCs w:val="32"/>
        </w:rPr>
        <w:t>3.</w:t>
      </w:r>
      <w:r w:rsidRPr="00290933">
        <w:rPr>
          <w:b/>
          <w:bCs/>
          <w:color w:val="000000" w:themeColor="text1"/>
          <w:sz w:val="32"/>
          <w:szCs w:val="32"/>
        </w:rPr>
        <w:t>test_1.py 文件</w:t>
      </w:r>
    </w:p>
    <w:p w14:paraId="3689B714" w14:textId="77777777" w:rsidR="00290933" w:rsidRPr="00290933" w:rsidRDefault="00290933" w:rsidP="00290933">
      <w:pPr>
        <w:rPr>
          <w:b/>
          <w:bCs/>
        </w:rPr>
      </w:pPr>
      <w:r w:rsidRPr="00290933">
        <w:rPr>
          <w:b/>
          <w:bCs/>
        </w:rPr>
        <w:t>一、概述</w:t>
      </w:r>
    </w:p>
    <w:p w14:paraId="5C413AA1" w14:textId="77777777" w:rsidR="00290933" w:rsidRPr="00290933" w:rsidRDefault="00290933" w:rsidP="00290933">
      <w:r w:rsidRPr="00290933">
        <w:t xml:space="preserve">test_1.py 是一个测试文件，使用 Python 的 </w:t>
      </w:r>
      <w:proofErr w:type="spellStart"/>
      <w:r w:rsidRPr="00290933">
        <w:t>unittest</w:t>
      </w:r>
      <w:proofErr w:type="spellEnd"/>
      <w:r w:rsidRPr="00290933">
        <w:t xml:space="preserve"> 框架和 </w:t>
      </w:r>
      <w:proofErr w:type="spellStart"/>
      <w:r w:rsidRPr="00290933">
        <w:t>unittest.mock</w:t>
      </w:r>
      <w:proofErr w:type="spellEnd"/>
      <w:r w:rsidRPr="00290933">
        <w:t xml:space="preserve"> 模块来验证 app.py 中定义的 Toga 应用程序 HelloWorld 的行为。该文件通过模拟对象和方法来确保可以在没有图形界面的情况下运行测试，并且能够准确地验证应用程序逻辑。</w:t>
      </w:r>
    </w:p>
    <w:p w14:paraId="4D730D73" w14:textId="77777777" w:rsidR="00290933" w:rsidRPr="00290933" w:rsidRDefault="00290933" w:rsidP="00290933">
      <w:pPr>
        <w:rPr>
          <w:b/>
          <w:bCs/>
        </w:rPr>
      </w:pPr>
      <w:r w:rsidRPr="00290933">
        <w:rPr>
          <w:b/>
          <w:bCs/>
        </w:rPr>
        <w:t>二、主要功能</w:t>
      </w:r>
    </w:p>
    <w:p w14:paraId="51D7E23F" w14:textId="77777777" w:rsidR="00290933" w:rsidRPr="00290933" w:rsidRDefault="00290933" w:rsidP="00290933">
      <w:r w:rsidRPr="00290933">
        <w:rPr>
          <w:b/>
          <w:bCs/>
        </w:rPr>
        <w:t>模拟主窗口 (</w:t>
      </w:r>
      <w:proofErr w:type="spellStart"/>
      <w:r w:rsidRPr="00290933">
        <w:rPr>
          <w:b/>
          <w:bCs/>
        </w:rPr>
        <w:t>DummyMainWindow</w:t>
      </w:r>
      <w:proofErr w:type="spellEnd"/>
      <w:r w:rsidRPr="00290933">
        <w:rPr>
          <w:b/>
          <w:bCs/>
        </w:rPr>
        <w:t xml:space="preserve"> 类)</w:t>
      </w:r>
      <w:r w:rsidRPr="00290933">
        <w:t>：</w:t>
      </w:r>
    </w:p>
    <w:p w14:paraId="620F732F" w14:textId="77777777" w:rsidR="00290933" w:rsidRPr="00290933" w:rsidRDefault="00290933" w:rsidP="00290933">
      <w:r w:rsidRPr="00290933">
        <w:lastRenderedPageBreak/>
        <w:t>创建了一个继承自 </w:t>
      </w:r>
      <w:proofErr w:type="spellStart"/>
      <w:r w:rsidRPr="00290933">
        <w:t>toga.MainWindow</w:t>
      </w:r>
      <w:proofErr w:type="spellEnd"/>
      <w:r w:rsidRPr="00290933">
        <w:t> 的类，重写了 </w:t>
      </w:r>
      <w:proofErr w:type="spellStart"/>
      <w:r w:rsidRPr="00290933">
        <w:t>info_dialog</w:t>
      </w:r>
      <w:proofErr w:type="spellEnd"/>
      <w:r w:rsidRPr="00290933">
        <w:t> 方法以记录对话框调用而不是实际显示它们。这允许在单元测试中检查对话框是否按预期被调用。</w:t>
      </w:r>
    </w:p>
    <w:p w14:paraId="05C2CC49" w14:textId="77777777" w:rsidR="00290933" w:rsidRPr="00290933" w:rsidRDefault="00290933" w:rsidP="00290933">
      <w:r w:rsidRPr="00290933">
        <w:rPr>
          <w:b/>
          <w:bCs/>
        </w:rPr>
        <w:t>初始化测试环境 (</w:t>
      </w:r>
      <w:proofErr w:type="spellStart"/>
      <w:r w:rsidRPr="00290933">
        <w:rPr>
          <w:b/>
          <w:bCs/>
        </w:rPr>
        <w:t>setUp</w:t>
      </w:r>
      <w:proofErr w:type="spellEnd"/>
      <w:r w:rsidRPr="00290933">
        <w:rPr>
          <w:b/>
          <w:bCs/>
        </w:rPr>
        <w:t xml:space="preserve"> 方法)</w:t>
      </w:r>
      <w:r w:rsidRPr="00290933">
        <w:t>：</w:t>
      </w:r>
    </w:p>
    <w:p w14:paraId="1D23C9D0" w14:textId="77777777" w:rsidR="00290933" w:rsidRPr="00290933" w:rsidRDefault="00290933" w:rsidP="00290933">
      <w:r w:rsidRPr="00290933">
        <w:t>在每个测试开始前设置好测试环境，包括创建 HelloWorld 应用实例，并将自定义的 </w:t>
      </w:r>
      <w:proofErr w:type="spellStart"/>
      <w:r w:rsidRPr="00290933">
        <w:t>DummyMainWindow</w:t>
      </w:r>
      <w:proofErr w:type="spellEnd"/>
      <w:r w:rsidRPr="00290933">
        <w:t> 设置为主窗口。</w:t>
      </w:r>
    </w:p>
    <w:p w14:paraId="0101FA5F" w14:textId="77777777" w:rsidR="00290933" w:rsidRPr="00290933" w:rsidRDefault="00290933" w:rsidP="00290933">
      <w:r w:rsidRPr="00290933">
        <w:rPr>
          <w:b/>
          <w:bCs/>
        </w:rPr>
        <w:t>测试用户交互</w:t>
      </w:r>
      <w:r w:rsidRPr="00290933">
        <w:t>：</w:t>
      </w:r>
    </w:p>
    <w:p w14:paraId="43EEBEC4" w14:textId="77777777" w:rsidR="00290933" w:rsidRPr="00290933" w:rsidRDefault="00290933" w:rsidP="00290933">
      <w:r w:rsidRPr="00290933">
        <w:t>使用 </w:t>
      </w:r>
      <w:proofErr w:type="spellStart"/>
      <w:r w:rsidRPr="00290933">
        <w:t>MagicMock</w:t>
      </w:r>
      <w:proofErr w:type="spellEnd"/>
      <w:r w:rsidRPr="00290933">
        <w:t> 模拟用户输入的名字为空或非</w:t>
      </w:r>
      <w:proofErr w:type="gramStart"/>
      <w:r w:rsidRPr="00290933">
        <w:t>空两种</w:t>
      </w:r>
      <w:proofErr w:type="gramEnd"/>
      <w:r w:rsidRPr="00290933">
        <w:t>情况，进而测试不同情况下 </w:t>
      </w:r>
      <w:proofErr w:type="spellStart"/>
      <w:r w:rsidRPr="00290933">
        <w:t>say_hello</w:t>
      </w:r>
      <w:proofErr w:type="spellEnd"/>
      <w:r w:rsidRPr="00290933">
        <w:t> 方法的行为。</w:t>
      </w:r>
    </w:p>
    <w:p w14:paraId="39193E25" w14:textId="77777777" w:rsidR="00290933" w:rsidRPr="00290933" w:rsidRDefault="00290933" w:rsidP="00290933">
      <w:r w:rsidRPr="00290933">
        <w:rPr>
          <w:b/>
          <w:bCs/>
        </w:rPr>
        <w:t>验证函数输出</w:t>
      </w:r>
      <w:r w:rsidRPr="00290933">
        <w:t>：</w:t>
      </w:r>
    </w:p>
    <w:p w14:paraId="1871E7B0" w14:textId="77777777" w:rsidR="00290933" w:rsidRPr="00290933" w:rsidRDefault="00290933" w:rsidP="00290933">
      <w:r w:rsidRPr="00290933">
        <w:t>使用 </w:t>
      </w:r>
      <w:proofErr w:type="spellStart"/>
      <w:r w:rsidRPr="00290933">
        <w:t>assertEqual</w:t>
      </w:r>
      <w:proofErr w:type="spellEnd"/>
      <w:r w:rsidRPr="00290933">
        <w:t> 断言检查 </w:t>
      </w:r>
      <w:proofErr w:type="spellStart"/>
      <w:r w:rsidRPr="00290933">
        <w:t>DummyMainWindow</w:t>
      </w:r>
      <w:proofErr w:type="spellEnd"/>
      <w:r w:rsidRPr="00290933">
        <w:t> 的 _</w:t>
      </w:r>
      <w:proofErr w:type="spellStart"/>
      <w:r w:rsidRPr="00290933">
        <w:t>info_dialog_calls</w:t>
      </w:r>
      <w:proofErr w:type="spellEnd"/>
      <w:r w:rsidRPr="00290933">
        <w:t> 列表中的最后一条记录是否符合预期，确保 </w:t>
      </w:r>
      <w:proofErr w:type="spellStart"/>
      <w:r w:rsidRPr="00290933">
        <w:t>say_hello</w:t>
      </w:r>
      <w:proofErr w:type="spellEnd"/>
      <w:r w:rsidRPr="00290933">
        <w:t> 方法按照预期调用了 </w:t>
      </w:r>
      <w:proofErr w:type="spellStart"/>
      <w:r w:rsidRPr="00290933">
        <w:t>info_dialog</w:t>
      </w:r>
      <w:proofErr w:type="spellEnd"/>
      <w:r w:rsidRPr="00290933">
        <w:t> 并传递了正确的参数。</w:t>
      </w:r>
    </w:p>
    <w:p w14:paraId="64D20109" w14:textId="77777777" w:rsidR="00290933" w:rsidRPr="00290933" w:rsidRDefault="00290933" w:rsidP="00290933">
      <w:pPr>
        <w:rPr>
          <w:b/>
          <w:bCs/>
        </w:rPr>
      </w:pPr>
      <w:r w:rsidRPr="00290933">
        <w:rPr>
          <w:b/>
          <w:bCs/>
        </w:rPr>
        <w:t>三、测试案例</w:t>
      </w:r>
    </w:p>
    <w:p w14:paraId="677E95A7" w14:textId="77777777" w:rsidR="00290933" w:rsidRPr="00290933" w:rsidRDefault="00290933" w:rsidP="00290933">
      <w:proofErr w:type="spellStart"/>
      <w:r w:rsidRPr="00290933">
        <w:rPr>
          <w:b/>
          <w:bCs/>
        </w:rPr>
        <w:t>test_say_hello_with_name</w:t>
      </w:r>
      <w:proofErr w:type="spellEnd"/>
      <w:r w:rsidRPr="00290933">
        <w:t>：</w:t>
      </w:r>
    </w:p>
    <w:p w14:paraId="7E400A45" w14:textId="77777777" w:rsidR="00290933" w:rsidRPr="00290933" w:rsidRDefault="00290933" w:rsidP="00290933">
      <w:r w:rsidRPr="00290933">
        <w:t>验证当用户输入名字（如 "Alice"）时，点击按钮后正确显示问候信息：“Hello, Alice”。</w:t>
      </w:r>
    </w:p>
    <w:p w14:paraId="79D6FAC4" w14:textId="77777777" w:rsidR="00290933" w:rsidRPr="00290933" w:rsidRDefault="00290933" w:rsidP="00290933">
      <w:proofErr w:type="spellStart"/>
      <w:r w:rsidRPr="00290933">
        <w:rPr>
          <w:b/>
          <w:bCs/>
        </w:rPr>
        <w:t>test_say_hello_without_name</w:t>
      </w:r>
      <w:proofErr w:type="spellEnd"/>
      <w:r w:rsidRPr="00290933">
        <w:t>：</w:t>
      </w:r>
    </w:p>
    <w:p w14:paraId="475F1B3A" w14:textId="77777777" w:rsidR="00290933" w:rsidRPr="00290933" w:rsidRDefault="00290933" w:rsidP="00290933">
      <w:r w:rsidRPr="00290933">
        <w:t>验证当用户未输入名字时，点击按钮后正确显示默认问候信息：“Hello, stranger”。</w:t>
      </w:r>
    </w:p>
    <w:p w14:paraId="7CD34A61" w14:textId="7B2716C6" w:rsidR="00290933" w:rsidRDefault="00290933" w:rsidP="00290933">
      <w:pPr>
        <w:rPr>
          <w:b/>
          <w:bCs/>
        </w:rPr>
      </w:pPr>
      <w:r>
        <w:rPr>
          <w:rFonts w:hint="eastAsia"/>
          <w:b/>
          <w:bCs/>
        </w:rPr>
        <w:t>四</w:t>
      </w:r>
      <w:r w:rsidRPr="00290933">
        <w:rPr>
          <w:b/>
          <w:bCs/>
        </w:rPr>
        <w:t>、</w:t>
      </w:r>
      <w:r>
        <w:rPr>
          <w:rFonts w:hint="eastAsia"/>
          <w:b/>
          <w:bCs/>
        </w:rPr>
        <w:t>结果</w:t>
      </w:r>
    </w:p>
    <w:p w14:paraId="44E93908" w14:textId="6D0BC0CA" w:rsidR="00290933" w:rsidRPr="00290933" w:rsidRDefault="00290933" w:rsidP="00290933">
      <w:pPr>
        <w:rPr>
          <w:rFonts w:hint="eastAsia"/>
          <w:b/>
          <w:bCs/>
        </w:rPr>
      </w:pPr>
      <w:r w:rsidRPr="00290933">
        <w:rPr>
          <w:b/>
          <w:bCs/>
          <w:noProof/>
        </w:rPr>
        <w:drawing>
          <wp:inline distT="0" distB="0" distL="0" distR="0" wp14:anchorId="567C11C2" wp14:editId="679D914D">
            <wp:extent cx="5274310" cy="2815590"/>
            <wp:effectExtent l="0" t="0" r="2540" b="3810"/>
            <wp:docPr id="7961851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815590"/>
                    </a:xfrm>
                    <a:prstGeom prst="rect">
                      <a:avLst/>
                    </a:prstGeom>
                    <a:noFill/>
                    <a:ln>
                      <a:noFill/>
                    </a:ln>
                  </pic:spPr>
                </pic:pic>
              </a:graphicData>
            </a:graphic>
          </wp:inline>
        </w:drawing>
      </w:r>
    </w:p>
    <w:p w14:paraId="280131FE" w14:textId="77777777" w:rsidR="00290933" w:rsidRDefault="00290933">
      <w:pPr>
        <w:rPr>
          <w:b/>
          <w:bCs/>
        </w:rPr>
      </w:pPr>
    </w:p>
    <w:p w14:paraId="5FE1C5EE" w14:textId="1214A922" w:rsidR="00290933" w:rsidRPr="00403BEF" w:rsidRDefault="00290933" w:rsidP="00403BEF">
      <w:pPr>
        <w:pStyle w:val="2"/>
        <w:rPr>
          <w:rFonts w:hint="eastAsia"/>
          <w:b/>
          <w:bCs/>
          <w:color w:val="000000" w:themeColor="text1"/>
          <w:sz w:val="32"/>
          <w:szCs w:val="32"/>
        </w:rPr>
      </w:pPr>
      <w:r w:rsidRPr="00403BEF">
        <w:rPr>
          <w:rFonts w:hint="eastAsia"/>
          <w:b/>
          <w:bCs/>
          <w:color w:val="000000" w:themeColor="text1"/>
          <w:sz w:val="32"/>
          <w:szCs w:val="32"/>
        </w:rPr>
        <w:t>4.总结</w:t>
      </w:r>
    </w:p>
    <w:p w14:paraId="237A8053" w14:textId="031FCB61" w:rsidR="00290933" w:rsidRPr="00290933" w:rsidRDefault="00403BEF">
      <w:pPr>
        <w:rPr>
          <w:rFonts w:hint="eastAsia"/>
        </w:rPr>
      </w:pPr>
      <w:r>
        <w:rPr>
          <w:rFonts w:hint="eastAsia"/>
        </w:rPr>
        <w:t>以上</w:t>
      </w:r>
      <w:r w:rsidRPr="00403BEF">
        <w:t>测试结果显示</w:t>
      </w:r>
      <w:proofErr w:type="spellStart"/>
      <w:r>
        <w:rPr>
          <w:rFonts w:hint="eastAsia"/>
        </w:rPr>
        <w:t>beeware</w:t>
      </w:r>
      <w:proofErr w:type="spellEnd"/>
      <w:r>
        <w:rPr>
          <w:rFonts w:hint="eastAsia"/>
        </w:rPr>
        <w:t>的toga工具包</w:t>
      </w:r>
      <w:r w:rsidRPr="00403BEF">
        <w:t>核心功能按预期工作，</w:t>
      </w:r>
      <w:r>
        <w:rPr>
          <w:rFonts w:hint="eastAsia"/>
        </w:rPr>
        <w:t>并未发现bug</w:t>
      </w:r>
    </w:p>
    <w:sectPr w:rsidR="00290933" w:rsidRPr="002909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68DD"/>
    <w:multiLevelType w:val="multilevel"/>
    <w:tmpl w:val="42D08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033F"/>
    <w:multiLevelType w:val="multilevel"/>
    <w:tmpl w:val="4830C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F29E7"/>
    <w:multiLevelType w:val="multilevel"/>
    <w:tmpl w:val="A06AA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90449"/>
    <w:multiLevelType w:val="multilevel"/>
    <w:tmpl w:val="3546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628E3"/>
    <w:multiLevelType w:val="multilevel"/>
    <w:tmpl w:val="A778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245F"/>
    <w:multiLevelType w:val="multilevel"/>
    <w:tmpl w:val="F828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11832"/>
    <w:multiLevelType w:val="multilevel"/>
    <w:tmpl w:val="CC82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006EB"/>
    <w:multiLevelType w:val="multilevel"/>
    <w:tmpl w:val="226A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C2517"/>
    <w:multiLevelType w:val="multilevel"/>
    <w:tmpl w:val="3E72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70879"/>
    <w:multiLevelType w:val="multilevel"/>
    <w:tmpl w:val="8D20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F6B0D"/>
    <w:multiLevelType w:val="multilevel"/>
    <w:tmpl w:val="2D00B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0F01C2"/>
    <w:multiLevelType w:val="multilevel"/>
    <w:tmpl w:val="1DB4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D1ACC"/>
    <w:multiLevelType w:val="multilevel"/>
    <w:tmpl w:val="933CD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31F59"/>
    <w:multiLevelType w:val="multilevel"/>
    <w:tmpl w:val="A5AAE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46343"/>
    <w:multiLevelType w:val="multilevel"/>
    <w:tmpl w:val="A1606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92FA5"/>
    <w:multiLevelType w:val="multilevel"/>
    <w:tmpl w:val="30989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30481D"/>
    <w:multiLevelType w:val="multilevel"/>
    <w:tmpl w:val="6A84B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392B70"/>
    <w:multiLevelType w:val="multilevel"/>
    <w:tmpl w:val="38B28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26450A"/>
    <w:multiLevelType w:val="multilevel"/>
    <w:tmpl w:val="C452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93C2F"/>
    <w:multiLevelType w:val="multilevel"/>
    <w:tmpl w:val="2DF69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635C4"/>
    <w:multiLevelType w:val="multilevel"/>
    <w:tmpl w:val="B5FC2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4262AF"/>
    <w:multiLevelType w:val="multilevel"/>
    <w:tmpl w:val="539AB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90748D"/>
    <w:multiLevelType w:val="multilevel"/>
    <w:tmpl w:val="30DA9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4269A3"/>
    <w:multiLevelType w:val="multilevel"/>
    <w:tmpl w:val="B02E8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F307DF"/>
    <w:multiLevelType w:val="multilevel"/>
    <w:tmpl w:val="5D70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20507"/>
    <w:multiLevelType w:val="multilevel"/>
    <w:tmpl w:val="FC10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A31F30"/>
    <w:multiLevelType w:val="hybridMultilevel"/>
    <w:tmpl w:val="0F14F864"/>
    <w:lvl w:ilvl="0" w:tplc="62C81710">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A087470"/>
    <w:multiLevelType w:val="multilevel"/>
    <w:tmpl w:val="6022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AB637A"/>
    <w:multiLevelType w:val="multilevel"/>
    <w:tmpl w:val="2C16C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746701"/>
    <w:multiLevelType w:val="multilevel"/>
    <w:tmpl w:val="CF3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58596">
    <w:abstractNumId w:val="3"/>
  </w:num>
  <w:num w:numId="2" w16cid:durableId="1308975410">
    <w:abstractNumId w:val="18"/>
  </w:num>
  <w:num w:numId="3" w16cid:durableId="129325959">
    <w:abstractNumId w:val="6"/>
  </w:num>
  <w:num w:numId="4" w16cid:durableId="1541094592">
    <w:abstractNumId w:val="4"/>
  </w:num>
  <w:num w:numId="5" w16cid:durableId="1239170446">
    <w:abstractNumId w:val="14"/>
  </w:num>
  <w:num w:numId="6" w16cid:durableId="568812031">
    <w:abstractNumId w:val="13"/>
  </w:num>
  <w:num w:numId="7" w16cid:durableId="1178613911">
    <w:abstractNumId w:val="9"/>
  </w:num>
  <w:num w:numId="8" w16cid:durableId="1781336168">
    <w:abstractNumId w:val="17"/>
  </w:num>
  <w:num w:numId="9" w16cid:durableId="437919532">
    <w:abstractNumId w:val="28"/>
  </w:num>
  <w:num w:numId="10" w16cid:durableId="1528248596">
    <w:abstractNumId w:val="0"/>
  </w:num>
  <w:num w:numId="11" w16cid:durableId="638917287">
    <w:abstractNumId w:val="25"/>
  </w:num>
  <w:num w:numId="12" w16cid:durableId="464589552">
    <w:abstractNumId w:val="10"/>
  </w:num>
  <w:num w:numId="13" w16cid:durableId="411315096">
    <w:abstractNumId w:val="26"/>
  </w:num>
  <w:num w:numId="14" w16cid:durableId="1633246744">
    <w:abstractNumId w:val="1"/>
  </w:num>
  <w:num w:numId="15" w16cid:durableId="1089348951">
    <w:abstractNumId w:val="29"/>
  </w:num>
  <w:num w:numId="16" w16cid:durableId="2102097117">
    <w:abstractNumId w:val="27"/>
  </w:num>
  <w:num w:numId="17" w16cid:durableId="36010693">
    <w:abstractNumId w:val="5"/>
  </w:num>
  <w:num w:numId="18" w16cid:durableId="494564704">
    <w:abstractNumId w:val="7"/>
  </w:num>
  <w:num w:numId="19" w16cid:durableId="1394542043">
    <w:abstractNumId w:val="11"/>
  </w:num>
  <w:num w:numId="20" w16cid:durableId="1983923219">
    <w:abstractNumId w:val="21"/>
  </w:num>
  <w:num w:numId="21" w16cid:durableId="776171416">
    <w:abstractNumId w:val="15"/>
  </w:num>
  <w:num w:numId="22" w16cid:durableId="324087671">
    <w:abstractNumId w:val="23"/>
  </w:num>
  <w:num w:numId="23" w16cid:durableId="296228225">
    <w:abstractNumId w:val="8"/>
  </w:num>
  <w:num w:numId="24" w16cid:durableId="1153256511">
    <w:abstractNumId w:val="24"/>
  </w:num>
  <w:num w:numId="25" w16cid:durableId="216746752">
    <w:abstractNumId w:val="22"/>
  </w:num>
  <w:num w:numId="26" w16cid:durableId="1864124535">
    <w:abstractNumId w:val="2"/>
  </w:num>
  <w:num w:numId="27" w16cid:durableId="1441416577">
    <w:abstractNumId w:val="20"/>
  </w:num>
  <w:num w:numId="28" w16cid:durableId="237255659">
    <w:abstractNumId w:val="12"/>
  </w:num>
  <w:num w:numId="29" w16cid:durableId="459303334">
    <w:abstractNumId w:val="16"/>
  </w:num>
  <w:num w:numId="30" w16cid:durableId="8045479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0A"/>
    <w:rsid w:val="00184748"/>
    <w:rsid w:val="00290933"/>
    <w:rsid w:val="00403BEF"/>
    <w:rsid w:val="006C0C0A"/>
    <w:rsid w:val="00742F7C"/>
    <w:rsid w:val="007F4CAD"/>
    <w:rsid w:val="00965DA3"/>
    <w:rsid w:val="009B76B5"/>
    <w:rsid w:val="00B11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FF51"/>
  <w15:chartTrackingRefBased/>
  <w15:docId w15:val="{23475D54-1D95-4B96-8BEB-4B1088FA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C0C0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C0C0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C0C0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C0C0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C0C0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C0C0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C0C0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C0C0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C0C0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0C0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C0C0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C0C0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C0C0A"/>
    <w:rPr>
      <w:rFonts w:cstheme="majorBidi"/>
      <w:color w:val="0F4761" w:themeColor="accent1" w:themeShade="BF"/>
      <w:sz w:val="28"/>
      <w:szCs w:val="28"/>
    </w:rPr>
  </w:style>
  <w:style w:type="character" w:customStyle="1" w:styleId="50">
    <w:name w:val="标题 5 字符"/>
    <w:basedOn w:val="a0"/>
    <w:link w:val="5"/>
    <w:uiPriority w:val="9"/>
    <w:semiHidden/>
    <w:rsid w:val="006C0C0A"/>
    <w:rPr>
      <w:rFonts w:cstheme="majorBidi"/>
      <w:color w:val="0F4761" w:themeColor="accent1" w:themeShade="BF"/>
      <w:sz w:val="24"/>
    </w:rPr>
  </w:style>
  <w:style w:type="character" w:customStyle="1" w:styleId="60">
    <w:name w:val="标题 6 字符"/>
    <w:basedOn w:val="a0"/>
    <w:link w:val="6"/>
    <w:uiPriority w:val="9"/>
    <w:semiHidden/>
    <w:rsid w:val="006C0C0A"/>
    <w:rPr>
      <w:rFonts w:cstheme="majorBidi"/>
      <w:b/>
      <w:bCs/>
      <w:color w:val="0F4761" w:themeColor="accent1" w:themeShade="BF"/>
    </w:rPr>
  </w:style>
  <w:style w:type="character" w:customStyle="1" w:styleId="70">
    <w:name w:val="标题 7 字符"/>
    <w:basedOn w:val="a0"/>
    <w:link w:val="7"/>
    <w:uiPriority w:val="9"/>
    <w:semiHidden/>
    <w:rsid w:val="006C0C0A"/>
    <w:rPr>
      <w:rFonts w:cstheme="majorBidi"/>
      <w:b/>
      <w:bCs/>
      <w:color w:val="595959" w:themeColor="text1" w:themeTint="A6"/>
    </w:rPr>
  </w:style>
  <w:style w:type="character" w:customStyle="1" w:styleId="80">
    <w:name w:val="标题 8 字符"/>
    <w:basedOn w:val="a0"/>
    <w:link w:val="8"/>
    <w:uiPriority w:val="9"/>
    <w:semiHidden/>
    <w:rsid w:val="006C0C0A"/>
    <w:rPr>
      <w:rFonts w:cstheme="majorBidi"/>
      <w:color w:val="595959" w:themeColor="text1" w:themeTint="A6"/>
    </w:rPr>
  </w:style>
  <w:style w:type="character" w:customStyle="1" w:styleId="90">
    <w:name w:val="标题 9 字符"/>
    <w:basedOn w:val="a0"/>
    <w:link w:val="9"/>
    <w:uiPriority w:val="9"/>
    <w:semiHidden/>
    <w:rsid w:val="006C0C0A"/>
    <w:rPr>
      <w:rFonts w:eastAsiaTheme="majorEastAsia" w:cstheme="majorBidi"/>
      <w:color w:val="595959" w:themeColor="text1" w:themeTint="A6"/>
    </w:rPr>
  </w:style>
  <w:style w:type="paragraph" w:styleId="a3">
    <w:name w:val="Title"/>
    <w:basedOn w:val="a"/>
    <w:next w:val="a"/>
    <w:link w:val="a4"/>
    <w:uiPriority w:val="10"/>
    <w:qFormat/>
    <w:rsid w:val="006C0C0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C0C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0C0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C0C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0C0A"/>
    <w:pPr>
      <w:spacing w:before="160"/>
      <w:jc w:val="center"/>
    </w:pPr>
    <w:rPr>
      <w:i/>
      <w:iCs/>
      <w:color w:val="404040" w:themeColor="text1" w:themeTint="BF"/>
    </w:rPr>
  </w:style>
  <w:style w:type="character" w:customStyle="1" w:styleId="a8">
    <w:name w:val="引用 字符"/>
    <w:basedOn w:val="a0"/>
    <w:link w:val="a7"/>
    <w:uiPriority w:val="29"/>
    <w:rsid w:val="006C0C0A"/>
    <w:rPr>
      <w:i/>
      <w:iCs/>
      <w:color w:val="404040" w:themeColor="text1" w:themeTint="BF"/>
    </w:rPr>
  </w:style>
  <w:style w:type="paragraph" w:styleId="a9">
    <w:name w:val="List Paragraph"/>
    <w:basedOn w:val="a"/>
    <w:uiPriority w:val="34"/>
    <w:qFormat/>
    <w:rsid w:val="006C0C0A"/>
    <w:pPr>
      <w:ind w:left="720"/>
      <w:contextualSpacing/>
    </w:pPr>
  </w:style>
  <w:style w:type="character" w:styleId="aa">
    <w:name w:val="Intense Emphasis"/>
    <w:basedOn w:val="a0"/>
    <w:uiPriority w:val="21"/>
    <w:qFormat/>
    <w:rsid w:val="006C0C0A"/>
    <w:rPr>
      <w:i/>
      <w:iCs/>
      <w:color w:val="0F4761" w:themeColor="accent1" w:themeShade="BF"/>
    </w:rPr>
  </w:style>
  <w:style w:type="paragraph" w:styleId="ab">
    <w:name w:val="Intense Quote"/>
    <w:basedOn w:val="a"/>
    <w:next w:val="a"/>
    <w:link w:val="ac"/>
    <w:uiPriority w:val="30"/>
    <w:qFormat/>
    <w:rsid w:val="006C0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C0C0A"/>
    <w:rPr>
      <w:i/>
      <w:iCs/>
      <w:color w:val="0F4761" w:themeColor="accent1" w:themeShade="BF"/>
    </w:rPr>
  </w:style>
  <w:style w:type="character" w:styleId="ad">
    <w:name w:val="Intense Reference"/>
    <w:basedOn w:val="a0"/>
    <w:uiPriority w:val="32"/>
    <w:qFormat/>
    <w:rsid w:val="006C0C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888272">
      <w:bodyDiv w:val="1"/>
      <w:marLeft w:val="0"/>
      <w:marRight w:val="0"/>
      <w:marTop w:val="0"/>
      <w:marBottom w:val="0"/>
      <w:divBdr>
        <w:top w:val="none" w:sz="0" w:space="0" w:color="auto"/>
        <w:left w:val="none" w:sz="0" w:space="0" w:color="auto"/>
        <w:bottom w:val="none" w:sz="0" w:space="0" w:color="auto"/>
        <w:right w:val="none" w:sz="0" w:space="0" w:color="auto"/>
      </w:divBdr>
    </w:div>
    <w:div w:id="335234372">
      <w:bodyDiv w:val="1"/>
      <w:marLeft w:val="0"/>
      <w:marRight w:val="0"/>
      <w:marTop w:val="0"/>
      <w:marBottom w:val="0"/>
      <w:divBdr>
        <w:top w:val="none" w:sz="0" w:space="0" w:color="auto"/>
        <w:left w:val="none" w:sz="0" w:space="0" w:color="auto"/>
        <w:bottom w:val="none" w:sz="0" w:space="0" w:color="auto"/>
        <w:right w:val="none" w:sz="0" w:space="0" w:color="auto"/>
      </w:divBdr>
    </w:div>
    <w:div w:id="720522502">
      <w:bodyDiv w:val="1"/>
      <w:marLeft w:val="0"/>
      <w:marRight w:val="0"/>
      <w:marTop w:val="0"/>
      <w:marBottom w:val="0"/>
      <w:divBdr>
        <w:top w:val="none" w:sz="0" w:space="0" w:color="auto"/>
        <w:left w:val="none" w:sz="0" w:space="0" w:color="auto"/>
        <w:bottom w:val="none" w:sz="0" w:space="0" w:color="auto"/>
        <w:right w:val="none" w:sz="0" w:space="0" w:color="auto"/>
      </w:divBdr>
      <w:divsChild>
        <w:div w:id="847790170">
          <w:marLeft w:val="0"/>
          <w:marRight w:val="0"/>
          <w:marTop w:val="0"/>
          <w:marBottom w:val="0"/>
          <w:divBdr>
            <w:top w:val="none" w:sz="0" w:space="0" w:color="auto"/>
            <w:left w:val="none" w:sz="0" w:space="0" w:color="auto"/>
            <w:bottom w:val="none" w:sz="0" w:space="0" w:color="auto"/>
            <w:right w:val="none" w:sz="0" w:space="0" w:color="auto"/>
          </w:divBdr>
          <w:divsChild>
            <w:div w:id="1854492734">
              <w:marLeft w:val="0"/>
              <w:marRight w:val="0"/>
              <w:marTop w:val="0"/>
              <w:marBottom w:val="0"/>
              <w:divBdr>
                <w:top w:val="none" w:sz="0" w:space="0" w:color="auto"/>
                <w:left w:val="none" w:sz="0" w:space="0" w:color="auto"/>
                <w:bottom w:val="none" w:sz="0" w:space="0" w:color="auto"/>
                <w:right w:val="none" w:sz="0" w:space="0" w:color="auto"/>
              </w:divBdr>
              <w:divsChild>
                <w:div w:id="1689091961">
                  <w:marLeft w:val="0"/>
                  <w:marRight w:val="240"/>
                  <w:marTop w:val="0"/>
                  <w:marBottom w:val="0"/>
                  <w:divBdr>
                    <w:top w:val="none" w:sz="0" w:space="0" w:color="auto"/>
                    <w:left w:val="none" w:sz="0" w:space="0" w:color="auto"/>
                    <w:bottom w:val="none" w:sz="0" w:space="0" w:color="auto"/>
                    <w:right w:val="none" w:sz="0" w:space="0" w:color="auto"/>
                  </w:divBdr>
                  <w:divsChild>
                    <w:div w:id="13103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21">
              <w:marLeft w:val="0"/>
              <w:marRight w:val="0"/>
              <w:marTop w:val="0"/>
              <w:marBottom w:val="0"/>
              <w:divBdr>
                <w:top w:val="none" w:sz="0" w:space="0" w:color="auto"/>
                <w:left w:val="none" w:sz="0" w:space="0" w:color="auto"/>
                <w:bottom w:val="none" w:sz="0" w:space="0" w:color="auto"/>
                <w:right w:val="none" w:sz="0" w:space="0" w:color="auto"/>
              </w:divBdr>
            </w:div>
          </w:divsChild>
        </w:div>
        <w:div w:id="1555310472">
          <w:marLeft w:val="0"/>
          <w:marRight w:val="0"/>
          <w:marTop w:val="0"/>
          <w:marBottom w:val="0"/>
          <w:divBdr>
            <w:top w:val="none" w:sz="0" w:space="0" w:color="auto"/>
            <w:left w:val="none" w:sz="0" w:space="0" w:color="auto"/>
            <w:bottom w:val="none" w:sz="0" w:space="0" w:color="auto"/>
            <w:right w:val="none" w:sz="0" w:space="0" w:color="auto"/>
          </w:divBdr>
          <w:divsChild>
            <w:div w:id="1599602975">
              <w:marLeft w:val="0"/>
              <w:marRight w:val="0"/>
              <w:marTop w:val="0"/>
              <w:marBottom w:val="0"/>
              <w:divBdr>
                <w:top w:val="none" w:sz="0" w:space="0" w:color="auto"/>
                <w:left w:val="none" w:sz="0" w:space="0" w:color="auto"/>
                <w:bottom w:val="none" w:sz="0" w:space="0" w:color="auto"/>
                <w:right w:val="none" w:sz="0" w:space="0" w:color="auto"/>
              </w:divBdr>
              <w:divsChild>
                <w:div w:id="450171457">
                  <w:marLeft w:val="0"/>
                  <w:marRight w:val="240"/>
                  <w:marTop w:val="0"/>
                  <w:marBottom w:val="0"/>
                  <w:divBdr>
                    <w:top w:val="none" w:sz="0" w:space="0" w:color="auto"/>
                    <w:left w:val="none" w:sz="0" w:space="0" w:color="auto"/>
                    <w:bottom w:val="none" w:sz="0" w:space="0" w:color="auto"/>
                    <w:right w:val="none" w:sz="0" w:space="0" w:color="auto"/>
                  </w:divBdr>
                  <w:divsChild>
                    <w:div w:id="5997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2846">
      <w:bodyDiv w:val="1"/>
      <w:marLeft w:val="0"/>
      <w:marRight w:val="0"/>
      <w:marTop w:val="0"/>
      <w:marBottom w:val="0"/>
      <w:divBdr>
        <w:top w:val="none" w:sz="0" w:space="0" w:color="auto"/>
        <w:left w:val="none" w:sz="0" w:space="0" w:color="auto"/>
        <w:bottom w:val="none" w:sz="0" w:space="0" w:color="auto"/>
        <w:right w:val="none" w:sz="0" w:space="0" w:color="auto"/>
      </w:divBdr>
    </w:div>
    <w:div w:id="887305141">
      <w:bodyDiv w:val="1"/>
      <w:marLeft w:val="0"/>
      <w:marRight w:val="0"/>
      <w:marTop w:val="0"/>
      <w:marBottom w:val="0"/>
      <w:divBdr>
        <w:top w:val="none" w:sz="0" w:space="0" w:color="auto"/>
        <w:left w:val="none" w:sz="0" w:space="0" w:color="auto"/>
        <w:bottom w:val="none" w:sz="0" w:space="0" w:color="auto"/>
        <w:right w:val="none" w:sz="0" w:space="0" w:color="auto"/>
      </w:divBdr>
    </w:div>
    <w:div w:id="1059210563">
      <w:bodyDiv w:val="1"/>
      <w:marLeft w:val="0"/>
      <w:marRight w:val="0"/>
      <w:marTop w:val="0"/>
      <w:marBottom w:val="0"/>
      <w:divBdr>
        <w:top w:val="none" w:sz="0" w:space="0" w:color="auto"/>
        <w:left w:val="none" w:sz="0" w:space="0" w:color="auto"/>
        <w:bottom w:val="none" w:sz="0" w:space="0" w:color="auto"/>
        <w:right w:val="none" w:sz="0" w:space="0" w:color="auto"/>
      </w:divBdr>
    </w:div>
    <w:div w:id="1113288491">
      <w:bodyDiv w:val="1"/>
      <w:marLeft w:val="0"/>
      <w:marRight w:val="0"/>
      <w:marTop w:val="0"/>
      <w:marBottom w:val="0"/>
      <w:divBdr>
        <w:top w:val="none" w:sz="0" w:space="0" w:color="auto"/>
        <w:left w:val="none" w:sz="0" w:space="0" w:color="auto"/>
        <w:bottom w:val="none" w:sz="0" w:space="0" w:color="auto"/>
        <w:right w:val="none" w:sz="0" w:space="0" w:color="auto"/>
      </w:divBdr>
    </w:div>
    <w:div w:id="1122193541">
      <w:bodyDiv w:val="1"/>
      <w:marLeft w:val="0"/>
      <w:marRight w:val="0"/>
      <w:marTop w:val="0"/>
      <w:marBottom w:val="0"/>
      <w:divBdr>
        <w:top w:val="none" w:sz="0" w:space="0" w:color="auto"/>
        <w:left w:val="none" w:sz="0" w:space="0" w:color="auto"/>
        <w:bottom w:val="none" w:sz="0" w:space="0" w:color="auto"/>
        <w:right w:val="none" w:sz="0" w:space="0" w:color="auto"/>
      </w:divBdr>
    </w:div>
    <w:div w:id="1132670328">
      <w:bodyDiv w:val="1"/>
      <w:marLeft w:val="0"/>
      <w:marRight w:val="0"/>
      <w:marTop w:val="0"/>
      <w:marBottom w:val="0"/>
      <w:divBdr>
        <w:top w:val="none" w:sz="0" w:space="0" w:color="auto"/>
        <w:left w:val="none" w:sz="0" w:space="0" w:color="auto"/>
        <w:bottom w:val="none" w:sz="0" w:space="0" w:color="auto"/>
        <w:right w:val="none" w:sz="0" w:space="0" w:color="auto"/>
      </w:divBdr>
    </w:div>
    <w:div w:id="1283070912">
      <w:bodyDiv w:val="1"/>
      <w:marLeft w:val="0"/>
      <w:marRight w:val="0"/>
      <w:marTop w:val="0"/>
      <w:marBottom w:val="0"/>
      <w:divBdr>
        <w:top w:val="none" w:sz="0" w:space="0" w:color="auto"/>
        <w:left w:val="none" w:sz="0" w:space="0" w:color="auto"/>
        <w:bottom w:val="none" w:sz="0" w:space="0" w:color="auto"/>
        <w:right w:val="none" w:sz="0" w:space="0" w:color="auto"/>
      </w:divBdr>
    </w:div>
    <w:div w:id="1439450866">
      <w:bodyDiv w:val="1"/>
      <w:marLeft w:val="0"/>
      <w:marRight w:val="0"/>
      <w:marTop w:val="0"/>
      <w:marBottom w:val="0"/>
      <w:divBdr>
        <w:top w:val="none" w:sz="0" w:space="0" w:color="auto"/>
        <w:left w:val="none" w:sz="0" w:space="0" w:color="auto"/>
        <w:bottom w:val="none" w:sz="0" w:space="0" w:color="auto"/>
        <w:right w:val="none" w:sz="0" w:space="0" w:color="auto"/>
      </w:divBdr>
    </w:div>
    <w:div w:id="1516384239">
      <w:bodyDiv w:val="1"/>
      <w:marLeft w:val="0"/>
      <w:marRight w:val="0"/>
      <w:marTop w:val="0"/>
      <w:marBottom w:val="0"/>
      <w:divBdr>
        <w:top w:val="none" w:sz="0" w:space="0" w:color="auto"/>
        <w:left w:val="none" w:sz="0" w:space="0" w:color="auto"/>
        <w:bottom w:val="none" w:sz="0" w:space="0" w:color="auto"/>
        <w:right w:val="none" w:sz="0" w:space="0" w:color="auto"/>
      </w:divBdr>
    </w:div>
    <w:div w:id="1901742165">
      <w:bodyDiv w:val="1"/>
      <w:marLeft w:val="0"/>
      <w:marRight w:val="0"/>
      <w:marTop w:val="0"/>
      <w:marBottom w:val="0"/>
      <w:divBdr>
        <w:top w:val="none" w:sz="0" w:space="0" w:color="auto"/>
        <w:left w:val="none" w:sz="0" w:space="0" w:color="auto"/>
        <w:bottom w:val="none" w:sz="0" w:space="0" w:color="auto"/>
        <w:right w:val="none" w:sz="0" w:space="0" w:color="auto"/>
      </w:divBdr>
      <w:divsChild>
        <w:div w:id="2043901728">
          <w:marLeft w:val="0"/>
          <w:marRight w:val="0"/>
          <w:marTop w:val="0"/>
          <w:marBottom w:val="0"/>
          <w:divBdr>
            <w:top w:val="none" w:sz="0" w:space="0" w:color="auto"/>
            <w:left w:val="none" w:sz="0" w:space="0" w:color="auto"/>
            <w:bottom w:val="none" w:sz="0" w:space="0" w:color="auto"/>
            <w:right w:val="none" w:sz="0" w:space="0" w:color="auto"/>
          </w:divBdr>
          <w:divsChild>
            <w:div w:id="1826387041">
              <w:marLeft w:val="0"/>
              <w:marRight w:val="0"/>
              <w:marTop w:val="0"/>
              <w:marBottom w:val="0"/>
              <w:divBdr>
                <w:top w:val="none" w:sz="0" w:space="0" w:color="auto"/>
                <w:left w:val="none" w:sz="0" w:space="0" w:color="auto"/>
                <w:bottom w:val="none" w:sz="0" w:space="0" w:color="auto"/>
                <w:right w:val="none" w:sz="0" w:space="0" w:color="auto"/>
              </w:divBdr>
              <w:divsChild>
                <w:div w:id="715202104">
                  <w:marLeft w:val="0"/>
                  <w:marRight w:val="240"/>
                  <w:marTop w:val="0"/>
                  <w:marBottom w:val="0"/>
                  <w:divBdr>
                    <w:top w:val="none" w:sz="0" w:space="0" w:color="auto"/>
                    <w:left w:val="none" w:sz="0" w:space="0" w:color="auto"/>
                    <w:bottom w:val="none" w:sz="0" w:space="0" w:color="auto"/>
                    <w:right w:val="none" w:sz="0" w:space="0" w:color="auto"/>
                  </w:divBdr>
                  <w:divsChild>
                    <w:div w:id="5505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70246">
              <w:marLeft w:val="0"/>
              <w:marRight w:val="0"/>
              <w:marTop w:val="0"/>
              <w:marBottom w:val="0"/>
              <w:divBdr>
                <w:top w:val="none" w:sz="0" w:space="0" w:color="auto"/>
                <w:left w:val="none" w:sz="0" w:space="0" w:color="auto"/>
                <w:bottom w:val="none" w:sz="0" w:space="0" w:color="auto"/>
                <w:right w:val="none" w:sz="0" w:space="0" w:color="auto"/>
              </w:divBdr>
            </w:div>
          </w:divsChild>
        </w:div>
        <w:div w:id="714506125">
          <w:marLeft w:val="0"/>
          <w:marRight w:val="0"/>
          <w:marTop w:val="0"/>
          <w:marBottom w:val="0"/>
          <w:divBdr>
            <w:top w:val="none" w:sz="0" w:space="0" w:color="auto"/>
            <w:left w:val="none" w:sz="0" w:space="0" w:color="auto"/>
            <w:bottom w:val="none" w:sz="0" w:space="0" w:color="auto"/>
            <w:right w:val="none" w:sz="0" w:space="0" w:color="auto"/>
          </w:divBdr>
          <w:divsChild>
            <w:div w:id="1617180161">
              <w:marLeft w:val="0"/>
              <w:marRight w:val="0"/>
              <w:marTop w:val="0"/>
              <w:marBottom w:val="0"/>
              <w:divBdr>
                <w:top w:val="none" w:sz="0" w:space="0" w:color="auto"/>
                <w:left w:val="none" w:sz="0" w:space="0" w:color="auto"/>
                <w:bottom w:val="none" w:sz="0" w:space="0" w:color="auto"/>
                <w:right w:val="none" w:sz="0" w:space="0" w:color="auto"/>
              </w:divBdr>
              <w:divsChild>
                <w:div w:id="1524130805">
                  <w:marLeft w:val="0"/>
                  <w:marRight w:val="240"/>
                  <w:marTop w:val="0"/>
                  <w:marBottom w:val="0"/>
                  <w:divBdr>
                    <w:top w:val="none" w:sz="0" w:space="0" w:color="auto"/>
                    <w:left w:val="none" w:sz="0" w:space="0" w:color="auto"/>
                    <w:bottom w:val="none" w:sz="0" w:space="0" w:color="auto"/>
                    <w:right w:val="none" w:sz="0" w:space="0" w:color="auto"/>
                  </w:divBdr>
                  <w:divsChild>
                    <w:div w:id="6465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21964">
      <w:bodyDiv w:val="1"/>
      <w:marLeft w:val="0"/>
      <w:marRight w:val="0"/>
      <w:marTop w:val="0"/>
      <w:marBottom w:val="0"/>
      <w:divBdr>
        <w:top w:val="none" w:sz="0" w:space="0" w:color="auto"/>
        <w:left w:val="none" w:sz="0" w:space="0" w:color="auto"/>
        <w:bottom w:val="none" w:sz="0" w:space="0" w:color="auto"/>
        <w:right w:val="none" w:sz="0" w:space="0" w:color="auto"/>
      </w:divBdr>
      <w:divsChild>
        <w:div w:id="1928343461">
          <w:marLeft w:val="0"/>
          <w:marRight w:val="0"/>
          <w:marTop w:val="206"/>
          <w:marBottom w:val="206"/>
          <w:divBdr>
            <w:top w:val="none" w:sz="0" w:space="0" w:color="auto"/>
            <w:left w:val="none" w:sz="0" w:space="0" w:color="auto"/>
            <w:bottom w:val="none" w:sz="0" w:space="0" w:color="auto"/>
            <w:right w:val="none" w:sz="0" w:space="0" w:color="auto"/>
          </w:divBdr>
        </w:div>
      </w:divsChild>
    </w:div>
    <w:div w:id="214192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926</Words>
  <Characters>5281</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 L</dc:creator>
  <cp:keywords/>
  <dc:description/>
  <cp:lastModifiedBy>JY L</cp:lastModifiedBy>
  <cp:revision>4</cp:revision>
  <dcterms:created xsi:type="dcterms:W3CDTF">2025-01-22T09:13:00Z</dcterms:created>
  <dcterms:modified xsi:type="dcterms:W3CDTF">2025-01-22T10:15:00Z</dcterms:modified>
</cp:coreProperties>
</file>