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</w:t>
      </w:r>
    </w:p>
    <w:p>
      <w:pPr>
        <w:pStyle w:val="Subtitle"/>
      </w:pPr>
      <w:r>
        <w:t xml:space="preserve">Intergenerational Education Mobility in Uzbekistan</w:t>
      </w:r>
    </w:p>
    <w:p>
      <w:pPr>
        <w:pStyle w:val="Author"/>
      </w:pPr>
      <w:r>
        <w:t xml:space="preserve">Research Team</w:t>
      </w:r>
    </w:p>
    <w:p>
      <w:pPr>
        <w:pStyle w:val="Date"/>
      </w:pPr>
      <w:r>
        <w:t xml:space="preserve">2026-03-27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.-data-inventory"/>
    <w:p>
      <w:pPr>
        <w:pStyle w:val="Heading2"/>
      </w:pPr>
      <w:r>
        <w:t xml:space="preserve">A. Data Inventory</w:t>
      </w:r>
    </w:p>
    <w:p>
      <w:pPr>
        <w:pStyle w:val="SourceCode"/>
      </w:pPr>
      <w:r>
        <w:rPr>
          <w:rStyle w:val="NormalTok"/>
        </w:rPr>
        <w:t xml:space="preserve">read_csv_safe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(path)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(path),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read"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(path),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"data_inventory_template.csv"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read_csv_safe</w:t>
      </w:r>
      <w:r>
        <w:rPr>
          <w:rStyle w:val="NormalTok"/>
        </w:rPr>
        <w:t xml:space="preserve">(inv_file)</w:t>
      </w:r>
    </w:p>
    <w:p>
      <w:pPr>
        <w:pStyle w:val="SourceCode"/>
      </w:pPr>
      <w:r>
        <w:rPr>
          <w:rStyle w:val="VerbatimChar"/>
        </w:rPr>
        <w:t xml:space="preserve">          source_id                       source_name</w:t>
      </w:r>
      <w:r>
        <w:br/>
      </w:r>
      <w:r>
        <w:rPr>
          <w:rStyle w:val="VerbatimChar"/>
        </w:rPr>
        <w:t xml:space="preserve">1         lits_2010    Life in Transition Survey 2010</w:t>
      </w:r>
      <w:r>
        <w:br/>
      </w:r>
      <w:r>
        <w:rPr>
          <w:rStyle w:val="VerbatimChar"/>
        </w:rPr>
        <w:t xml:space="preserve">2         lits_2016    Life in Transition Survey 2016</w:t>
      </w:r>
      <w:r>
        <w:br/>
      </w:r>
      <w:r>
        <w:rPr>
          <w:rStyle w:val="VerbatimChar"/>
        </w:rPr>
        <w:t xml:space="preserve">3      lits_2022_23 Life in Transition Survey 2022-23</w:t>
      </w:r>
      <w:r>
        <w:br/>
      </w:r>
      <w:r>
        <w:rPr>
          <w:rStyle w:val="VerbatimChar"/>
        </w:rPr>
        <w:t xml:space="preserve">4               hbs           Household Budget Survey</w:t>
      </w:r>
      <w:r>
        <w:br/>
      </w:r>
      <w:r>
        <w:rPr>
          <w:rStyle w:val="VerbatimChar"/>
        </w:rPr>
        <w:t xml:space="preserve">5 admin_region_year    Administrative Education Panel</w:t>
      </w:r>
      <w:r>
        <w:br/>
      </w:r>
      <w:r>
        <w:rPr>
          <w:rStyle w:val="VerbatimChar"/>
        </w:rPr>
        <w:t xml:space="preserve">                                        owner access_status time_coverage</w:t>
      </w:r>
      <w:r>
        <w:br/>
      </w:r>
      <w:r>
        <w:rPr>
          <w:rStyle w:val="VerbatimChar"/>
        </w:rPr>
        <w:t xml:space="preserve">1                           EBRD / World Bank       pending          2010</w:t>
      </w:r>
      <w:r>
        <w:br/>
      </w:r>
      <w:r>
        <w:rPr>
          <w:rStyle w:val="VerbatimChar"/>
        </w:rPr>
        <w:t xml:space="preserve">2                           EBRD / World Bank       pending          2016</w:t>
      </w:r>
      <w:r>
        <w:br/>
      </w:r>
      <w:r>
        <w:rPr>
          <w:rStyle w:val="VerbatimChar"/>
        </w:rPr>
        <w:t xml:space="preserve">3                           EBRD / World Bank       pending     2022-2023</w:t>
      </w:r>
      <w:r>
        <w:br/>
      </w:r>
      <w:r>
        <w:rPr>
          <w:rStyle w:val="VerbatimChar"/>
        </w:rPr>
        <w:t xml:space="preserve">4                      Uzb. Statistics Agency       pending     2010-2024</w:t>
      </w:r>
      <w:r>
        <w:br/>
      </w:r>
      <w:r>
        <w:rPr>
          <w:rStyle w:val="VerbatimChar"/>
        </w:rPr>
        <w:t xml:space="preserve">5 Mo Preschool and School Ed. + Mo Higher Ed.       pending     2010-2024</w:t>
      </w:r>
      <w:r>
        <w:br/>
      </w:r>
      <w:r>
        <w:rPr>
          <w:rStyle w:val="VerbatimChar"/>
        </w:rPr>
        <w:t xml:space="preserve">       geo_coverage      unit_of_observation</w:t>
      </w:r>
      <w:r>
        <w:br/>
      </w:r>
      <w:r>
        <w:rPr>
          <w:rStyle w:val="VerbatimChar"/>
        </w:rPr>
        <w:t xml:space="preserve">1 national + region         adult individual</w:t>
      </w:r>
      <w:r>
        <w:br/>
      </w:r>
      <w:r>
        <w:rPr>
          <w:rStyle w:val="VerbatimChar"/>
        </w:rPr>
        <w:t xml:space="preserve">2 national + region         adult individual</w:t>
      </w:r>
      <w:r>
        <w:br/>
      </w:r>
      <w:r>
        <w:rPr>
          <w:rStyle w:val="VerbatimChar"/>
        </w:rPr>
        <w:t xml:space="preserve">3 national + region         adult individual</w:t>
      </w:r>
      <w:r>
        <w:br/>
      </w:r>
      <w:r>
        <w:rPr>
          <w:rStyle w:val="VerbatimChar"/>
        </w:rPr>
        <w:t xml:space="preserve">4 national + region household and individual</w:t>
      </w:r>
      <w:r>
        <w:br/>
      </w:r>
      <w:r>
        <w:rPr>
          <w:rStyle w:val="VerbatimChar"/>
        </w:rPr>
        <w:t xml:space="preserve">5       region-year              region-year</w:t>
      </w:r>
      <w:r>
        <w:br/>
      </w:r>
      <w:r>
        <w:rPr>
          <w:rStyle w:val="VerbatimChar"/>
        </w:rPr>
        <w:t xml:space="preserve">                                                         key_variables</w:t>
      </w:r>
      <w:r>
        <w:br/>
      </w:r>
      <w:r>
        <w:rPr>
          <w:rStyle w:val="VerbatimChar"/>
        </w:rPr>
        <w:t xml:space="preserve">1                      own education; parental education; demographics</w:t>
      </w:r>
      <w:r>
        <w:br/>
      </w:r>
      <w:r>
        <w:rPr>
          <w:rStyle w:val="VerbatimChar"/>
        </w:rPr>
        <w:t xml:space="preserve">2                      own education; parental education; demographics</w:t>
      </w:r>
      <w:r>
        <w:br/>
      </w:r>
      <w:r>
        <w:rPr>
          <w:rStyle w:val="VerbatimChar"/>
        </w:rPr>
        <w:t xml:space="preserve">3                      own education; parental education; demographics</w:t>
      </w:r>
      <w:r>
        <w:br/>
      </w:r>
      <w:r>
        <w:rPr>
          <w:rStyle w:val="VerbatimChar"/>
        </w:rPr>
        <w:t xml:space="preserve">4                   income/consumption; household structure; migration</w:t>
      </w:r>
      <w:r>
        <w:br/>
      </w:r>
      <w:r>
        <w:rPr>
          <w:rStyle w:val="VerbatimChar"/>
        </w:rPr>
        <w:t xml:space="preserve">5 enrollment; completion; teachers; capacity; spending; tertiary seats</w:t>
      </w:r>
      <w:r>
        <w:br/>
      </w:r>
      <w:r>
        <w:rPr>
          <w:rStyle w:val="VerbatimChar"/>
        </w:rPr>
        <w:t xml:space="preserve">                         expected_file_path                     notes</w:t>
      </w:r>
      <w:r>
        <w:br/>
      </w:r>
      <w:r>
        <w:rPr>
          <w:rStyle w:val="VerbatimChar"/>
        </w:rPr>
        <w:t xml:space="preserve">1                 data/raw/lits/lits_2010.* fill exact file extension</w:t>
      </w:r>
      <w:r>
        <w:br/>
      </w:r>
      <w:r>
        <w:rPr>
          <w:rStyle w:val="VerbatimChar"/>
        </w:rPr>
        <w:t xml:space="preserve">2                 data/raw/lits/lits_2016.* fill exact file extension</w:t>
      </w:r>
      <w:r>
        <w:br/>
      </w:r>
      <w:r>
        <w:rPr>
          <w:rStyle w:val="VerbatimChar"/>
        </w:rPr>
        <w:t xml:space="preserve">3              data/raw/lits/lits_2022_23.* fill exact file extension</w:t>
      </w:r>
      <w:r>
        <w:br/>
      </w:r>
      <w:r>
        <w:rPr>
          <w:rStyle w:val="VerbatimChar"/>
        </w:rPr>
        <w:t xml:space="preserve">4                             data/raw/hbs/    add per-year file list</w:t>
      </w:r>
      <w:r>
        <w:br/>
      </w:r>
      <w:r>
        <w:rPr>
          <w:rStyle w:val="VerbatimChar"/>
        </w:rPr>
        <w:t xml:space="preserve">5 data/raw/admin/region_year_policy_panel.*          preferred as csv</w:t>
      </w:r>
    </w:p>
    <w:bookmarkEnd w:id="20"/>
    <w:bookmarkStart w:id="21" w:name="b.-variable-dictionary"/>
    <w:p>
      <w:pPr>
        <w:pStyle w:val="Heading2"/>
      </w:pPr>
      <w:r>
        <w:t xml:space="preserve">B. Variable Dictionary</w:t>
      </w:r>
    </w:p>
    <w:p>
      <w:pPr>
        <w:pStyle w:val="SourceCode"/>
      </w:pPr>
      <w:r>
        <w:rPr>
          <w:rStyle w:val="NormalTok"/>
        </w:rPr>
        <w:t xml:space="preserve">dict_file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"variable_dictionary_template.csv"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read_csv_safe</w:t>
      </w:r>
      <w:r>
        <w:rPr>
          <w:rStyle w:val="NormalTok"/>
        </w:rPr>
        <w:t xml:space="preserve">(dict_file)</w:t>
      </w:r>
    </w:p>
    <w:p>
      <w:pPr>
        <w:pStyle w:val="SourceCode"/>
      </w:pPr>
      <w:r>
        <w:rPr>
          <w:rStyle w:val="VerbatimChar"/>
        </w:rPr>
        <w:t xml:space="preserve">   dataset            raw_variable       standard_variable      type</w:t>
      </w:r>
      <w:r>
        <w:br/>
      </w:r>
      <w:r>
        <w:rPr>
          <w:rStyle w:val="VerbatimChar"/>
        </w:rPr>
        <w:t xml:space="preserve">1     lits    respondent_education            own_ed_level character</w:t>
      </w:r>
      <w:r>
        <w:br/>
      </w:r>
      <w:r>
        <w:rPr>
          <w:rStyle w:val="VerbatimChar"/>
        </w:rPr>
        <w:t xml:space="preserve">2     lits        parent_education         parent_ed_level character</w:t>
      </w:r>
      <w:r>
        <w:br/>
      </w:r>
      <w:r>
        <w:rPr>
          <w:rStyle w:val="VerbatimChar"/>
        </w:rPr>
        <w:t xml:space="preserve">3     lits          respondent_age                     age   integer</w:t>
      </w:r>
      <w:r>
        <w:br/>
      </w:r>
      <w:r>
        <w:rPr>
          <w:rStyle w:val="VerbatimChar"/>
        </w:rPr>
        <w:t xml:space="preserve">4     lits                  region                  region character</w:t>
      </w:r>
      <w:r>
        <w:br/>
      </w:r>
      <w:r>
        <w:rPr>
          <w:rStyle w:val="VerbatimChar"/>
        </w:rPr>
        <w:t xml:space="preserve">5     lits               wave_year               wave_year   integer</w:t>
      </w:r>
      <w:r>
        <w:br/>
      </w:r>
      <w:r>
        <w:rPr>
          <w:rStyle w:val="VerbatimChar"/>
        </w:rPr>
        <w:t xml:space="preserve">6     lits        household_income         hh_income_proxy    double</w:t>
      </w:r>
      <w:r>
        <w:br/>
      </w:r>
      <w:r>
        <w:rPr>
          <w:rStyle w:val="VerbatimChar"/>
        </w:rPr>
        <w:t xml:space="preserve">7     lits        migration_status      migration_exposure   integer</w:t>
      </w:r>
      <w:r>
        <w:br/>
      </w:r>
      <w:r>
        <w:rPr>
          <w:rStyle w:val="VerbatimChar"/>
        </w:rPr>
        <w:t xml:space="preserve">8      hbs     household_structure    multigenerational_hh   integer</w:t>
      </w:r>
      <w:r>
        <w:br/>
      </w:r>
      <w:r>
        <w:rPr>
          <w:rStyle w:val="VerbatimChar"/>
        </w:rPr>
        <w:t xml:space="preserve">9    admin         enrollment_rate         enrollment_rate    double</w:t>
      </w:r>
      <w:r>
        <w:br/>
      </w:r>
      <w:r>
        <w:rPr>
          <w:rStyle w:val="VerbatimChar"/>
        </w:rPr>
        <w:t xml:space="preserve">10   admin tertiary_admission_rate tertiary_admission_rate    double</w:t>
      </w:r>
      <w:r>
        <w:br/>
      </w:r>
      <w:r>
        <w:rPr>
          <w:rStyle w:val="VerbatimChar"/>
        </w:rPr>
        <w:t xml:space="preserve">11   admin     treatment_intensity     treatment_intensity    double</w:t>
      </w:r>
      <w:r>
        <w:br/>
      </w:r>
      <w:r>
        <w:rPr>
          <w:rStyle w:val="VerbatimChar"/>
        </w:rPr>
        <w:t xml:space="preserve">                               description         units_or_levels required</w:t>
      </w:r>
      <w:r>
        <w:br/>
      </w:r>
      <w:r>
        <w:rPr>
          <w:rStyle w:val="VerbatimChar"/>
        </w:rPr>
        <w:t xml:space="preserve">1   Respondent highest completed education      ordered categories      yes</w:t>
      </w:r>
      <w:r>
        <w:br/>
      </w:r>
      <w:r>
        <w:rPr>
          <w:rStyle w:val="VerbatimChar"/>
        </w:rPr>
        <w:t xml:space="preserve">2       Parent highest completed education      ordered categories      yes</w:t>
      </w:r>
      <w:r>
        <w:br/>
      </w:r>
      <w:r>
        <w:rPr>
          <w:rStyle w:val="VerbatimChar"/>
        </w:rPr>
        <w:t xml:space="preserve">3                        Age of respondent                   years      yes</w:t>
      </w:r>
      <w:r>
        <w:br/>
      </w:r>
      <w:r>
        <w:rPr>
          <w:rStyle w:val="VerbatimChar"/>
        </w:rPr>
        <w:t xml:space="preserve">4                    Administrative region current official labels      yes</w:t>
      </w:r>
      <w:r>
        <w:br/>
      </w:r>
      <w:r>
        <w:rPr>
          <w:rStyle w:val="VerbatimChar"/>
        </w:rPr>
        <w:t xml:space="preserve">5                         Survey wave year                    year      yes</w:t>
      </w:r>
      <w:r>
        <w:br/>
      </w:r>
      <w:r>
        <w:rPr>
          <w:rStyle w:val="VerbatimChar"/>
        </w:rPr>
        <w:t xml:space="preserve">6                  Income or welfare proxy local currency or index       no</w:t>
      </w:r>
      <w:r>
        <w:br/>
      </w:r>
      <w:r>
        <w:rPr>
          <w:rStyle w:val="VerbatimChar"/>
        </w:rPr>
        <w:t xml:space="preserve">7             Household migration exposure                     0/1       no</w:t>
      </w:r>
      <w:r>
        <w:br/>
      </w:r>
      <w:r>
        <w:rPr>
          <w:rStyle w:val="VerbatimChar"/>
        </w:rPr>
        <w:t xml:space="preserve">8    Multigenerational household indicator                     0/1       no</w:t>
      </w:r>
      <w:r>
        <w:br/>
      </w:r>
      <w:r>
        <w:rPr>
          <w:rStyle w:val="VerbatimChar"/>
        </w:rPr>
        <w:t xml:space="preserve">9                   School enrollment rate                 percent      yes</w:t>
      </w:r>
      <w:r>
        <w:br/>
      </w:r>
      <w:r>
        <w:rPr>
          <w:rStyle w:val="VerbatimChar"/>
        </w:rPr>
        <w:t xml:space="preserve">10 Tertiary admissions per eligible cohort                 percent      yes</w:t>
      </w:r>
      <w:r>
        <w:br/>
      </w:r>
      <w:r>
        <w:rPr>
          <w:rStyle w:val="VerbatimChar"/>
        </w:rPr>
        <w:t xml:space="preserve">11                  Reform intensity index                   index      yes</w:t>
      </w:r>
      <w:r>
        <w:br/>
      </w:r>
      <w:r>
        <w:rPr>
          <w:rStyle w:val="VerbatimChar"/>
        </w:rPr>
        <w:t xml:space="preserve">   module</w:t>
      </w:r>
      <w:r>
        <w:br/>
      </w:r>
      <w:r>
        <w:rPr>
          <w:rStyle w:val="VerbatimChar"/>
        </w:rPr>
        <w:t xml:space="preserve">1     A|B</w:t>
      </w:r>
      <w:r>
        <w:br/>
      </w:r>
      <w:r>
        <w:rPr>
          <w:rStyle w:val="VerbatimChar"/>
        </w:rPr>
        <w:t xml:space="preserve">2     A|B</w:t>
      </w:r>
      <w:r>
        <w:br/>
      </w:r>
      <w:r>
        <w:rPr>
          <w:rStyle w:val="VerbatimChar"/>
        </w:rPr>
        <w:t xml:space="preserve">3     A|B</w:t>
      </w:r>
      <w:r>
        <w:br/>
      </w:r>
      <w:r>
        <w:rPr>
          <w:rStyle w:val="VerbatimChar"/>
        </w:rPr>
        <w:t xml:space="preserve">4     A|B</w:t>
      </w:r>
      <w:r>
        <w:br/>
      </w:r>
      <w:r>
        <w:rPr>
          <w:rStyle w:val="VerbatimChar"/>
        </w:rPr>
        <w:t xml:space="preserve">5     A|B</w:t>
      </w:r>
      <w:r>
        <w:br/>
      </w:r>
      <w:r>
        <w:rPr>
          <w:rStyle w:val="VerbatimChar"/>
        </w:rPr>
        <w:t xml:space="preserve">6       B</w:t>
      </w:r>
      <w:r>
        <w:br/>
      </w:r>
      <w:r>
        <w:rPr>
          <w:rStyle w:val="VerbatimChar"/>
        </w:rPr>
        <w:t xml:space="preserve">7       B</w:t>
      </w:r>
      <w:r>
        <w:br/>
      </w:r>
      <w:r>
        <w:rPr>
          <w:rStyle w:val="VerbatimChar"/>
        </w:rPr>
        <w:t xml:space="preserve">8       B</w:t>
      </w:r>
      <w:r>
        <w:br/>
      </w:r>
      <w:r>
        <w:rPr>
          <w:rStyle w:val="VerbatimChar"/>
        </w:rPr>
        <w:t xml:space="preserve">9       C</w:t>
      </w:r>
      <w:r>
        <w:br/>
      </w:r>
      <w:r>
        <w:rPr>
          <w:rStyle w:val="VerbatimChar"/>
        </w:rPr>
        <w:t xml:space="preserve">10      C</w:t>
      </w:r>
      <w:r>
        <w:br/>
      </w:r>
      <w:r>
        <w:rPr>
          <w:rStyle w:val="VerbatimChar"/>
        </w:rPr>
        <w:t xml:space="preserve">11      C</w:t>
      </w:r>
    </w:p>
    <w:bookmarkEnd w:id="21"/>
    <w:bookmarkStart w:id="22" w:name="c.-identification-strategy"/>
    <w:p>
      <w:pPr>
        <w:pStyle w:val="Heading2"/>
      </w:pPr>
      <w:r>
        <w:t xml:space="preserve">C. Identification Strategy</w:t>
      </w:r>
    </w:p>
    <w:p>
      <w:pPr>
        <w:pStyle w:val="Compact"/>
        <w:numPr>
          <w:ilvl w:val="0"/>
          <w:numId w:val="1001"/>
        </w:numPr>
      </w:pPr>
      <w:r>
        <w:t xml:space="preserve">Module A fixed measure set: rank-rank slope, transition matrix, upward mobility rate, downward mobility rate, persistence probability</w:t>
      </w:r>
    </w:p>
    <w:p>
      <w:pPr>
        <w:pStyle w:val="Compact"/>
        <w:numPr>
          <w:ilvl w:val="0"/>
          <w:numId w:val="1001"/>
        </w:numPr>
      </w:pPr>
      <w:r>
        <w:t xml:space="preserve">Module B: fixed-effects models with household and regional controls</w:t>
      </w:r>
    </w:p>
    <w:p>
      <w:pPr>
        <w:pStyle w:val="Compact"/>
        <w:numPr>
          <w:ilvl w:val="0"/>
          <w:numId w:val="1001"/>
        </w:numPr>
      </w:pPr>
      <w:r>
        <w:t xml:space="preserve">Module C: LiTS IV mechanism models (2022-23 only), interpreted as suggestive non-causal evidence</w:t>
      </w:r>
    </w:p>
    <w:p>
      <w:pPr>
        <w:pStyle w:val="Compact"/>
        <w:numPr>
          <w:ilvl w:val="0"/>
          <w:numId w:val="1001"/>
        </w:numPr>
      </w:pPr>
      <w:r>
        <w:t xml:space="preserve">Reform/COVID DiD: optional and conditional on validated admin region-time variation</w:t>
      </w:r>
    </w:p>
    <w:bookmarkEnd w:id="22"/>
    <w:bookmarkStart w:id="23" w:name="c1.-module-a-locked-measure-set"/>
    <w:p>
      <w:pPr>
        <w:pStyle w:val="Heading2"/>
      </w:pPr>
      <w:r>
        <w:t xml:space="preserve">C1. Module A Locked Measure Set</w:t>
      </w:r>
    </w:p>
    <w:p>
      <w:pPr>
        <w:pStyle w:val="SourceCode"/>
      </w:pPr>
      <w:r>
        <w:rPr>
          <w:rStyle w:val="NormalTok"/>
        </w:rPr>
        <w:t xml:space="preserve">spec_file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"mobility_measure_set.csv"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read_csv_safe</w:t>
      </w:r>
      <w:r>
        <w:rPr>
          <w:rStyle w:val="NormalTok"/>
        </w:rPr>
        <w:t xml:space="preserve">(spec_file)</w:t>
      </w:r>
    </w:p>
    <w:p>
      <w:pPr>
        <w:pStyle w:val="SourceCode"/>
      </w:pPr>
      <w:r>
        <w:rPr>
          <w:rStyle w:val="VerbatimChar"/>
        </w:rPr>
        <w:t xml:space="preserve">  metric_order               metric_id                       metric_label</w:t>
      </w:r>
      <w:r>
        <w:br/>
      </w:r>
      <w:r>
        <w:rPr>
          <w:rStyle w:val="VerbatimChar"/>
        </w:rPr>
        <w:t xml:space="preserve">1            1         rank_rank_slope Years-of-schooling rank-rank slope</w:t>
      </w:r>
      <w:r>
        <w:br/>
      </w:r>
      <w:r>
        <w:rPr>
          <w:rStyle w:val="VerbatimChar"/>
        </w:rPr>
        <w:t xml:space="preserve">2            2 transition_matrix_share            Transition matrix share</w:t>
      </w:r>
      <w:r>
        <w:br/>
      </w:r>
      <w:r>
        <w:rPr>
          <w:rStyle w:val="VerbatimChar"/>
        </w:rPr>
        <w:t xml:space="preserve">3            3    upward_mobility_rate               Upward mobility rate</w:t>
      </w:r>
      <w:r>
        <w:br/>
      </w:r>
      <w:r>
        <w:rPr>
          <w:rStyle w:val="VerbatimChar"/>
        </w:rPr>
        <w:t xml:space="preserve">4            4  downward_mobility_rate             Downward mobility rate</w:t>
      </w:r>
      <w:r>
        <w:br/>
      </w:r>
      <w:r>
        <w:rPr>
          <w:rStyle w:val="VerbatimChar"/>
        </w:rPr>
        <w:t xml:space="preserve">5            5 persistence_probability            Persistence probability</w:t>
      </w:r>
      <w:r>
        <w:br/>
      </w:r>
      <w:r>
        <w:rPr>
          <w:rStyle w:val="VerbatimChar"/>
        </w:rPr>
        <w:t xml:space="preserve">                                                                              definition</w:t>
      </w:r>
      <w:r>
        <w:br/>
      </w:r>
      <w:r>
        <w:rPr>
          <w:rStyle w:val="VerbatimChar"/>
        </w:rPr>
        <w:t xml:space="preserve">1                     OLS slope of respondent schooling rank on parental schooling rank.</w:t>
      </w:r>
      <w:r>
        <w:br/>
      </w:r>
      <w:r>
        <w:rPr>
          <w:rStyle w:val="VerbatimChar"/>
        </w:rPr>
        <w:t xml:space="preserve">2 Conditional share of child education category within each parental education category.</w:t>
      </w:r>
      <w:r>
        <w:br/>
      </w:r>
      <w:r>
        <w:rPr>
          <w:rStyle w:val="VerbatimChar"/>
        </w:rPr>
        <w:t xml:space="preserve">3                                      Share with higher education category than parent.</w:t>
      </w:r>
      <w:r>
        <w:br/>
      </w:r>
      <w:r>
        <w:rPr>
          <w:rStyle w:val="VerbatimChar"/>
        </w:rPr>
        <w:t xml:space="preserve">4                                       Share with lower education category than parent.</w:t>
      </w:r>
      <w:r>
        <w:br/>
      </w:r>
      <w:r>
        <w:rPr>
          <w:rStyle w:val="VerbatimChar"/>
        </w:rPr>
        <w:t xml:space="preserve">5                                          Share with same education category as parent.</w:t>
      </w:r>
      <w:r>
        <w:br/>
      </w:r>
      <w:r>
        <w:rPr>
          <w:rStyle w:val="VerbatimChar"/>
        </w:rPr>
        <w:t xml:space="preserve">                            estimation_unit</w:t>
      </w:r>
      <w:r>
        <w:br/>
      </w:r>
      <w:r>
        <w:rPr>
          <w:rStyle w:val="VerbatimChar"/>
        </w:rPr>
        <w:t xml:space="preserve">1                                      wave</w:t>
      </w:r>
      <w:r>
        <w:br/>
      </w:r>
      <w:r>
        <w:rPr>
          <w:rStyle w:val="VerbatimChar"/>
        </w:rPr>
        <w:t xml:space="preserve">2 wave x parent_education x child_education</w:t>
      </w:r>
      <w:r>
        <w:br/>
      </w:r>
      <w:r>
        <w:rPr>
          <w:rStyle w:val="VerbatimChar"/>
        </w:rPr>
        <w:t xml:space="preserve">3                                      wave</w:t>
      </w:r>
      <w:r>
        <w:br/>
      </w:r>
      <w:r>
        <w:rPr>
          <w:rStyle w:val="VerbatimChar"/>
        </w:rPr>
        <w:t xml:space="preserve">4                                      wave</w:t>
      </w:r>
      <w:r>
        <w:br/>
      </w:r>
      <w:r>
        <w:rPr>
          <w:rStyle w:val="VerbatimChar"/>
        </w:rPr>
        <w:t xml:space="preserve">5                                      wave</w:t>
      </w:r>
      <w:r>
        <w:br/>
      </w:r>
      <w:r>
        <w:rPr>
          <w:rStyle w:val="VerbatimChar"/>
        </w:rPr>
        <w:t xml:space="preserve">                                                      subgroup_splits min_n</w:t>
      </w:r>
      <w:r>
        <w:br/>
      </w:r>
      <w:r>
        <w:rPr>
          <w:rStyle w:val="VerbatimChar"/>
        </w:rPr>
        <w:t xml:space="preserve">1                    overall + urban/rural + gender + region + cohort    30</w:t>
      </w:r>
      <w:r>
        <w:br/>
      </w:r>
      <w:r>
        <w:rPr>
          <w:rStyle w:val="VerbatimChar"/>
        </w:rPr>
        <w:t xml:space="preserve">2                                                             overall    30</w:t>
      </w:r>
      <w:r>
        <w:br/>
      </w:r>
      <w:r>
        <w:rPr>
          <w:rStyle w:val="VerbatimChar"/>
        </w:rPr>
        <w:t xml:space="preserve">3                    overall + urban/rural + gender + region + cohort    30</w:t>
      </w:r>
      <w:r>
        <w:br/>
      </w:r>
      <w:r>
        <w:rPr>
          <w:rStyle w:val="VerbatimChar"/>
        </w:rPr>
        <w:t xml:space="preserve">4                    overall + urban/rural + gender + region + cohort    30</w:t>
      </w:r>
      <w:r>
        <w:br/>
      </w:r>
      <w:r>
        <w:rPr>
          <w:rStyle w:val="VerbatimChar"/>
        </w:rPr>
        <w:t xml:space="preserve">5 overall + urban/rural + gender + region + cohort + parent_education    30</w:t>
      </w:r>
      <w:r>
        <w:br/>
      </w:r>
      <w:r>
        <w:rPr>
          <w:rStyle w:val="VerbatimChar"/>
        </w:rPr>
        <w:t xml:space="preserve">  core_set</w:t>
      </w:r>
      <w:r>
        <w:br/>
      </w:r>
      <w:r>
        <w:rPr>
          <w:rStyle w:val="VerbatimChar"/>
        </w:rPr>
        <w:t xml:space="preserve">1     TRUE</w:t>
      </w:r>
      <w:r>
        <w:br/>
      </w:r>
      <w:r>
        <w:rPr>
          <w:rStyle w:val="VerbatimChar"/>
        </w:rPr>
        <w:t xml:space="preserve">2     TRUE</w:t>
      </w:r>
      <w:r>
        <w:br/>
      </w:r>
      <w:r>
        <w:rPr>
          <w:rStyle w:val="VerbatimChar"/>
        </w:rPr>
        <w:t xml:space="preserve">3     TRUE</w:t>
      </w:r>
      <w:r>
        <w:br/>
      </w:r>
      <w:r>
        <w:rPr>
          <w:rStyle w:val="VerbatimChar"/>
        </w:rPr>
        <w:t xml:space="preserve">4     TRUE</w:t>
      </w:r>
      <w:r>
        <w:br/>
      </w:r>
      <w:r>
        <w:rPr>
          <w:rStyle w:val="VerbatimChar"/>
        </w:rPr>
        <w:t xml:space="preserve">5     TRUE</w:t>
      </w:r>
    </w:p>
    <w:bookmarkEnd w:id="23"/>
    <w:bookmarkStart w:id="24" w:name="d.-robustness-checklist"/>
    <w:p>
      <w:pPr>
        <w:pStyle w:val="Heading2"/>
      </w:pPr>
      <w:r>
        <w:t xml:space="preserve">D. Robustness Checklist</w:t>
      </w:r>
    </w:p>
    <w:p>
      <w:pPr>
        <w:pStyle w:val="Compact"/>
        <w:numPr>
          <w:ilvl w:val="0"/>
          <w:numId w:val="1002"/>
        </w:numPr>
      </w:pPr>
      <w:r>
        <w:t xml:space="preserve">Alternative mobility definitions</w:t>
      </w:r>
    </w:p>
    <w:p>
      <w:pPr>
        <w:pStyle w:val="Compact"/>
        <w:numPr>
          <w:ilvl w:val="0"/>
          <w:numId w:val="1002"/>
        </w:numPr>
      </w:pPr>
      <w:r>
        <w:t xml:space="preserve">Alternative age windows</w:t>
      </w:r>
    </w:p>
    <w:p>
      <w:pPr>
        <w:pStyle w:val="Compact"/>
        <w:numPr>
          <w:ilvl w:val="0"/>
          <w:numId w:val="1002"/>
        </w:numPr>
      </w:pPr>
      <w:r>
        <w:t xml:space="preserve">Weighted versus unweighted estimates</w:t>
      </w:r>
    </w:p>
    <w:p>
      <w:pPr>
        <w:pStyle w:val="Compact"/>
        <w:numPr>
          <w:ilvl w:val="0"/>
          <w:numId w:val="1002"/>
        </w:numPr>
      </w:pPr>
      <w:r>
        <w:t xml:space="preserve">Parent proxy definition checks</w:t>
      </w:r>
    </w:p>
    <w:p>
      <w:pPr>
        <w:pStyle w:val="Compact"/>
        <w:numPr>
          <w:ilvl w:val="0"/>
          <w:numId w:val="1002"/>
        </w:numPr>
      </w:pPr>
      <w:r>
        <w:t xml:space="preserve">Module C split-threshold sensitivity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&lt;=11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&lt;=9</w:t>
      </w:r>
      <w:r>
        <w:t xml:space="preserve">)</w:t>
      </w:r>
    </w:p>
    <w:bookmarkEnd w:id="24"/>
    <w:bookmarkStart w:id="25" w:name="e.-diagnostics-outputs"/>
    <w:p>
      <w:pPr>
        <w:pStyle w:val="Heading2"/>
      </w:pPr>
      <w:r>
        <w:t xml:space="preserve">E. Diagnostics Outputs</w:t>
      </w:r>
    </w:p>
    <w:p>
      <w:pPr>
        <w:pStyle w:val="SourceCode"/>
      </w:pPr>
      <w:r>
        <w:rPr>
          <w:rStyle w:val="NormalTok"/>
        </w:rPr>
        <w:t xml:space="preserve">mech_sample_file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"module_c_mechanism_sample.csv"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mech_coef_file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"module_c_mechanism_coefficients.csv"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(mech_sample_file))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read_csv_safe</w:t>
      </w:r>
      <w:r>
        <w:rPr>
          <w:rStyle w:val="NormalTok"/>
        </w:rPr>
        <w:t xml:space="preserve">(mech_sample_file)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C mechanism sample diagnostics not available yet."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step    n</w:t>
      </w:r>
      <w:r>
        <w:br/>
      </w:r>
      <w:r>
        <w:rPr>
          <w:rStyle w:val="VerbatimChar"/>
        </w:rPr>
        <w:t xml:space="preserve">1                                    Uzbekistan LiTS IV respondents 1006</w:t>
      </w:r>
      <w:r>
        <w:br/>
      </w:r>
      <w:r>
        <w:rPr>
          <w:rStyle w:val="VerbatimChar"/>
        </w:rPr>
        <w:t xml:space="preserve">2 Respondents with child module eligibility info (q713 non-missing)  650</w:t>
      </w:r>
      <w:r>
        <w:br/>
      </w:r>
      <w:r>
        <w:rPr>
          <w:rStyle w:val="VerbatimChar"/>
        </w:rPr>
        <w:t xml:space="preserve">3            Respondents with child enrolled pre-COVID (q713 = yes)  186</w:t>
      </w:r>
      <w:r>
        <w:br/>
      </w:r>
      <w:r>
        <w:rPr>
          <w:rStyle w:val="VerbatimChar"/>
        </w:rPr>
        <w:t xml:space="preserve">4              Mechanism sample with non-missing parental schooling  183</w:t>
      </w:r>
      <w:r>
        <w:br/>
      </w:r>
      <w:r>
        <w:rPr>
          <w:rStyle w:val="VerbatimChar"/>
        </w:rPr>
        <w:t xml:space="preserve">5                       Parental schooling median threshold (years)   12</w:t>
      </w:r>
      <w:r>
        <w:br/>
      </w:r>
      <w:r>
        <w:rPr>
          <w:rStyle w:val="VerbatimChar"/>
        </w:rPr>
        <w:t xml:space="preserve">6                          Baseline low-parent-education group size   99</w:t>
      </w:r>
      <w:r>
        <w:br/>
      </w:r>
      <w:r>
        <w:rPr>
          <w:rStyle w:val="VerbatimChar"/>
        </w:rPr>
        <w:t xml:space="preserve">7                       Baseline higher-parent-education group size   87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(mech_coef_file)) {</w:t>
      </w:r>
      <w:r>
        <w:br/>
      </w:r>
      <w:r>
        <w:rPr>
          <w:rStyle w:val="NormalTok"/>
        </w:rPr>
        <w:t xml:space="preserve">  mech_df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read_csv_safe</w:t>
      </w:r>
      <w:r>
        <w:rPr>
          <w:rStyle w:val="NormalTok"/>
        </w:rPr>
        <w:t xml:space="preserve">(mech_coef_file)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(mech_df)) {</w:t>
      </w:r>
      <w:r>
        <w:br/>
      </w:r>
      <w:r>
        <w:rPr>
          <w:rStyle w:val="NormalTok"/>
        </w:rPr>
        <w:t xml:space="preserve">    mech_df[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(mech_df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]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mech_df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C mechanism diagnostics not available yet."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                        model                 term    estimate std.error</w:t>
      </w:r>
      <w:r>
        <w:br/>
      </w:r>
      <w:r>
        <w:rPr>
          <w:rStyle w:val="VerbatimChar"/>
        </w:rPr>
        <w:t xml:space="preserve">1          m1_switched_online       parent_low_edu -2.14261434 1.4985582</w:t>
      </w:r>
      <w:r>
        <w:br/>
      </w:r>
      <w:r>
        <w:rPr>
          <w:rStyle w:val="VerbatimChar"/>
        </w:rPr>
        <w:t xml:space="preserve">2          m1_switched_online                urban -1.51529868 0.5904235</w:t>
      </w:r>
      <w:r>
        <w:br/>
      </w:r>
      <w:r>
        <w:rPr>
          <w:rStyle w:val="VerbatimChar"/>
        </w:rPr>
        <w:t xml:space="preserve">3          m1_switched_online           gendermale -2.33901980 1.8409836</w:t>
      </w:r>
      <w:r>
        <w:br/>
      </w:r>
      <w:r>
        <w:rPr>
          <w:rStyle w:val="VerbatimChar"/>
        </w:rPr>
        <w:t xml:space="preserve">4          m1_switched_online parent_low_edu:urban -1.31346300 1.2495108</w:t>
      </w:r>
      <w:r>
        <w:br/>
      </w:r>
      <w:r>
        <w:rPr>
          <w:rStyle w:val="VerbatimChar"/>
        </w:rPr>
        <w:t xml:space="preserve">5  m2_school_closed_no_online       parent_low_edu  0.05804831 1.3692601</w:t>
      </w:r>
      <w:r>
        <w:br/>
      </w:r>
      <w:r>
        <w:rPr>
          <w:rStyle w:val="VerbatimChar"/>
        </w:rPr>
        <w:t xml:space="preserve">6  m2_school_closed_no_online                urban -0.99369080 0.9581130</w:t>
      </w:r>
      <w:r>
        <w:br/>
      </w:r>
      <w:r>
        <w:rPr>
          <w:rStyle w:val="VerbatimChar"/>
        </w:rPr>
        <w:t xml:space="preserve">7  m2_school_closed_no_online           gendermale -1.12145074 1.3266335</w:t>
      </w:r>
      <w:r>
        <w:br/>
      </w:r>
      <w:r>
        <w:rPr>
          <w:rStyle w:val="VerbatimChar"/>
        </w:rPr>
        <w:t xml:space="preserve">8  m2_school_closed_no_online parent_low_edu:urban  0.49448498 1.6109577</w:t>
      </w:r>
      <w:r>
        <w:br/>
      </w:r>
      <w:r>
        <w:rPr>
          <w:rStyle w:val="VerbatimChar"/>
        </w:rPr>
        <w:t xml:space="preserve">9  m3_education_stopped_covid       parent_low_edu  1.03990135 0.3465644</w:t>
      </w:r>
      <w:r>
        <w:br/>
      </w:r>
      <w:r>
        <w:rPr>
          <w:rStyle w:val="VerbatimChar"/>
        </w:rPr>
        <w:t xml:space="preserve">10 m3_education_stopped_covid                urban -0.85441212 1.4391087</w:t>
      </w:r>
      <w:r>
        <w:br/>
      </w:r>
      <w:r>
        <w:rPr>
          <w:rStyle w:val="VerbatimChar"/>
        </w:rPr>
        <w:t xml:space="preserve">11 m3_education_stopped_covid           gendermale -2.62825084 1.7848508</w:t>
      </w:r>
      <w:r>
        <w:br/>
      </w:r>
      <w:r>
        <w:rPr>
          <w:rStyle w:val="VerbatimChar"/>
        </w:rPr>
        <w:t xml:space="preserve">12 m3_education_stopped_covid parent_low_edu:urban -0.96246446 0.5192458</w:t>
      </w:r>
      <w:r>
        <w:br/>
      </w:r>
      <w:r>
        <w:rPr>
          <w:rStyle w:val="VerbatimChar"/>
        </w:rPr>
        <w:t xml:space="preserve">13    m4_any_remote_challenge       parent_low_edu  0.64770361 0.7387140</w:t>
      </w:r>
      <w:r>
        <w:br/>
      </w:r>
      <w:r>
        <w:rPr>
          <w:rStyle w:val="VerbatimChar"/>
        </w:rPr>
        <w:t xml:space="preserve">14    m4_any_remote_challenge                urban -0.29437143 0.3234753</w:t>
      </w:r>
      <w:r>
        <w:br/>
      </w:r>
      <w:r>
        <w:rPr>
          <w:rStyle w:val="VerbatimChar"/>
        </w:rPr>
        <w:t xml:space="preserve">15    m4_any_remote_challenge           gendermale -2.40240979 1.1601456</w:t>
      </w:r>
      <w:r>
        <w:br/>
      </w:r>
      <w:r>
        <w:rPr>
          <w:rStyle w:val="VerbatimChar"/>
        </w:rPr>
        <w:t xml:space="preserve">16    m4_any_remote_challenge parent_low_edu:urban -1.79048373 0.8727948</w:t>
      </w:r>
      <w:r>
        <w:br/>
      </w:r>
      <w:r>
        <w:rPr>
          <w:rStyle w:val="VerbatimChar"/>
        </w:rPr>
        <w:t xml:space="preserve">     statistic     p.value</w:t>
      </w:r>
      <w:r>
        <w:br/>
      </w:r>
      <w:r>
        <w:rPr>
          <w:rStyle w:val="VerbatimChar"/>
        </w:rPr>
        <w:t xml:space="preserve">1  -1.42978387 0.152779060</w:t>
      </w:r>
      <w:r>
        <w:br/>
      </w:r>
      <w:r>
        <w:rPr>
          <w:rStyle w:val="VerbatimChar"/>
        </w:rPr>
        <w:t xml:space="preserve">2  -2.56646082 0.010274223</w:t>
      </w:r>
      <w:r>
        <w:br/>
      </w:r>
      <w:r>
        <w:rPr>
          <w:rStyle w:val="VerbatimChar"/>
        </w:rPr>
        <w:t xml:space="preserve">3  -1.27052721 0.203896896</w:t>
      </w:r>
      <w:r>
        <w:br/>
      </w:r>
      <w:r>
        <w:rPr>
          <w:rStyle w:val="VerbatimChar"/>
        </w:rPr>
        <w:t xml:space="preserve">4  -1.05118177 0.293175115</w:t>
      </w:r>
      <w:r>
        <w:br/>
      </w:r>
      <w:r>
        <w:rPr>
          <w:rStyle w:val="VerbatimChar"/>
        </w:rPr>
        <w:t xml:space="preserve">5   0.04239393 0.966184670</w:t>
      </w:r>
      <w:r>
        <w:br/>
      </w:r>
      <w:r>
        <w:rPr>
          <w:rStyle w:val="VerbatimChar"/>
        </w:rPr>
        <w:t xml:space="preserve">6  -1.03713321 0.299673780</w:t>
      </w:r>
      <w:r>
        <w:br/>
      </w:r>
      <w:r>
        <w:rPr>
          <w:rStyle w:val="VerbatimChar"/>
        </w:rPr>
        <w:t xml:space="preserve">7  -0.84533577 0.397923397</w:t>
      </w:r>
      <w:r>
        <w:br/>
      </w:r>
      <w:r>
        <w:rPr>
          <w:rStyle w:val="VerbatimChar"/>
        </w:rPr>
        <w:t xml:space="preserve">8   0.30695094 0.758880716</w:t>
      </w:r>
      <w:r>
        <w:br/>
      </w:r>
      <w:r>
        <w:rPr>
          <w:rStyle w:val="VerbatimChar"/>
        </w:rPr>
        <w:t xml:space="preserve">9   3.00060081 0.002694475</w:t>
      </w:r>
      <w:r>
        <w:br/>
      </w:r>
      <w:r>
        <w:rPr>
          <w:rStyle w:val="VerbatimChar"/>
        </w:rPr>
        <w:t xml:space="preserve">10 -0.59370921 0.552706621</w:t>
      </w:r>
      <w:r>
        <w:br/>
      </w:r>
      <w:r>
        <w:rPr>
          <w:rStyle w:val="VerbatimChar"/>
        </w:rPr>
        <w:t xml:space="preserve">11 -1.47253249 0.140877140</w:t>
      </w:r>
      <w:r>
        <w:br/>
      </w:r>
      <w:r>
        <w:rPr>
          <w:rStyle w:val="VerbatimChar"/>
        </w:rPr>
        <w:t xml:space="preserve">12 -1.85358171 0.063799026</w:t>
      </w:r>
      <w:r>
        <w:br/>
      </w:r>
      <w:r>
        <w:rPr>
          <w:rStyle w:val="VerbatimChar"/>
        </w:rPr>
        <w:t xml:space="preserve">13  0.87679890 0.380595875</w:t>
      </w:r>
      <w:r>
        <w:br/>
      </w:r>
      <w:r>
        <w:rPr>
          <w:rStyle w:val="VerbatimChar"/>
        </w:rPr>
        <w:t xml:space="preserve">14 -0.91002765 0.362807927</w:t>
      </w:r>
      <w:r>
        <w:br/>
      </w:r>
      <w:r>
        <w:rPr>
          <w:rStyle w:val="VerbatimChar"/>
        </w:rPr>
        <w:t xml:space="preserve">15 -2.07078295 0.038379084</w:t>
      </w:r>
      <w:r>
        <w:br/>
      </w:r>
      <w:r>
        <w:rPr>
          <w:rStyle w:val="VerbatimChar"/>
        </w:rPr>
        <w:t xml:space="preserve">16 -2.05143731 0.040224379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</dc:title>
  <dc:creator>Research Team</dc:creator>
  <cp:keywords/>
  <dcterms:created xsi:type="dcterms:W3CDTF">2026-03-27T06:19:45Z</dcterms:created>
  <dcterms:modified xsi:type="dcterms:W3CDTF">2026-03-27T06:19:45Z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2026-03-27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Intergenerational Education Mobility in Uzbekistan</vt:lpwstr>
  </property>
  <property fmtid="{D5CDD505-2E9C-101B-9397-08002B2CF9AE}" pid="13" name="toc-title">
    <vt:lpwstr>Table of contents</vt:lpwstr>
  </property>
</Properties>
</file>